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0" w:after="0" w:line="595" w:lineRule="atLeast"/>
        <w:ind w:right="0"/>
        <w:jc w:val="both"/>
        <w:textAlignment w:val="baseline"/>
      </w:pPr>
      <w:r>
        <w:rPr>
          <w:rFonts w:ascii="仿宋_GB2312" w:eastAsia="仿宋_GB2312"/>
          <w:sz w:val="31"/>
        </w:rPr>
        <w:t>附件</w:t>
      </w:r>
      <w:r>
        <w:rPr>
          <w:rFonts w:hint="eastAsia" w:ascii="仿宋_GB2312" w:eastAsia="仿宋_GB2312"/>
          <w:sz w:val="31"/>
          <w:lang w:val="en-US" w:eastAsia="zh-CN"/>
        </w:rPr>
        <w:t>2</w:t>
      </w:r>
      <w:r>
        <w:rPr>
          <w:rFonts w:ascii="仿宋_GB2312" w:eastAsia="仿宋_GB2312"/>
          <w:sz w:val="31"/>
        </w:rPr>
        <w:t>：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</w:p>
    <w:p>
      <w:pPr>
        <w:widowControl w:val="0"/>
        <w:snapToGrid w:val="0"/>
        <w:spacing w:before="0" w:after="0" w:line="714" w:lineRule="atLeast"/>
        <w:ind w:right="0"/>
        <w:jc w:val="center"/>
        <w:textAlignment w:val="baseline"/>
      </w:pPr>
      <w:r>
        <w:rPr>
          <w:rFonts w:ascii="方正小标宋简体" w:eastAsia="方正小标宋简体"/>
          <w:sz w:val="42"/>
        </w:rPr>
        <w:t>青铜峡市控辍保学领导小组名单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  <w:rPr>
          <w:rFonts w:hint="eastAsia" w:ascii="仿宋_GB2312" w:eastAsia="仿宋_GB2312"/>
          <w:sz w:val="31"/>
          <w:lang w:eastAsia="zh-CN"/>
        </w:rPr>
      </w:pPr>
      <w:r>
        <w:rPr>
          <w:rFonts w:ascii="仿宋_GB2312" w:eastAsia="仿宋_GB2312"/>
          <w:sz w:val="31"/>
        </w:rPr>
        <w:t>组  长：</w:t>
      </w:r>
      <w:r>
        <w:rPr>
          <w:rFonts w:hint="eastAsia" w:ascii="仿宋_GB2312" w:eastAsia="仿宋_GB2312"/>
          <w:sz w:val="31"/>
          <w:lang w:eastAsia="zh-CN"/>
        </w:rPr>
        <w:t>陈英君　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  <w:r>
        <w:rPr>
          <w:rFonts w:hint="eastAsia" w:ascii="仿宋_GB2312" w:eastAsia="仿宋_GB2312"/>
          <w:sz w:val="31"/>
          <w:lang w:eastAsia="zh-CN"/>
        </w:rPr>
        <w:t>副组长</w:t>
      </w:r>
      <w:r>
        <w:rPr>
          <w:rFonts w:ascii="仿宋_GB2312" w:eastAsia="仿宋_GB2312"/>
          <w:sz w:val="31"/>
        </w:rPr>
        <w:t>：马旭芳  顾晓婷  刘舒文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  <w:rPr>
          <w:rFonts w:hint="eastAsia" w:ascii="仿宋_GB2312" w:eastAsia="仿宋_GB2312"/>
          <w:sz w:val="31"/>
          <w:lang w:eastAsia="zh-CN"/>
        </w:rPr>
      </w:pPr>
      <w:r>
        <w:rPr>
          <w:rFonts w:ascii="仿宋_GB2312" w:eastAsia="仿宋_GB2312"/>
          <w:sz w:val="31"/>
        </w:rPr>
        <w:t>成  员</w:t>
      </w:r>
      <w:r>
        <w:rPr>
          <w:rFonts w:hint="eastAsia" w:ascii="仿宋_GB2312" w:eastAsia="仿宋_GB2312"/>
          <w:sz w:val="31"/>
          <w:lang w:eastAsia="zh-CN"/>
        </w:rPr>
        <w:t>：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  <w:rPr>
          <w:rFonts w:ascii="仿宋_GB2312" w:eastAsia="仿宋_GB2312"/>
          <w:sz w:val="31"/>
        </w:rPr>
      </w:pPr>
      <w:r>
        <w:rPr>
          <w:rFonts w:ascii="仿宋_GB2312" w:eastAsia="仿宋_GB2312"/>
          <w:sz w:val="31"/>
        </w:rPr>
        <w:t>李春桦</w:t>
      </w:r>
      <w:r>
        <w:rPr>
          <w:rFonts w:hint="eastAsia" w:ascii="仿宋_GB2312" w:eastAsia="仿宋_GB2312"/>
          <w:sz w:val="31"/>
          <w:lang w:eastAsia="zh-CN"/>
        </w:rPr>
        <w:t>　</w:t>
      </w:r>
      <w:r>
        <w:rPr>
          <w:rFonts w:ascii="仿宋_GB2312" w:eastAsia="仿宋_GB2312"/>
          <w:sz w:val="31"/>
        </w:rPr>
        <w:t xml:space="preserve">张少洲  </w:t>
      </w:r>
      <w:r>
        <w:rPr>
          <w:rFonts w:hint="eastAsia" w:ascii="仿宋_GB2312" w:eastAsia="仿宋_GB2312"/>
          <w:sz w:val="31"/>
          <w:lang w:eastAsia="zh-CN"/>
        </w:rPr>
        <w:t>马万良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hint="eastAsia" w:ascii="仿宋_GB2312" w:eastAsia="仿宋_GB2312"/>
          <w:sz w:val="31"/>
          <w:lang w:eastAsia="zh-CN"/>
        </w:rPr>
        <w:t>宋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hint="eastAsia" w:ascii="仿宋_GB2312" w:eastAsia="仿宋_GB2312"/>
          <w:sz w:val="31"/>
          <w:lang w:eastAsia="zh-CN"/>
        </w:rPr>
        <w:t>辉　</w:t>
      </w:r>
      <w:r>
        <w:rPr>
          <w:rFonts w:ascii="仿宋_GB2312" w:eastAsia="仿宋_GB2312"/>
          <w:sz w:val="31"/>
        </w:rPr>
        <w:t xml:space="preserve">王秀峰 </w:t>
      </w:r>
      <w:r>
        <w:rPr>
          <w:rFonts w:hint="eastAsia" w:ascii="仿宋_GB2312" w:eastAsia="仿宋_GB2312"/>
          <w:sz w:val="31"/>
          <w:lang w:eastAsia="zh-CN"/>
        </w:rPr>
        <w:t>韩玉峰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  <w:rPr>
          <w:rFonts w:hint="eastAsia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eastAsia="zh-CN"/>
        </w:rPr>
        <w:t>徐</w:t>
      </w:r>
      <w:r>
        <w:rPr>
          <w:rFonts w:hint="eastAsia" w:ascii="仿宋_GB2312" w:eastAsia="仿宋_GB2312"/>
          <w:sz w:val="31"/>
          <w:lang w:val="en-US" w:eastAsia="zh-CN"/>
        </w:rPr>
        <w:t xml:space="preserve"> </w:t>
      </w:r>
      <w:r>
        <w:rPr>
          <w:rFonts w:hint="eastAsia" w:ascii="仿宋_GB2312" w:eastAsia="仿宋_GB2312"/>
          <w:sz w:val="31"/>
          <w:lang w:eastAsia="zh-CN"/>
        </w:rPr>
        <w:t>鹏</w:t>
      </w:r>
      <w:r>
        <w:rPr>
          <w:rFonts w:hint="eastAsia" w:ascii="仿宋_GB2312" w:eastAsia="仿宋_GB2312"/>
          <w:sz w:val="31"/>
          <w:lang w:val="en-US" w:eastAsia="zh-CN"/>
        </w:rPr>
        <w:t xml:space="preserve">  乔晓军　</w:t>
      </w:r>
      <w:r>
        <w:rPr>
          <w:rFonts w:ascii="仿宋_GB2312" w:eastAsia="仿宋_GB2312"/>
          <w:sz w:val="31"/>
        </w:rPr>
        <w:t xml:space="preserve">邓俊杰  </w:t>
      </w:r>
      <w:r>
        <w:rPr>
          <w:rFonts w:hint="eastAsia" w:ascii="仿宋_GB2312" w:eastAsia="仿宋_GB2312"/>
          <w:sz w:val="31"/>
          <w:lang w:val="en-US" w:eastAsia="zh-CN"/>
        </w:rPr>
        <w:t>葛永生　赵奋刚　张承宗　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  <w:rPr>
          <w:rFonts w:hint="default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哈  攀  包  瑞  金惠平</w:t>
      </w:r>
      <w:r>
        <w:rPr>
          <w:rFonts w:ascii="仿宋_GB2312" w:eastAsia="仿宋_GB2312"/>
          <w:sz w:val="31"/>
        </w:rPr>
        <w:t xml:space="preserve"> </w:t>
      </w:r>
      <w:r>
        <w:rPr>
          <w:rFonts w:hint="eastAsia" w:ascii="仿宋_GB2312" w:eastAsia="仿宋_GB2312"/>
          <w:sz w:val="31"/>
          <w:lang w:val="en-US" w:eastAsia="zh-CN"/>
        </w:rPr>
        <w:t>商  勤</w:t>
      </w:r>
    </w:p>
    <w:p>
      <w:pPr>
        <w:widowControl w:val="0"/>
        <w:snapToGrid w:val="0"/>
        <w:spacing w:before="0" w:after="0" w:line="595" w:lineRule="atLeast"/>
        <w:ind w:right="0"/>
        <w:jc w:val="both"/>
        <w:textAlignment w:val="baseline"/>
      </w:pPr>
      <w:r>
        <w:rPr>
          <w:rFonts w:hint="eastAsia" w:ascii="仿宋_GB2312" w:eastAsia="仿宋_GB2312"/>
          <w:sz w:val="31"/>
          <w:lang w:eastAsia="zh-CN"/>
        </w:rPr>
        <w:t>　　</w:t>
      </w:r>
      <w:r>
        <w:rPr>
          <w:rFonts w:ascii="仿宋_GB2312" w:eastAsia="仿宋_GB2312"/>
          <w:sz w:val="31"/>
        </w:rPr>
        <w:t>义务教育学校校长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eastAsia="zh-CN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ZmVkOGVlMGQ3ZmE5YjFmYTI3MmU1MGUzMjQ5ZGMifQ=="/>
  </w:docVars>
  <w:rsids>
    <w:rsidRoot w:val="4A732C4C"/>
    <w:rsid w:val="4A7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2022-08-15T01:56:00Z</dcterms:created>
  <dc:creator>lenovo</dc:creator>
  <cp:lastModifiedBy>lenovo</cp:lastModifiedBy>
  <dcterms:modified xsi:type="dcterms:W3CDTF">2022-08-15T01:56:43Z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8A40F0A50E3147D59F686EE4188D10DA</vt:lpwstr>
  </property>
</Properties>
</file>