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93" w:rsidRPr="00CF60B1" w:rsidRDefault="00CF60B1" w:rsidP="00CF60B1">
      <w:pPr>
        <w:jc w:val="center"/>
        <w:rPr>
          <w:rFonts w:ascii="方正小标宋_GBK" w:eastAsia="方正小标宋_GBK" w:hint="eastAsia"/>
          <w:sz w:val="44"/>
          <w:szCs w:val="44"/>
        </w:rPr>
      </w:pPr>
      <w:r w:rsidRPr="00CF60B1">
        <w:rPr>
          <w:rFonts w:ascii="方正小标宋_GBK" w:eastAsia="方正小标宋_GBK" w:hint="eastAsia"/>
          <w:sz w:val="44"/>
          <w:szCs w:val="44"/>
        </w:rPr>
        <w:t>青铜峡市交通运输局重大执法决定法制审核目录清单</w:t>
      </w:r>
    </w:p>
    <w:tbl>
      <w:tblPr>
        <w:tblStyle w:val="a4"/>
        <w:tblW w:w="14709" w:type="dxa"/>
        <w:jc w:val="center"/>
        <w:tblLook w:val="04A0"/>
      </w:tblPr>
      <w:tblGrid>
        <w:gridCol w:w="427"/>
        <w:gridCol w:w="1100"/>
        <w:gridCol w:w="1984"/>
        <w:gridCol w:w="4820"/>
        <w:gridCol w:w="1134"/>
        <w:gridCol w:w="2409"/>
        <w:gridCol w:w="1843"/>
        <w:gridCol w:w="992"/>
      </w:tblGrid>
      <w:tr w:rsidR="00C54297" w:rsidTr="007A440E">
        <w:trPr>
          <w:trHeight w:val="299"/>
          <w:jc w:val="center"/>
        </w:trPr>
        <w:tc>
          <w:tcPr>
            <w:tcW w:w="427" w:type="dxa"/>
            <w:vAlign w:val="center"/>
          </w:tcPr>
          <w:p w:rsidR="00CF60B1" w:rsidRPr="00592EBB" w:rsidRDefault="00CF60B1" w:rsidP="00CF60B1">
            <w:pPr>
              <w:jc w:val="center"/>
              <w:rPr>
                <w:b/>
              </w:rPr>
            </w:pPr>
            <w:r w:rsidRPr="00592EBB">
              <w:rPr>
                <w:rFonts w:hint="eastAsia"/>
                <w:b/>
              </w:rPr>
              <w:t>序号</w:t>
            </w:r>
          </w:p>
        </w:tc>
        <w:tc>
          <w:tcPr>
            <w:tcW w:w="1100" w:type="dxa"/>
            <w:vAlign w:val="center"/>
          </w:tcPr>
          <w:p w:rsidR="00CF60B1" w:rsidRPr="00592EBB" w:rsidRDefault="00CF60B1" w:rsidP="00CF60B1">
            <w:pPr>
              <w:jc w:val="center"/>
              <w:rPr>
                <w:rFonts w:hint="eastAsia"/>
                <w:b/>
              </w:rPr>
            </w:pPr>
            <w:r w:rsidRPr="00592EBB">
              <w:rPr>
                <w:rFonts w:hint="eastAsia"/>
                <w:b/>
              </w:rPr>
              <w:t>职权类别</w:t>
            </w:r>
          </w:p>
        </w:tc>
        <w:tc>
          <w:tcPr>
            <w:tcW w:w="1984" w:type="dxa"/>
            <w:vAlign w:val="center"/>
          </w:tcPr>
          <w:p w:rsidR="00CF60B1" w:rsidRPr="00592EBB" w:rsidRDefault="00CF60B1" w:rsidP="00CF60B1">
            <w:pPr>
              <w:jc w:val="center"/>
              <w:rPr>
                <w:b/>
              </w:rPr>
            </w:pPr>
            <w:r w:rsidRPr="00592EBB">
              <w:rPr>
                <w:rFonts w:hint="eastAsia"/>
                <w:b/>
              </w:rPr>
              <w:t>审核事项</w:t>
            </w:r>
          </w:p>
        </w:tc>
        <w:tc>
          <w:tcPr>
            <w:tcW w:w="4820" w:type="dxa"/>
            <w:vAlign w:val="center"/>
          </w:tcPr>
          <w:p w:rsidR="00CF60B1" w:rsidRPr="00592EBB" w:rsidRDefault="00CF60B1" w:rsidP="00CF60B1">
            <w:pPr>
              <w:jc w:val="center"/>
              <w:rPr>
                <w:b/>
              </w:rPr>
            </w:pPr>
            <w:r w:rsidRPr="00592EBB">
              <w:rPr>
                <w:rFonts w:hint="eastAsia"/>
                <w:b/>
              </w:rPr>
              <w:t>审核依据</w:t>
            </w:r>
          </w:p>
        </w:tc>
        <w:tc>
          <w:tcPr>
            <w:tcW w:w="1134" w:type="dxa"/>
            <w:vAlign w:val="center"/>
          </w:tcPr>
          <w:p w:rsidR="00CF60B1" w:rsidRPr="00592EBB" w:rsidRDefault="00CF60B1" w:rsidP="00CF60B1">
            <w:pPr>
              <w:jc w:val="center"/>
              <w:rPr>
                <w:b/>
              </w:rPr>
            </w:pPr>
            <w:r w:rsidRPr="00592EBB">
              <w:rPr>
                <w:rFonts w:hint="eastAsia"/>
                <w:b/>
              </w:rPr>
              <w:t>提交部门</w:t>
            </w:r>
          </w:p>
        </w:tc>
        <w:tc>
          <w:tcPr>
            <w:tcW w:w="2409" w:type="dxa"/>
            <w:vAlign w:val="center"/>
          </w:tcPr>
          <w:p w:rsidR="00CF60B1" w:rsidRPr="00592EBB" w:rsidRDefault="00CF60B1" w:rsidP="00CF60B1">
            <w:pPr>
              <w:jc w:val="center"/>
              <w:rPr>
                <w:b/>
              </w:rPr>
            </w:pPr>
            <w:r w:rsidRPr="00592EBB">
              <w:rPr>
                <w:rFonts w:hint="eastAsia"/>
                <w:b/>
              </w:rPr>
              <w:t>应提交的材料</w:t>
            </w:r>
          </w:p>
        </w:tc>
        <w:tc>
          <w:tcPr>
            <w:tcW w:w="1843" w:type="dxa"/>
            <w:vAlign w:val="center"/>
          </w:tcPr>
          <w:p w:rsidR="00CF60B1" w:rsidRPr="00592EBB" w:rsidRDefault="00CF60B1" w:rsidP="00CF60B1">
            <w:pPr>
              <w:jc w:val="center"/>
              <w:rPr>
                <w:b/>
              </w:rPr>
            </w:pPr>
            <w:r w:rsidRPr="00592EBB">
              <w:rPr>
                <w:rFonts w:hint="eastAsia"/>
                <w:b/>
              </w:rPr>
              <w:t>审核重点</w:t>
            </w:r>
          </w:p>
        </w:tc>
        <w:tc>
          <w:tcPr>
            <w:tcW w:w="992" w:type="dxa"/>
            <w:vAlign w:val="center"/>
          </w:tcPr>
          <w:p w:rsidR="00CF60B1" w:rsidRPr="00592EBB" w:rsidRDefault="00CF60B1" w:rsidP="00CF60B1">
            <w:pPr>
              <w:jc w:val="center"/>
              <w:rPr>
                <w:b/>
              </w:rPr>
            </w:pPr>
            <w:r w:rsidRPr="00592EBB">
              <w:rPr>
                <w:rFonts w:hint="eastAsia"/>
                <w:b/>
              </w:rPr>
              <w:t>备注</w:t>
            </w:r>
          </w:p>
        </w:tc>
      </w:tr>
      <w:tr w:rsidR="007A440E" w:rsidTr="007A440E">
        <w:trPr>
          <w:trHeight w:val="6229"/>
          <w:jc w:val="center"/>
        </w:trPr>
        <w:tc>
          <w:tcPr>
            <w:tcW w:w="427" w:type="dxa"/>
            <w:vAlign w:val="center"/>
          </w:tcPr>
          <w:p w:rsidR="00CF60B1" w:rsidRPr="00592EBB" w:rsidRDefault="00CF60B1" w:rsidP="0052396E">
            <w:pPr>
              <w:jc w:val="center"/>
              <w:rPr>
                <w:rFonts w:ascii="仿宋_GB2312" w:eastAsia="仿宋_GB2312" w:hint="eastAsia"/>
              </w:rPr>
            </w:pPr>
            <w:r w:rsidRPr="00592EBB">
              <w:rPr>
                <w:rFonts w:ascii="仿宋_GB2312" w:eastAsia="仿宋_GB2312" w:hint="eastAsia"/>
              </w:rPr>
              <w:t>1</w:t>
            </w:r>
          </w:p>
        </w:tc>
        <w:tc>
          <w:tcPr>
            <w:tcW w:w="1100" w:type="dxa"/>
            <w:vAlign w:val="center"/>
          </w:tcPr>
          <w:p w:rsidR="00CF60B1" w:rsidRPr="00592EBB" w:rsidRDefault="00CF60B1" w:rsidP="0052396E">
            <w:pPr>
              <w:jc w:val="center"/>
              <w:rPr>
                <w:rFonts w:ascii="仿宋_GB2312" w:eastAsia="仿宋_GB2312" w:hint="eastAsia"/>
              </w:rPr>
            </w:pPr>
            <w:r w:rsidRPr="00592EBB">
              <w:rPr>
                <w:rFonts w:ascii="仿宋_GB2312" w:eastAsia="仿宋_GB2312" w:hint="eastAsia"/>
              </w:rPr>
              <w:t>行政许可</w:t>
            </w:r>
          </w:p>
        </w:tc>
        <w:tc>
          <w:tcPr>
            <w:tcW w:w="1984" w:type="dxa"/>
            <w:vAlign w:val="center"/>
          </w:tcPr>
          <w:p w:rsidR="00CF60B1" w:rsidRPr="00592EBB" w:rsidRDefault="00CF60B1" w:rsidP="0052396E">
            <w:pPr>
              <w:jc w:val="center"/>
              <w:rPr>
                <w:rFonts w:ascii="仿宋_GB2312" w:eastAsia="仿宋_GB2312" w:hint="eastAsia"/>
              </w:rPr>
            </w:pPr>
            <w:r w:rsidRPr="00592EBB">
              <w:rPr>
                <w:rFonts w:ascii="仿宋_GB2312" w:eastAsia="仿宋_GB2312" w:hint="eastAsia"/>
              </w:rPr>
              <w:t>对跨越、穿越公路修建桥梁、渡槽或者架设、埋设管线等设施的，以及在公路用地范围内架设、埋设管线、电统等设施的许可</w:t>
            </w:r>
          </w:p>
        </w:tc>
        <w:tc>
          <w:tcPr>
            <w:tcW w:w="4820" w:type="dxa"/>
            <w:vAlign w:val="center"/>
          </w:tcPr>
          <w:p w:rsidR="00CF60B1" w:rsidRPr="00592EBB" w:rsidRDefault="00CF60B1" w:rsidP="0052396E">
            <w:pPr>
              <w:ind w:firstLineChars="200" w:firstLine="420"/>
              <w:rPr>
                <w:rFonts w:ascii="仿宋_GB2312" w:eastAsia="仿宋_GB2312" w:hint="eastAsia"/>
              </w:rPr>
            </w:pPr>
            <w:r w:rsidRPr="00592EBB">
              <w:rPr>
                <w:rFonts w:ascii="仿宋_GB2312" w:eastAsia="仿宋_GB2312" w:hint="eastAsia"/>
              </w:rPr>
              <w:t>【法律】《中华人民共和国公路法》</w:t>
            </w:r>
            <w:r w:rsidR="00A8468F">
              <w:rPr>
                <w:rFonts w:ascii="仿宋_GB2312" w:eastAsia="仿宋_GB2312" w:hint="eastAsia"/>
              </w:rPr>
              <w:t>（</w:t>
            </w:r>
            <w:r w:rsidRPr="00592EBB">
              <w:rPr>
                <w:rFonts w:ascii="仿宋_GB2312" w:eastAsia="仿宋_GB2312" w:hint="eastAsia"/>
              </w:rPr>
              <w:t>主席令第十八号）第四十五条 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五十四条进行下列涉路施工活动，建设单位应当向公路管理机构提出申请：(二）跨越、穿越公路修建桥梁、渡槽或者架设、埋设管道、电缆等设施；</w:t>
            </w:r>
          </w:p>
          <w:p w:rsidR="00CF60B1" w:rsidRPr="00592EBB" w:rsidRDefault="00CF60B1" w:rsidP="0052396E">
            <w:pPr>
              <w:rPr>
                <w:rFonts w:ascii="仿宋_GB2312" w:eastAsia="仿宋_GB2312" w:hint="eastAsia"/>
              </w:rPr>
            </w:pPr>
          </w:p>
          <w:p w:rsidR="00F933A3" w:rsidRPr="009A7AC4" w:rsidRDefault="00CF60B1" w:rsidP="0052396E">
            <w:pPr>
              <w:ind w:firstLineChars="200" w:firstLine="420"/>
              <w:rPr>
                <w:rFonts w:ascii="仿宋_GB2312" w:eastAsia="仿宋_GB2312" w:hint="eastAsia"/>
              </w:rPr>
            </w:pPr>
            <w:r w:rsidRPr="00592EBB">
              <w:rPr>
                <w:rFonts w:ascii="仿宋_GB2312" w:eastAsia="仿宋_GB2312" w:hint="eastAsia"/>
              </w:rPr>
              <w:t>【行政法规】《公路安全保护条例》</w:t>
            </w:r>
            <w:r w:rsidR="00A8468F">
              <w:rPr>
                <w:rFonts w:ascii="仿宋_GB2312" w:eastAsia="仿宋_GB2312" w:hint="eastAsia"/>
              </w:rPr>
              <w:t>（</w:t>
            </w:r>
            <w:r w:rsidR="00F933A3" w:rsidRPr="009A7AC4">
              <w:rPr>
                <w:rFonts w:ascii="仿宋_GB2312" w:eastAsia="仿宋_GB2312" w:hint="eastAsia"/>
              </w:rPr>
              <w:t>国务院令第593号）第二十七条进行下列涉路施工活动，建设单位应当向公路管理机构提出申请：</w:t>
            </w:r>
            <w:r w:rsidR="00F933A3">
              <w:rPr>
                <w:rFonts w:ascii="仿宋_GB2312" w:eastAsia="仿宋_GB2312" w:hint="eastAsia"/>
              </w:rPr>
              <w:t>（</w:t>
            </w:r>
            <w:r w:rsidR="00F933A3" w:rsidRPr="009A7AC4">
              <w:rPr>
                <w:rFonts w:ascii="仿宋_GB2312" w:eastAsia="仿宋_GB2312" w:hint="eastAsia"/>
              </w:rPr>
              <w:t>二）跨越、穿越公路修建桥梁、渡槽或者架设、埋设管道、电缆等设施，第二十八条</w:t>
            </w:r>
            <w:r w:rsidR="00F933A3">
              <w:rPr>
                <w:rFonts w:ascii="仿宋_GB2312" w:eastAsia="仿宋_GB2312" w:hint="eastAsia"/>
              </w:rPr>
              <w:t xml:space="preserve">  </w:t>
            </w:r>
            <w:r w:rsidR="00F933A3" w:rsidRPr="009A7AC4">
              <w:rPr>
                <w:rFonts w:ascii="仿宋_GB2312" w:eastAsia="仿宋_GB2312" w:hint="eastAsia"/>
              </w:rPr>
              <w:t>申请进行涉路施工活动的建设单位应当向公路管理机构提交下列材料：</w:t>
            </w:r>
          </w:p>
          <w:p w:rsidR="00F933A3" w:rsidRPr="009A7AC4" w:rsidRDefault="004373BC" w:rsidP="004373BC">
            <w:pPr>
              <w:ind w:firstLineChars="200" w:firstLine="420"/>
              <w:rPr>
                <w:rFonts w:ascii="仿宋_GB2312" w:eastAsia="仿宋_GB2312" w:hint="eastAsia"/>
              </w:rPr>
            </w:pPr>
            <w:r>
              <w:rPr>
                <w:rFonts w:ascii="仿宋_GB2312" w:eastAsia="仿宋_GB2312" w:hint="eastAsia"/>
              </w:rPr>
              <w:t>（</w:t>
            </w:r>
            <w:r w:rsidR="00F933A3" w:rsidRPr="009A7AC4">
              <w:rPr>
                <w:rFonts w:ascii="仿宋_GB2312" w:eastAsia="仿宋_GB2312" w:hint="eastAsia"/>
              </w:rPr>
              <w:t>一）符合有关技术标准、规范要求的设计和施工方案；</w:t>
            </w:r>
          </w:p>
          <w:p w:rsidR="00F933A3" w:rsidRPr="009A7AC4" w:rsidRDefault="004373BC" w:rsidP="004373BC">
            <w:pPr>
              <w:ind w:firstLineChars="200" w:firstLine="420"/>
              <w:rPr>
                <w:rFonts w:ascii="仿宋_GB2312" w:eastAsia="仿宋_GB2312" w:hint="eastAsia"/>
              </w:rPr>
            </w:pPr>
            <w:r>
              <w:rPr>
                <w:rFonts w:ascii="仿宋_GB2312" w:eastAsia="仿宋_GB2312" w:hint="eastAsia"/>
              </w:rPr>
              <w:t>（</w:t>
            </w:r>
            <w:r w:rsidR="00F933A3" w:rsidRPr="009A7AC4">
              <w:rPr>
                <w:rFonts w:ascii="仿宋_GB2312" w:eastAsia="仿宋_GB2312" w:hint="eastAsia"/>
              </w:rPr>
              <w:t>二）保障公路、公路附属设施质量和安全的技术评价报告。</w:t>
            </w:r>
          </w:p>
          <w:p w:rsidR="00CF60B1" w:rsidRPr="00592EBB" w:rsidRDefault="004373BC" w:rsidP="004373BC">
            <w:pPr>
              <w:ind w:firstLineChars="200" w:firstLine="420"/>
              <w:rPr>
                <w:rFonts w:ascii="仿宋_GB2312" w:eastAsia="仿宋_GB2312" w:hint="eastAsia"/>
              </w:rPr>
            </w:pPr>
            <w:r>
              <w:rPr>
                <w:rFonts w:ascii="仿宋_GB2312" w:eastAsia="仿宋_GB2312" w:hint="eastAsia"/>
              </w:rPr>
              <w:t>（</w:t>
            </w:r>
            <w:r w:rsidR="00F933A3" w:rsidRPr="009A7AC4">
              <w:rPr>
                <w:rFonts w:ascii="仿宋_GB2312" w:eastAsia="仿宋_GB2312" w:hint="eastAsia"/>
              </w:rPr>
              <w:t>三）跨越、穿越农村公路修建桥梁、渡槽或者架设、埋设管道、电缆等设施；</w:t>
            </w:r>
          </w:p>
        </w:tc>
        <w:tc>
          <w:tcPr>
            <w:tcW w:w="1134" w:type="dxa"/>
            <w:vAlign w:val="center"/>
          </w:tcPr>
          <w:p w:rsidR="00CF60B1" w:rsidRPr="00592EBB" w:rsidRDefault="00CF60B1" w:rsidP="0052396E">
            <w:pPr>
              <w:jc w:val="center"/>
              <w:rPr>
                <w:rFonts w:ascii="仿宋_GB2312" w:eastAsia="仿宋_GB2312" w:hint="eastAsia"/>
              </w:rPr>
            </w:pPr>
            <w:r w:rsidRPr="00592EBB">
              <w:rPr>
                <w:rFonts w:ascii="仿宋_GB2312" w:eastAsia="仿宋_GB2312" w:hint="eastAsia"/>
              </w:rPr>
              <w:t>局办公室</w:t>
            </w:r>
          </w:p>
        </w:tc>
        <w:tc>
          <w:tcPr>
            <w:tcW w:w="2409" w:type="dxa"/>
            <w:vAlign w:val="center"/>
          </w:tcPr>
          <w:p w:rsidR="00CF60B1" w:rsidRPr="00592EBB" w:rsidRDefault="00CF60B1" w:rsidP="0052396E">
            <w:pPr>
              <w:rPr>
                <w:rFonts w:ascii="仿宋_GB2312" w:eastAsia="仿宋_GB2312" w:hint="eastAsia"/>
              </w:rPr>
            </w:pPr>
            <w:r w:rsidRPr="00592EBB">
              <w:rPr>
                <w:rFonts w:ascii="仿宋_GB2312" w:eastAsia="仿宋_GB2312" w:hint="eastAsia"/>
              </w:rPr>
              <w:t>1.路政许可申请书</w:t>
            </w:r>
          </w:p>
          <w:p w:rsidR="00CF60B1" w:rsidRPr="00592EBB" w:rsidRDefault="00CF60B1" w:rsidP="0052396E">
            <w:pPr>
              <w:rPr>
                <w:rFonts w:ascii="仿宋_GB2312" w:eastAsia="仿宋_GB2312" w:hint="eastAsia"/>
              </w:rPr>
            </w:pPr>
            <w:r w:rsidRPr="00592EBB">
              <w:rPr>
                <w:rFonts w:ascii="仿宋_GB2312" w:eastAsia="仿宋_GB2312" w:hint="eastAsia"/>
              </w:rPr>
              <w:t>2.被许可单位书或个人书面申请（红头文件形式）</w:t>
            </w:r>
          </w:p>
          <w:p w:rsidR="00CF60B1" w:rsidRPr="00592EBB" w:rsidRDefault="00CF60B1" w:rsidP="0052396E">
            <w:pPr>
              <w:rPr>
                <w:rFonts w:ascii="仿宋_GB2312" w:eastAsia="仿宋_GB2312" w:hint="eastAsia"/>
              </w:rPr>
            </w:pPr>
            <w:r w:rsidRPr="00592EBB">
              <w:rPr>
                <w:rFonts w:ascii="仿宋_GB2312" w:eastAsia="仿宋_GB2312" w:hint="eastAsia"/>
              </w:rPr>
              <w:t>3.委托书</w:t>
            </w:r>
          </w:p>
          <w:p w:rsidR="00CF60B1" w:rsidRPr="00592EBB" w:rsidRDefault="00CF60B1" w:rsidP="0052396E">
            <w:pPr>
              <w:rPr>
                <w:rFonts w:ascii="仿宋_GB2312" w:eastAsia="仿宋_GB2312" w:hint="eastAsia"/>
              </w:rPr>
            </w:pPr>
            <w:r w:rsidRPr="00592EBB">
              <w:rPr>
                <w:rFonts w:ascii="仿宋_GB2312" w:eastAsia="仿宋_GB2312" w:hint="eastAsia"/>
              </w:rPr>
              <w:t>4.受托人身份证复印件</w:t>
            </w:r>
          </w:p>
          <w:p w:rsidR="00CF60B1" w:rsidRPr="00592EBB" w:rsidRDefault="00CF60B1" w:rsidP="0052396E">
            <w:pPr>
              <w:rPr>
                <w:rFonts w:ascii="仿宋_GB2312" w:eastAsia="仿宋_GB2312" w:hint="eastAsia"/>
              </w:rPr>
            </w:pPr>
            <w:r w:rsidRPr="00592EBB">
              <w:rPr>
                <w:rFonts w:ascii="仿宋_GB2312" w:eastAsia="仿宋_GB2312" w:hint="eastAsia"/>
              </w:rPr>
              <w:t>5.施工方案</w:t>
            </w:r>
          </w:p>
          <w:p w:rsidR="00CF60B1" w:rsidRPr="00592EBB" w:rsidRDefault="00CF60B1" w:rsidP="0052396E">
            <w:pPr>
              <w:rPr>
                <w:rFonts w:ascii="仿宋_GB2312" w:eastAsia="仿宋_GB2312" w:hint="eastAsia"/>
              </w:rPr>
            </w:pPr>
            <w:r w:rsidRPr="00592EBB">
              <w:rPr>
                <w:rFonts w:ascii="仿宋_GB2312" w:eastAsia="仿宋_GB2312" w:hint="eastAsia"/>
              </w:rPr>
              <w:t>6.施工安全措施</w:t>
            </w:r>
          </w:p>
          <w:p w:rsidR="00CF60B1" w:rsidRPr="00592EBB" w:rsidRDefault="00CF60B1" w:rsidP="0052396E">
            <w:pPr>
              <w:rPr>
                <w:rFonts w:ascii="仿宋_GB2312" w:eastAsia="仿宋_GB2312" w:hint="eastAsia"/>
              </w:rPr>
            </w:pPr>
            <w:r w:rsidRPr="00592EBB">
              <w:rPr>
                <w:rFonts w:ascii="仿宋_GB2312" w:eastAsia="仿宋_GB2312" w:hint="eastAsia"/>
              </w:rPr>
              <w:t>7.施工简图</w:t>
            </w:r>
          </w:p>
          <w:p w:rsidR="00CF60B1" w:rsidRPr="00592EBB" w:rsidRDefault="00CF60B1" w:rsidP="0052396E">
            <w:pPr>
              <w:rPr>
                <w:rFonts w:ascii="仿宋_GB2312" w:eastAsia="仿宋_GB2312" w:hint="eastAsia"/>
              </w:rPr>
            </w:pPr>
            <w:r w:rsidRPr="00592EBB">
              <w:rPr>
                <w:rFonts w:ascii="仿宋_GB2312" w:eastAsia="仿宋_GB2312" w:hint="eastAsia"/>
              </w:rPr>
              <w:t>8.施工相关文件或批复</w:t>
            </w:r>
          </w:p>
        </w:tc>
        <w:tc>
          <w:tcPr>
            <w:tcW w:w="1843" w:type="dxa"/>
            <w:vAlign w:val="center"/>
          </w:tcPr>
          <w:p w:rsidR="00CF60B1" w:rsidRPr="00592EBB" w:rsidRDefault="00CF60B1" w:rsidP="0052396E">
            <w:pPr>
              <w:rPr>
                <w:rFonts w:ascii="仿宋_GB2312" w:eastAsia="仿宋_GB2312" w:hint="eastAsia"/>
              </w:rPr>
            </w:pPr>
            <w:r w:rsidRPr="00592EBB">
              <w:rPr>
                <w:rFonts w:ascii="仿宋_GB2312" w:eastAsia="仿宋_GB2312" w:hint="eastAsia"/>
              </w:rPr>
              <w:t>1、提交的材料是否齐全、规范。</w:t>
            </w:r>
          </w:p>
          <w:p w:rsidR="00CF60B1" w:rsidRPr="00592EBB" w:rsidRDefault="00CF60B1" w:rsidP="0052396E">
            <w:pPr>
              <w:rPr>
                <w:rFonts w:ascii="仿宋_GB2312" w:eastAsia="仿宋_GB2312" w:hint="eastAsia"/>
              </w:rPr>
            </w:pPr>
            <w:r w:rsidRPr="00592EBB">
              <w:rPr>
                <w:rFonts w:ascii="仿宋_GB2312" w:eastAsia="仿宋_GB2312" w:hint="eastAsia"/>
              </w:rPr>
              <w:t>2、提交程序是否符合。</w:t>
            </w:r>
          </w:p>
          <w:p w:rsidR="00CF60B1" w:rsidRPr="00592EBB" w:rsidRDefault="00CF60B1" w:rsidP="0052396E">
            <w:pPr>
              <w:rPr>
                <w:rFonts w:ascii="仿宋_GB2312" w:eastAsia="仿宋_GB2312" w:hint="eastAsia"/>
              </w:rPr>
            </w:pPr>
            <w:r w:rsidRPr="00592EBB">
              <w:rPr>
                <w:rFonts w:ascii="仿宋_GB2312" w:eastAsia="仿宋_GB2312" w:hint="eastAsia"/>
              </w:rPr>
              <w:t>3、提交材料是否真实有效。</w:t>
            </w:r>
          </w:p>
          <w:p w:rsidR="00CF60B1" w:rsidRPr="00592EBB" w:rsidRDefault="00CF60B1" w:rsidP="0052396E">
            <w:pPr>
              <w:rPr>
                <w:rFonts w:ascii="仿宋_GB2312" w:eastAsia="仿宋_GB2312" w:hint="eastAsia"/>
              </w:rPr>
            </w:pPr>
            <w:r w:rsidRPr="00592EBB">
              <w:rPr>
                <w:rFonts w:ascii="仿宋_GB2312" w:eastAsia="仿宋_GB2312" w:hint="eastAsia"/>
              </w:rPr>
              <w:t>4、符合公路工程技术标准；</w:t>
            </w:r>
          </w:p>
          <w:p w:rsidR="00CF60B1" w:rsidRPr="00592EBB" w:rsidRDefault="00CF60B1" w:rsidP="0052396E">
            <w:pPr>
              <w:rPr>
                <w:rFonts w:ascii="仿宋_GB2312" w:eastAsia="仿宋_GB2312" w:hint="eastAsia"/>
              </w:rPr>
            </w:pPr>
            <w:r w:rsidRPr="00592EBB">
              <w:rPr>
                <w:rFonts w:ascii="仿宋_GB2312" w:eastAsia="仿宋_GB2312" w:hint="eastAsia"/>
              </w:rPr>
              <w:t>5、占利用费收费是否合理，符合规定。</w:t>
            </w:r>
          </w:p>
        </w:tc>
        <w:tc>
          <w:tcPr>
            <w:tcW w:w="992" w:type="dxa"/>
            <w:vAlign w:val="center"/>
          </w:tcPr>
          <w:p w:rsidR="00CF60B1" w:rsidRPr="00592EBB" w:rsidRDefault="00CF60B1" w:rsidP="0052396E">
            <w:pPr>
              <w:jc w:val="center"/>
              <w:rPr>
                <w:rFonts w:ascii="仿宋_GB2312" w:eastAsia="仿宋_GB2312" w:hint="eastAsia"/>
              </w:rPr>
            </w:pPr>
          </w:p>
        </w:tc>
      </w:tr>
      <w:tr w:rsidR="007A440E" w:rsidTr="007A440E">
        <w:trPr>
          <w:trHeight w:val="3680"/>
          <w:jc w:val="center"/>
        </w:trPr>
        <w:tc>
          <w:tcPr>
            <w:tcW w:w="427" w:type="dxa"/>
            <w:vAlign w:val="center"/>
          </w:tcPr>
          <w:p w:rsidR="009A7AC4" w:rsidRPr="00592EBB" w:rsidRDefault="00A8468F" w:rsidP="00CF60B1">
            <w:pPr>
              <w:jc w:val="center"/>
              <w:rPr>
                <w:rFonts w:ascii="仿宋_GB2312" w:eastAsia="仿宋_GB2312" w:hint="eastAsia"/>
              </w:rPr>
            </w:pPr>
            <w:r>
              <w:rPr>
                <w:rFonts w:ascii="仿宋_GB2312" w:eastAsia="仿宋_GB2312" w:hint="eastAsia"/>
              </w:rPr>
              <w:lastRenderedPageBreak/>
              <w:t>2</w:t>
            </w:r>
          </w:p>
        </w:tc>
        <w:tc>
          <w:tcPr>
            <w:tcW w:w="1100" w:type="dxa"/>
            <w:vAlign w:val="center"/>
          </w:tcPr>
          <w:p w:rsidR="009A7AC4" w:rsidRPr="00592EBB" w:rsidRDefault="00F933A3" w:rsidP="00A8468F">
            <w:pPr>
              <w:jc w:val="center"/>
              <w:rPr>
                <w:rFonts w:ascii="仿宋_GB2312" w:eastAsia="仿宋_GB2312" w:hint="eastAsia"/>
              </w:rPr>
            </w:pPr>
            <w:r>
              <w:rPr>
                <w:rFonts w:ascii="仿宋_GB2312" w:eastAsia="仿宋_GB2312" w:hint="eastAsia"/>
              </w:rPr>
              <w:t>行政许可</w:t>
            </w:r>
          </w:p>
        </w:tc>
        <w:tc>
          <w:tcPr>
            <w:tcW w:w="1984" w:type="dxa"/>
            <w:vAlign w:val="center"/>
          </w:tcPr>
          <w:p w:rsidR="00F933A3" w:rsidRPr="009A7AC4" w:rsidRDefault="00F933A3" w:rsidP="00A8468F">
            <w:pPr>
              <w:jc w:val="center"/>
              <w:rPr>
                <w:rFonts w:ascii="仿宋_GB2312" w:eastAsia="仿宋_GB2312" w:hint="eastAsia"/>
              </w:rPr>
            </w:pPr>
            <w:r w:rsidRPr="009A7AC4">
              <w:rPr>
                <w:rFonts w:ascii="仿宋_GB2312" w:eastAsia="仿宋_GB2312" w:hint="eastAsia"/>
              </w:rPr>
              <w:t>因修建铁路、机场、电站、通信设施、</w:t>
            </w:r>
          </w:p>
          <w:p w:rsidR="00F933A3" w:rsidRPr="009A7AC4" w:rsidRDefault="00F933A3" w:rsidP="00A8468F">
            <w:pPr>
              <w:jc w:val="center"/>
              <w:rPr>
                <w:rFonts w:ascii="仿宋_GB2312" w:eastAsia="仿宋_GB2312" w:hint="eastAsia"/>
              </w:rPr>
            </w:pPr>
            <w:r w:rsidRPr="009A7AC4">
              <w:rPr>
                <w:rFonts w:ascii="仿宋_GB2312" w:eastAsia="仿宋_GB2312" w:hint="eastAsia"/>
              </w:rPr>
              <w:t>水利工程和进行其</w:t>
            </w:r>
          </w:p>
          <w:p w:rsidR="00F933A3" w:rsidRPr="009A7AC4" w:rsidRDefault="00F933A3" w:rsidP="00A8468F">
            <w:pPr>
              <w:jc w:val="center"/>
              <w:rPr>
                <w:rFonts w:ascii="仿宋_GB2312" w:eastAsia="仿宋_GB2312" w:hint="eastAsia"/>
              </w:rPr>
            </w:pPr>
            <w:r w:rsidRPr="009A7AC4">
              <w:rPr>
                <w:rFonts w:ascii="仿宋_GB2312" w:eastAsia="仿宋_GB2312" w:hint="eastAsia"/>
              </w:rPr>
              <w:t>他建设工程需要占</w:t>
            </w:r>
          </w:p>
          <w:p w:rsidR="00F933A3" w:rsidRPr="009A7AC4" w:rsidRDefault="00F933A3" w:rsidP="00A8468F">
            <w:pPr>
              <w:jc w:val="center"/>
              <w:rPr>
                <w:rFonts w:ascii="仿宋_GB2312" w:eastAsia="仿宋_GB2312" w:hint="eastAsia"/>
              </w:rPr>
            </w:pPr>
            <w:r w:rsidRPr="009A7AC4">
              <w:rPr>
                <w:rFonts w:ascii="仿宋_GB2312" w:eastAsia="仿宋_GB2312" w:hint="eastAsia"/>
              </w:rPr>
              <w:t>用、挖掘公路或者</w:t>
            </w:r>
          </w:p>
          <w:p w:rsidR="009A7AC4" w:rsidRPr="00592EBB" w:rsidRDefault="00F933A3" w:rsidP="00A8468F">
            <w:pPr>
              <w:jc w:val="center"/>
              <w:rPr>
                <w:rFonts w:ascii="仿宋_GB2312" w:eastAsia="仿宋_GB2312" w:hint="eastAsia"/>
              </w:rPr>
            </w:pPr>
            <w:r w:rsidRPr="009A7AC4">
              <w:rPr>
                <w:rFonts w:ascii="仿宋_GB2312" w:eastAsia="仿宋_GB2312" w:hint="eastAsia"/>
              </w:rPr>
              <w:t>使公路改线的许可</w:t>
            </w:r>
          </w:p>
        </w:tc>
        <w:tc>
          <w:tcPr>
            <w:tcW w:w="4820" w:type="dxa"/>
            <w:vAlign w:val="center"/>
          </w:tcPr>
          <w:p w:rsidR="00F933A3" w:rsidRPr="009A7AC4" w:rsidRDefault="009A7AC4" w:rsidP="00A8468F">
            <w:pPr>
              <w:spacing w:line="260" w:lineRule="exact"/>
              <w:ind w:firstLineChars="100" w:firstLine="210"/>
              <w:rPr>
                <w:rFonts w:ascii="仿宋_GB2312" w:eastAsia="仿宋_GB2312" w:hint="eastAsia"/>
              </w:rPr>
            </w:pPr>
            <w:r w:rsidRPr="009A7AC4">
              <w:rPr>
                <w:rFonts w:ascii="仿宋_GB2312" w:eastAsia="仿宋_GB2312" w:hint="eastAsia"/>
              </w:rPr>
              <w:t>【法律】《中华人民共和国公路法》</w:t>
            </w:r>
            <w:r w:rsidR="00A8468F">
              <w:rPr>
                <w:rFonts w:ascii="仿宋_GB2312" w:eastAsia="仿宋_GB2312" w:hint="eastAsia"/>
              </w:rPr>
              <w:t>（</w:t>
            </w:r>
            <w:r w:rsidRPr="009A7AC4">
              <w:rPr>
                <w:rFonts w:ascii="仿宋_GB2312" w:eastAsia="仿宋_GB2312" w:hint="eastAsia"/>
              </w:rPr>
              <w:t xml:space="preserve">主席令第十八号）第四十四条 </w:t>
            </w:r>
            <w:r w:rsidR="00A8468F">
              <w:rPr>
                <w:rFonts w:ascii="仿宋_GB2312" w:eastAsia="仿宋_GB2312" w:hint="eastAsia"/>
              </w:rPr>
              <w:t xml:space="preserve"> </w:t>
            </w:r>
            <w:r w:rsidRPr="009A7AC4">
              <w:rPr>
                <w:rFonts w:ascii="仿宋_GB2312" w:eastAsia="仿宋_GB2312" w:hint="eastAsia"/>
              </w:rPr>
              <w:t>任何单位和个人不得擅自占用、挖掘公路。因修建铁路、机场、电站、通信设施、水利工程和进行其他建设工程需要占用、挖掘公路或者使公路改线的，建设单位应当事先征</w:t>
            </w:r>
            <w:r w:rsidR="00F933A3" w:rsidRPr="009A7AC4">
              <w:rPr>
                <w:rFonts w:ascii="仿宋_GB2312" w:eastAsia="仿宋_GB2312" w:hint="eastAsia"/>
              </w:rPr>
              <w:t>得有关交通主管部门的同意；影响交通安全的，还须征得有关公安机关的同意。</w:t>
            </w:r>
          </w:p>
          <w:p w:rsidR="00F933A3" w:rsidRDefault="00F933A3" w:rsidP="00A8468F">
            <w:pPr>
              <w:spacing w:line="260" w:lineRule="exact"/>
              <w:ind w:firstLineChars="100" w:firstLine="210"/>
              <w:rPr>
                <w:rFonts w:ascii="仿宋_GB2312" w:eastAsia="仿宋_GB2312" w:hint="eastAsia"/>
              </w:rPr>
            </w:pPr>
            <w:r w:rsidRPr="009A7AC4">
              <w:rPr>
                <w:rFonts w:ascii="仿宋_GB2312" w:eastAsia="仿宋_GB2312" w:hint="eastAsia"/>
              </w:rPr>
              <w:t>【地方政府规章】《宁夏回族自治区公路路政管理条例》第十三条</w:t>
            </w:r>
            <w:r w:rsidR="00A8468F">
              <w:rPr>
                <w:rFonts w:ascii="仿宋_GB2312" w:eastAsia="仿宋_GB2312" w:hint="eastAsia"/>
              </w:rPr>
              <w:t xml:space="preserve">  </w:t>
            </w:r>
            <w:r w:rsidRPr="009A7AC4">
              <w:rPr>
                <w:rFonts w:ascii="仿宋_GB2312" w:eastAsia="仿宋_GB2312" w:hint="eastAsia"/>
              </w:rPr>
              <w:t>任何单位和个人不得擅自占用、挖掘公路。</w:t>
            </w:r>
          </w:p>
          <w:p w:rsidR="00F933A3" w:rsidRPr="009A7AC4" w:rsidRDefault="00F933A3" w:rsidP="00A8468F">
            <w:pPr>
              <w:spacing w:line="260" w:lineRule="exact"/>
              <w:ind w:firstLineChars="100" w:firstLine="210"/>
              <w:rPr>
                <w:rFonts w:ascii="仿宋_GB2312" w:eastAsia="仿宋_GB2312" w:hint="eastAsia"/>
              </w:rPr>
            </w:pPr>
            <w:r w:rsidRPr="009A7AC4">
              <w:rPr>
                <w:rFonts w:ascii="仿宋_GB2312" w:eastAsia="仿宋_GB2312" w:hint="eastAsia"/>
              </w:rPr>
              <w:t>因修铁路、机场、电站、通讯设施、水利工程和其他建设工程，确需占用、挖掘公路或者公路改线的，建设单位应当事先征得有关交通主管部门同意，并应当按照不低于该段公路原有的技术标准予以修复或改建。</w:t>
            </w:r>
          </w:p>
          <w:p w:rsidR="00F933A3" w:rsidRPr="009A7AC4" w:rsidRDefault="00F933A3" w:rsidP="00A8468F">
            <w:pPr>
              <w:spacing w:line="260" w:lineRule="exact"/>
              <w:ind w:firstLineChars="100" w:firstLine="210"/>
              <w:rPr>
                <w:rFonts w:ascii="仿宋_GB2312" w:eastAsia="仿宋_GB2312" w:hint="eastAsia"/>
              </w:rPr>
            </w:pPr>
            <w:r w:rsidRPr="009A7AC4">
              <w:rPr>
                <w:rFonts w:ascii="仿宋_GB2312" w:eastAsia="仿宋_GB2312" w:hint="eastAsia"/>
              </w:rPr>
              <w:t>建设单位不能按照本条第二款的规定修复或改建被占用、挖掘或改线的公路的，应当承担按照该段公路原有的技术标准修复或改建公路的补偿费用。</w:t>
            </w:r>
          </w:p>
          <w:p w:rsidR="00F933A3" w:rsidRPr="009A7AC4" w:rsidRDefault="00F933A3" w:rsidP="00A8468F">
            <w:pPr>
              <w:spacing w:line="260" w:lineRule="exact"/>
              <w:ind w:firstLineChars="100" w:firstLine="210"/>
              <w:rPr>
                <w:rFonts w:ascii="仿宋_GB2312" w:eastAsia="仿宋_GB2312" w:hint="eastAsia"/>
              </w:rPr>
            </w:pPr>
            <w:r w:rsidRPr="009A7AC4">
              <w:rPr>
                <w:rFonts w:ascii="仿宋_GB2312" w:eastAsia="仿宋_GB2312" w:hint="eastAsia"/>
              </w:rPr>
              <w:t>【行政法规】《公路安全保护条例》</w:t>
            </w:r>
            <w:r w:rsidR="00A8468F">
              <w:rPr>
                <w:rFonts w:ascii="仿宋_GB2312" w:eastAsia="仿宋_GB2312" w:hint="eastAsia"/>
              </w:rPr>
              <w:t>（</w:t>
            </w:r>
            <w:r w:rsidRPr="009A7AC4">
              <w:rPr>
                <w:rFonts w:ascii="仿宋_GB2312" w:eastAsia="仿宋_GB2312" w:hint="eastAsia"/>
              </w:rPr>
              <w:t>国务院令第593号）第二十七条进行下列涉路施工活动，建设单位应当向公路管理机构提出申请：(一）因修建铁路、机场、供电、水利、通信等建设工程需要占用、挖掘公路、公路用地或者使公路改线；第二十八条 申请进行涉路施工活动的建设单位应当向公路管理机构提交下列材料：</w:t>
            </w:r>
          </w:p>
          <w:p w:rsidR="00F933A3" w:rsidRPr="009A7AC4" w:rsidRDefault="00A8468F" w:rsidP="00A8468F">
            <w:pPr>
              <w:spacing w:line="260" w:lineRule="exact"/>
              <w:ind w:firstLineChars="200" w:firstLine="420"/>
              <w:rPr>
                <w:rFonts w:ascii="仿宋_GB2312" w:eastAsia="仿宋_GB2312" w:hint="eastAsia"/>
              </w:rPr>
            </w:pPr>
            <w:r>
              <w:rPr>
                <w:rFonts w:ascii="仿宋_GB2312" w:eastAsia="仿宋_GB2312" w:hint="eastAsia"/>
              </w:rPr>
              <w:t>（</w:t>
            </w:r>
            <w:r w:rsidR="00F933A3" w:rsidRPr="009A7AC4">
              <w:rPr>
                <w:rFonts w:ascii="仿宋_GB2312" w:eastAsia="仿宋_GB2312" w:hint="eastAsia"/>
              </w:rPr>
              <w:t>一）符合有关技术标准、规范要求的设计和施工方案；</w:t>
            </w:r>
          </w:p>
          <w:p w:rsidR="00F933A3" w:rsidRPr="009A7AC4" w:rsidRDefault="00A8468F" w:rsidP="00A8468F">
            <w:pPr>
              <w:spacing w:line="260" w:lineRule="exact"/>
              <w:ind w:firstLineChars="200" w:firstLine="420"/>
              <w:rPr>
                <w:rFonts w:ascii="仿宋_GB2312" w:eastAsia="仿宋_GB2312" w:hint="eastAsia"/>
              </w:rPr>
            </w:pPr>
            <w:r>
              <w:rPr>
                <w:rFonts w:ascii="仿宋_GB2312" w:eastAsia="仿宋_GB2312" w:hint="eastAsia"/>
              </w:rPr>
              <w:t>（</w:t>
            </w:r>
            <w:r w:rsidR="00F933A3" w:rsidRPr="009A7AC4">
              <w:rPr>
                <w:rFonts w:ascii="仿宋_GB2312" w:eastAsia="仿宋_GB2312" w:hint="eastAsia"/>
              </w:rPr>
              <w:t>二）保障公路、公路附属设施质量和安全的技术评价报告；</w:t>
            </w:r>
          </w:p>
          <w:p w:rsidR="009A7AC4" w:rsidRPr="009A7AC4" w:rsidRDefault="00A8468F" w:rsidP="00A8468F">
            <w:pPr>
              <w:spacing w:line="260" w:lineRule="exact"/>
              <w:ind w:firstLineChars="200" w:firstLine="420"/>
              <w:rPr>
                <w:rFonts w:ascii="仿宋_GB2312" w:eastAsia="仿宋_GB2312" w:hint="eastAsia"/>
              </w:rPr>
            </w:pPr>
            <w:r>
              <w:rPr>
                <w:rFonts w:ascii="仿宋_GB2312" w:eastAsia="仿宋_GB2312" w:hint="eastAsia"/>
              </w:rPr>
              <w:t>（</w:t>
            </w:r>
            <w:r w:rsidR="00F933A3" w:rsidRPr="009A7AC4">
              <w:rPr>
                <w:rFonts w:ascii="仿宋_GB2312" w:eastAsia="仿宋_GB2312" w:hint="eastAsia"/>
              </w:rPr>
              <w:t>三）处置施工险情和意外事故的应急方案</w:t>
            </w:r>
            <w:r>
              <w:rPr>
                <w:rFonts w:ascii="仿宋_GB2312" w:eastAsia="仿宋_GB2312" w:hint="eastAsia"/>
              </w:rPr>
              <w:t>。</w:t>
            </w:r>
          </w:p>
        </w:tc>
        <w:tc>
          <w:tcPr>
            <w:tcW w:w="1134" w:type="dxa"/>
            <w:vAlign w:val="center"/>
          </w:tcPr>
          <w:p w:rsidR="009A7AC4" w:rsidRPr="00592EBB" w:rsidRDefault="009A7AC4" w:rsidP="00A8468F">
            <w:pPr>
              <w:jc w:val="center"/>
              <w:rPr>
                <w:rFonts w:ascii="仿宋_GB2312" w:eastAsia="仿宋_GB2312" w:hint="eastAsia"/>
              </w:rPr>
            </w:pPr>
          </w:p>
        </w:tc>
        <w:tc>
          <w:tcPr>
            <w:tcW w:w="2409" w:type="dxa"/>
            <w:vAlign w:val="center"/>
          </w:tcPr>
          <w:p w:rsidR="009A7AC4" w:rsidRPr="009A7AC4" w:rsidRDefault="009A7AC4" w:rsidP="00A8468F">
            <w:pPr>
              <w:rPr>
                <w:rFonts w:ascii="仿宋_GB2312" w:eastAsia="仿宋_GB2312" w:hint="eastAsia"/>
              </w:rPr>
            </w:pPr>
            <w:r w:rsidRPr="009A7AC4">
              <w:rPr>
                <w:rFonts w:ascii="仿宋_GB2312" w:eastAsia="仿宋_GB2312" w:hint="eastAsia"/>
              </w:rPr>
              <w:t>1.路政许可申请书</w:t>
            </w:r>
          </w:p>
          <w:p w:rsidR="009A7AC4" w:rsidRPr="009A7AC4" w:rsidRDefault="009A7AC4" w:rsidP="00A8468F">
            <w:pPr>
              <w:rPr>
                <w:rFonts w:ascii="仿宋_GB2312" w:eastAsia="仿宋_GB2312" w:hint="eastAsia"/>
              </w:rPr>
            </w:pPr>
            <w:r w:rsidRPr="009A7AC4">
              <w:rPr>
                <w:rFonts w:ascii="仿宋_GB2312" w:eastAsia="仿宋_GB2312" w:hint="eastAsia"/>
              </w:rPr>
              <w:t>2.被许可单位或个人书面申请（红头</w:t>
            </w:r>
          </w:p>
          <w:p w:rsidR="009A7AC4" w:rsidRPr="009A7AC4" w:rsidRDefault="009A7AC4" w:rsidP="00A8468F">
            <w:pPr>
              <w:rPr>
                <w:rFonts w:ascii="仿宋_GB2312" w:eastAsia="仿宋_GB2312" w:hint="eastAsia"/>
              </w:rPr>
            </w:pPr>
            <w:r w:rsidRPr="009A7AC4">
              <w:rPr>
                <w:rFonts w:ascii="仿宋_GB2312" w:eastAsia="仿宋_GB2312" w:hint="eastAsia"/>
              </w:rPr>
              <w:t>文件形式）申请书</w:t>
            </w:r>
          </w:p>
          <w:p w:rsidR="009A7AC4" w:rsidRPr="009A7AC4" w:rsidRDefault="009A7AC4" w:rsidP="00A8468F">
            <w:pPr>
              <w:rPr>
                <w:rFonts w:ascii="仿宋_GB2312" w:eastAsia="仿宋_GB2312" w:hint="eastAsia"/>
              </w:rPr>
            </w:pPr>
            <w:r w:rsidRPr="009A7AC4">
              <w:rPr>
                <w:rFonts w:ascii="仿宋_GB2312" w:eastAsia="仿宋_GB2312" w:hint="eastAsia"/>
              </w:rPr>
              <w:t>包括内容：①主要</w:t>
            </w:r>
          </w:p>
          <w:p w:rsidR="009A7AC4" w:rsidRPr="009A7AC4" w:rsidRDefault="009A7AC4" w:rsidP="00A8468F">
            <w:pPr>
              <w:rPr>
                <w:rFonts w:ascii="仿宋_GB2312" w:eastAsia="仿宋_GB2312" w:hint="eastAsia"/>
              </w:rPr>
            </w:pPr>
            <w:r w:rsidRPr="009A7AC4">
              <w:rPr>
                <w:rFonts w:ascii="仿宋_GB2312" w:eastAsia="仿宋_GB2312" w:hint="eastAsia"/>
              </w:rPr>
              <w:t>理由②地点③安全</w:t>
            </w:r>
          </w:p>
          <w:p w:rsidR="009A7AC4" w:rsidRDefault="009A7AC4" w:rsidP="00A8468F">
            <w:pPr>
              <w:rPr>
                <w:rFonts w:ascii="仿宋_GB2312" w:eastAsia="仿宋_GB2312" w:hint="eastAsia"/>
              </w:rPr>
            </w:pPr>
            <w:r w:rsidRPr="009A7AC4">
              <w:rPr>
                <w:rFonts w:ascii="仿宋_GB2312" w:eastAsia="仿宋_GB2312" w:hint="eastAsia"/>
              </w:rPr>
              <w:t>保障措施④施工期</w:t>
            </w:r>
          </w:p>
          <w:p w:rsidR="00F933A3" w:rsidRPr="009A7AC4" w:rsidRDefault="00F933A3" w:rsidP="00A8468F">
            <w:pPr>
              <w:rPr>
                <w:rFonts w:ascii="仿宋_GB2312" w:eastAsia="仿宋_GB2312" w:hint="eastAsia"/>
              </w:rPr>
            </w:pPr>
            <w:r w:rsidRPr="009A7AC4">
              <w:rPr>
                <w:rFonts w:ascii="仿宋_GB2312" w:eastAsia="仿宋_GB2312" w:hint="eastAsia"/>
              </w:rPr>
              <w:t>限⑤修复、改建公</w:t>
            </w:r>
          </w:p>
          <w:p w:rsidR="00F933A3" w:rsidRPr="009A7AC4" w:rsidRDefault="00F933A3" w:rsidP="00A8468F">
            <w:pPr>
              <w:rPr>
                <w:rFonts w:ascii="仿宋_GB2312" w:eastAsia="仿宋_GB2312" w:hint="eastAsia"/>
              </w:rPr>
            </w:pPr>
            <w:r w:rsidRPr="009A7AC4">
              <w:rPr>
                <w:rFonts w:ascii="仿宋_GB2312" w:eastAsia="仿宋_GB2312" w:hint="eastAsia"/>
              </w:rPr>
              <w:t>路的措施或者补偿</w:t>
            </w:r>
          </w:p>
          <w:p w:rsidR="00F933A3" w:rsidRPr="009A7AC4" w:rsidRDefault="00F933A3" w:rsidP="00A8468F">
            <w:pPr>
              <w:rPr>
                <w:rFonts w:ascii="仿宋_GB2312" w:eastAsia="仿宋_GB2312" w:hint="eastAsia"/>
              </w:rPr>
            </w:pPr>
            <w:r w:rsidRPr="009A7AC4">
              <w:rPr>
                <w:rFonts w:ascii="仿宋_GB2312" w:eastAsia="仿宋_GB2312" w:hint="eastAsia"/>
              </w:rPr>
              <w:t>数额</w:t>
            </w:r>
          </w:p>
          <w:p w:rsidR="00F933A3" w:rsidRPr="009A7AC4" w:rsidRDefault="00F933A3" w:rsidP="00A8468F">
            <w:pPr>
              <w:rPr>
                <w:rFonts w:ascii="仿宋_GB2312" w:eastAsia="仿宋_GB2312" w:hint="eastAsia"/>
              </w:rPr>
            </w:pPr>
            <w:r w:rsidRPr="009A7AC4">
              <w:rPr>
                <w:rFonts w:ascii="仿宋_GB2312" w:eastAsia="仿宋_GB2312" w:hint="eastAsia"/>
              </w:rPr>
              <w:t>3.委托书</w:t>
            </w:r>
          </w:p>
          <w:p w:rsidR="00F933A3" w:rsidRPr="009A7AC4" w:rsidRDefault="00F933A3" w:rsidP="00A8468F">
            <w:pPr>
              <w:rPr>
                <w:rFonts w:ascii="仿宋_GB2312" w:eastAsia="仿宋_GB2312" w:hint="eastAsia"/>
              </w:rPr>
            </w:pPr>
            <w:r w:rsidRPr="009A7AC4">
              <w:rPr>
                <w:rFonts w:ascii="仿宋_GB2312" w:eastAsia="仿宋_GB2312" w:hint="eastAsia"/>
              </w:rPr>
              <w:t>4.受托人身份证复印件</w:t>
            </w:r>
          </w:p>
          <w:p w:rsidR="00F933A3" w:rsidRPr="009A7AC4" w:rsidRDefault="00F933A3" w:rsidP="00A8468F">
            <w:pPr>
              <w:rPr>
                <w:rFonts w:ascii="仿宋_GB2312" w:eastAsia="仿宋_GB2312" w:hint="eastAsia"/>
              </w:rPr>
            </w:pPr>
            <w:r w:rsidRPr="009A7AC4">
              <w:rPr>
                <w:rFonts w:ascii="仿宋_GB2312" w:eastAsia="仿宋_GB2312" w:hint="eastAsia"/>
              </w:rPr>
              <w:t>5.施工方案</w:t>
            </w:r>
          </w:p>
          <w:p w:rsidR="00F933A3" w:rsidRPr="009A7AC4" w:rsidRDefault="00F933A3" w:rsidP="00A8468F">
            <w:pPr>
              <w:rPr>
                <w:rFonts w:ascii="仿宋_GB2312" w:eastAsia="仿宋_GB2312" w:hint="eastAsia"/>
              </w:rPr>
            </w:pPr>
            <w:r w:rsidRPr="009A7AC4">
              <w:rPr>
                <w:rFonts w:ascii="仿宋_GB2312" w:eastAsia="仿宋_GB2312" w:hint="eastAsia"/>
              </w:rPr>
              <w:t>6.施工安全措施</w:t>
            </w:r>
          </w:p>
          <w:p w:rsidR="00F933A3" w:rsidRPr="009A7AC4" w:rsidRDefault="00F933A3" w:rsidP="00A8468F">
            <w:pPr>
              <w:rPr>
                <w:rFonts w:ascii="仿宋_GB2312" w:eastAsia="仿宋_GB2312" w:hint="eastAsia"/>
              </w:rPr>
            </w:pPr>
            <w:r w:rsidRPr="009A7AC4">
              <w:rPr>
                <w:rFonts w:ascii="仿宋_GB2312" w:eastAsia="仿宋_GB2312" w:hint="eastAsia"/>
              </w:rPr>
              <w:t>7.施工简图</w:t>
            </w:r>
          </w:p>
          <w:p w:rsidR="00F933A3" w:rsidRPr="00592EBB" w:rsidRDefault="00F933A3" w:rsidP="00A8468F">
            <w:pPr>
              <w:rPr>
                <w:rFonts w:ascii="仿宋_GB2312" w:eastAsia="仿宋_GB2312" w:hint="eastAsia"/>
              </w:rPr>
            </w:pPr>
            <w:r w:rsidRPr="009A7AC4">
              <w:rPr>
                <w:rFonts w:ascii="仿宋_GB2312" w:eastAsia="仿宋_GB2312" w:hint="eastAsia"/>
              </w:rPr>
              <w:t>8.施工相关文件或批复</w:t>
            </w:r>
          </w:p>
        </w:tc>
        <w:tc>
          <w:tcPr>
            <w:tcW w:w="1843" w:type="dxa"/>
            <w:vAlign w:val="center"/>
          </w:tcPr>
          <w:p w:rsidR="00F933A3" w:rsidRPr="009A7AC4" w:rsidRDefault="00F933A3" w:rsidP="00A8468F">
            <w:pPr>
              <w:rPr>
                <w:rFonts w:ascii="仿宋_GB2312" w:eastAsia="仿宋_GB2312" w:hint="eastAsia"/>
              </w:rPr>
            </w:pPr>
            <w:r w:rsidRPr="009A7AC4">
              <w:rPr>
                <w:rFonts w:ascii="仿宋_GB2312" w:eastAsia="仿宋_GB2312" w:hint="eastAsia"/>
              </w:rPr>
              <w:t>1、提交的材料是否齐全、规范。</w:t>
            </w:r>
          </w:p>
          <w:p w:rsidR="00F933A3" w:rsidRPr="009A7AC4" w:rsidRDefault="00F933A3" w:rsidP="00A8468F">
            <w:pPr>
              <w:rPr>
                <w:rFonts w:ascii="仿宋_GB2312" w:eastAsia="仿宋_GB2312" w:hint="eastAsia"/>
              </w:rPr>
            </w:pPr>
            <w:r w:rsidRPr="009A7AC4">
              <w:rPr>
                <w:rFonts w:ascii="仿宋_GB2312" w:eastAsia="仿宋_GB2312" w:hint="eastAsia"/>
              </w:rPr>
              <w:t>2、提交程序是否符合。</w:t>
            </w:r>
          </w:p>
          <w:p w:rsidR="00F933A3" w:rsidRPr="009A7AC4" w:rsidRDefault="00F933A3" w:rsidP="00A8468F">
            <w:pPr>
              <w:rPr>
                <w:rFonts w:ascii="仿宋_GB2312" w:eastAsia="仿宋_GB2312" w:hint="eastAsia"/>
              </w:rPr>
            </w:pPr>
            <w:r w:rsidRPr="009A7AC4">
              <w:rPr>
                <w:rFonts w:ascii="仿宋_GB2312" w:eastAsia="仿宋_GB2312" w:hint="eastAsia"/>
              </w:rPr>
              <w:t>3、提交材料是否真实有效。</w:t>
            </w:r>
          </w:p>
          <w:p w:rsidR="009A7AC4" w:rsidRPr="00592EBB" w:rsidRDefault="00F933A3" w:rsidP="00A8468F">
            <w:pPr>
              <w:rPr>
                <w:rFonts w:ascii="仿宋_GB2312" w:eastAsia="仿宋_GB2312" w:hint="eastAsia"/>
              </w:rPr>
            </w:pPr>
            <w:r w:rsidRPr="009A7AC4">
              <w:rPr>
                <w:rFonts w:ascii="仿宋_GB2312" w:eastAsia="仿宋_GB2312" w:hint="eastAsia"/>
              </w:rPr>
              <w:t>4、符合公路工程技术标准；5、占利用费收费是否合理，符合规定。</w:t>
            </w:r>
          </w:p>
        </w:tc>
        <w:tc>
          <w:tcPr>
            <w:tcW w:w="992" w:type="dxa"/>
            <w:vAlign w:val="center"/>
          </w:tcPr>
          <w:p w:rsidR="009A7AC4" w:rsidRPr="00592EBB" w:rsidRDefault="009A7AC4" w:rsidP="00A8468F">
            <w:pPr>
              <w:jc w:val="center"/>
              <w:rPr>
                <w:rFonts w:ascii="仿宋_GB2312" w:eastAsia="仿宋_GB2312" w:hint="eastAsia"/>
              </w:rPr>
            </w:pPr>
          </w:p>
        </w:tc>
      </w:tr>
      <w:tr w:rsidR="007A440E" w:rsidTr="007A440E">
        <w:trPr>
          <w:trHeight w:val="3397"/>
          <w:jc w:val="center"/>
        </w:trPr>
        <w:tc>
          <w:tcPr>
            <w:tcW w:w="427" w:type="dxa"/>
            <w:vAlign w:val="center"/>
          </w:tcPr>
          <w:p w:rsidR="009A7AC4" w:rsidRPr="00592EBB" w:rsidRDefault="00A8468F" w:rsidP="00CF60B1">
            <w:pPr>
              <w:jc w:val="center"/>
              <w:rPr>
                <w:rFonts w:ascii="仿宋_GB2312" w:eastAsia="仿宋_GB2312" w:hint="eastAsia"/>
              </w:rPr>
            </w:pPr>
            <w:r>
              <w:rPr>
                <w:rFonts w:ascii="仿宋_GB2312" w:eastAsia="仿宋_GB2312" w:hint="eastAsia"/>
              </w:rPr>
              <w:lastRenderedPageBreak/>
              <w:t>3</w:t>
            </w:r>
          </w:p>
        </w:tc>
        <w:tc>
          <w:tcPr>
            <w:tcW w:w="1100" w:type="dxa"/>
            <w:vAlign w:val="center"/>
          </w:tcPr>
          <w:p w:rsidR="009A7AC4" w:rsidRPr="00592EBB" w:rsidRDefault="00F933A3" w:rsidP="004D57B7">
            <w:pPr>
              <w:jc w:val="center"/>
              <w:rPr>
                <w:rFonts w:ascii="仿宋_GB2312" w:eastAsia="仿宋_GB2312" w:hint="eastAsia"/>
              </w:rPr>
            </w:pPr>
            <w:r>
              <w:rPr>
                <w:rFonts w:ascii="仿宋_GB2312" w:eastAsia="仿宋_GB2312" w:hint="eastAsia"/>
              </w:rPr>
              <w:t>行政许可</w:t>
            </w:r>
          </w:p>
        </w:tc>
        <w:tc>
          <w:tcPr>
            <w:tcW w:w="1984" w:type="dxa"/>
            <w:vAlign w:val="center"/>
          </w:tcPr>
          <w:p w:rsidR="009A7AC4" w:rsidRPr="009A7AC4" w:rsidRDefault="009A7AC4" w:rsidP="004D57B7">
            <w:pPr>
              <w:jc w:val="center"/>
              <w:rPr>
                <w:rFonts w:ascii="仿宋_GB2312" w:eastAsia="仿宋_GB2312" w:hint="eastAsia"/>
              </w:rPr>
            </w:pPr>
            <w:r w:rsidRPr="009A7AC4">
              <w:rPr>
                <w:rFonts w:ascii="仿宋_GB2312" w:eastAsia="仿宋_GB2312" w:hint="eastAsia"/>
              </w:rPr>
              <w:t>对公路用地范围内设置广告牌、宣传牌等非公路标志许可</w:t>
            </w:r>
          </w:p>
        </w:tc>
        <w:tc>
          <w:tcPr>
            <w:tcW w:w="4820" w:type="dxa"/>
            <w:vAlign w:val="center"/>
          </w:tcPr>
          <w:p w:rsidR="009A7AC4" w:rsidRPr="009A7AC4" w:rsidRDefault="009A7AC4" w:rsidP="004D57B7">
            <w:pPr>
              <w:ind w:firstLineChars="200" w:firstLine="420"/>
              <w:rPr>
                <w:rFonts w:ascii="仿宋_GB2312" w:eastAsia="仿宋_GB2312" w:hint="eastAsia"/>
              </w:rPr>
            </w:pPr>
            <w:r w:rsidRPr="009A7AC4">
              <w:rPr>
                <w:rFonts w:ascii="仿宋_GB2312" w:eastAsia="仿宋_GB2312" w:hint="eastAsia"/>
              </w:rPr>
              <w:t>【法律】《中华人民共和国公路法》</w:t>
            </w:r>
            <w:r w:rsidR="00A8468F">
              <w:rPr>
                <w:rFonts w:ascii="仿宋_GB2312" w:eastAsia="仿宋_GB2312" w:hint="eastAsia"/>
              </w:rPr>
              <w:t>（</w:t>
            </w:r>
            <w:r w:rsidRPr="009A7AC4">
              <w:rPr>
                <w:rFonts w:ascii="仿宋_GB2312" w:eastAsia="仿宋_GB2312" w:hint="eastAsia"/>
              </w:rPr>
              <w:t xml:space="preserve">主席令第十八号）第五十四条 </w:t>
            </w:r>
            <w:r w:rsidR="00A8468F">
              <w:rPr>
                <w:rFonts w:ascii="仿宋_GB2312" w:eastAsia="仿宋_GB2312" w:hint="eastAsia"/>
              </w:rPr>
              <w:t xml:space="preserve"> </w:t>
            </w:r>
            <w:r w:rsidRPr="009A7AC4">
              <w:rPr>
                <w:rFonts w:ascii="仿宋_GB2312" w:eastAsia="仿宋_GB2312" w:hint="eastAsia"/>
              </w:rPr>
              <w:t>任何单位和个人未经县级以上地方人民政府交通主管部门批准，不得在公路用地范围内设置公路标志以外的其他标志。（五）利用跨越公路的设施悬挂非公路标志；</w:t>
            </w:r>
          </w:p>
          <w:p w:rsidR="009D7DC5" w:rsidRPr="009D7DC5" w:rsidRDefault="009A7AC4" w:rsidP="004D57B7">
            <w:pPr>
              <w:ind w:firstLineChars="200" w:firstLine="420"/>
              <w:rPr>
                <w:rFonts w:ascii="仿宋_GB2312" w:eastAsia="仿宋_GB2312" w:hint="eastAsia"/>
              </w:rPr>
            </w:pPr>
            <w:r w:rsidRPr="009A7AC4">
              <w:rPr>
                <w:rFonts w:ascii="仿宋_GB2312" w:eastAsia="仿宋_GB2312" w:hint="eastAsia"/>
              </w:rPr>
              <w:t>【地方政府规章】《宁夏回族自治区公路路政管理条例》第二十二条</w:t>
            </w:r>
            <w:r w:rsidR="00A8468F">
              <w:rPr>
                <w:rFonts w:ascii="仿宋_GB2312" w:eastAsia="仿宋_GB2312" w:hint="eastAsia"/>
              </w:rPr>
              <w:t xml:space="preserve">  </w:t>
            </w:r>
            <w:r w:rsidRPr="009A7AC4">
              <w:rPr>
                <w:rFonts w:ascii="仿宋_GB2312" w:eastAsia="仿宋_GB2312" w:hint="eastAsia"/>
              </w:rPr>
              <w:t>任何单位和个人未经交通主管部门批</w:t>
            </w:r>
            <w:r w:rsidR="009D7DC5" w:rsidRPr="009D7DC5">
              <w:rPr>
                <w:rFonts w:ascii="仿宋_GB2312" w:eastAsia="仿宋_GB2312" w:hint="eastAsia"/>
              </w:rPr>
              <w:t>准，不得擅自在公路、公路用地上设置除公路标志以外的标牌、广告牌等其他标志。</w:t>
            </w:r>
          </w:p>
          <w:p w:rsidR="009D7DC5" w:rsidRPr="009A7AC4" w:rsidRDefault="009D7DC5" w:rsidP="004D57B7">
            <w:pPr>
              <w:ind w:firstLineChars="200" w:firstLine="420"/>
              <w:rPr>
                <w:rFonts w:ascii="仿宋_GB2312" w:eastAsia="仿宋_GB2312" w:hint="eastAsia"/>
              </w:rPr>
            </w:pPr>
            <w:r w:rsidRPr="009D7DC5">
              <w:rPr>
                <w:rFonts w:ascii="仿宋_GB2312" w:eastAsia="仿宋_GB2312" w:hint="eastAsia"/>
              </w:rPr>
              <w:t>在公路两侧建筑控制区范围内设置除公路标志以外的标牌的，必须符合交通安全要求，标牌与公路路肩边缘的间距保持在五米以上。</w:t>
            </w:r>
          </w:p>
        </w:tc>
        <w:tc>
          <w:tcPr>
            <w:tcW w:w="1134" w:type="dxa"/>
            <w:vAlign w:val="center"/>
          </w:tcPr>
          <w:p w:rsidR="009A7AC4" w:rsidRPr="00592EBB" w:rsidRDefault="009A7AC4" w:rsidP="004D57B7">
            <w:pPr>
              <w:jc w:val="center"/>
              <w:rPr>
                <w:rFonts w:ascii="仿宋_GB2312" w:eastAsia="仿宋_GB2312" w:hint="eastAsia"/>
              </w:rPr>
            </w:pPr>
          </w:p>
        </w:tc>
        <w:tc>
          <w:tcPr>
            <w:tcW w:w="2409" w:type="dxa"/>
            <w:vAlign w:val="center"/>
          </w:tcPr>
          <w:p w:rsidR="009A7AC4" w:rsidRPr="009A7AC4" w:rsidRDefault="009A7AC4" w:rsidP="0087719F">
            <w:pPr>
              <w:spacing w:line="260" w:lineRule="exact"/>
              <w:rPr>
                <w:rFonts w:ascii="仿宋_GB2312" w:eastAsia="仿宋_GB2312" w:hint="eastAsia"/>
              </w:rPr>
            </w:pPr>
            <w:r w:rsidRPr="009A7AC4">
              <w:rPr>
                <w:rFonts w:ascii="仿宋_GB2312" w:eastAsia="仿宋_GB2312" w:hint="eastAsia"/>
              </w:rPr>
              <w:t>1.路政许可申请书</w:t>
            </w:r>
          </w:p>
          <w:p w:rsidR="009A7AC4" w:rsidRPr="009A7AC4" w:rsidRDefault="009A7AC4" w:rsidP="0087719F">
            <w:pPr>
              <w:spacing w:line="260" w:lineRule="exact"/>
              <w:rPr>
                <w:rFonts w:ascii="仿宋_GB2312" w:eastAsia="仿宋_GB2312" w:hint="eastAsia"/>
              </w:rPr>
            </w:pPr>
            <w:r w:rsidRPr="009A7AC4">
              <w:rPr>
                <w:rFonts w:ascii="仿宋_GB2312" w:eastAsia="仿宋_GB2312" w:hint="eastAsia"/>
              </w:rPr>
              <w:t>2.被许可单位书面申请（红头文件形式）①主要理由②标志的内容③标志的颜色、外廓尺寸及结构④标志设置地点⑤标志设置时间及保持期限</w:t>
            </w:r>
          </w:p>
          <w:p w:rsidR="009D7DC5" w:rsidRDefault="009A7AC4" w:rsidP="0087719F">
            <w:pPr>
              <w:spacing w:line="260" w:lineRule="exact"/>
              <w:rPr>
                <w:rFonts w:ascii="仿宋_GB2312" w:eastAsia="仿宋_GB2312" w:hint="eastAsia"/>
              </w:rPr>
            </w:pPr>
            <w:r w:rsidRPr="009A7AC4">
              <w:rPr>
                <w:rFonts w:ascii="仿宋_GB2312" w:eastAsia="仿宋_GB2312" w:hint="eastAsia"/>
              </w:rPr>
              <w:t>3.委托书</w:t>
            </w:r>
          </w:p>
          <w:p w:rsidR="009D7DC5" w:rsidRPr="009D7DC5" w:rsidRDefault="009D7DC5" w:rsidP="0087719F">
            <w:pPr>
              <w:spacing w:line="260" w:lineRule="exact"/>
              <w:rPr>
                <w:rFonts w:ascii="仿宋_GB2312" w:eastAsia="仿宋_GB2312" w:hint="eastAsia"/>
              </w:rPr>
            </w:pPr>
            <w:r w:rsidRPr="009D7DC5">
              <w:rPr>
                <w:rFonts w:ascii="仿宋_GB2312" w:eastAsia="仿宋_GB2312" w:hint="eastAsia"/>
              </w:rPr>
              <w:t>4.受托人身份证复印件</w:t>
            </w:r>
          </w:p>
          <w:p w:rsidR="009D7DC5" w:rsidRPr="009D7DC5" w:rsidRDefault="009D7DC5" w:rsidP="0087719F">
            <w:pPr>
              <w:spacing w:line="260" w:lineRule="exact"/>
              <w:rPr>
                <w:rFonts w:ascii="仿宋_GB2312" w:eastAsia="仿宋_GB2312" w:hint="eastAsia"/>
              </w:rPr>
            </w:pPr>
            <w:r w:rsidRPr="009D7DC5">
              <w:rPr>
                <w:rFonts w:ascii="仿宋_GB2312" w:eastAsia="仿宋_GB2312" w:hint="eastAsia"/>
              </w:rPr>
              <w:t>5.施工方案</w:t>
            </w:r>
          </w:p>
          <w:p w:rsidR="009D7DC5" w:rsidRPr="009D7DC5" w:rsidRDefault="009D7DC5" w:rsidP="0087719F">
            <w:pPr>
              <w:spacing w:line="260" w:lineRule="exact"/>
              <w:rPr>
                <w:rFonts w:ascii="仿宋_GB2312" w:eastAsia="仿宋_GB2312" w:hint="eastAsia"/>
              </w:rPr>
            </w:pPr>
            <w:r w:rsidRPr="009D7DC5">
              <w:rPr>
                <w:rFonts w:ascii="仿宋_GB2312" w:eastAsia="仿宋_GB2312" w:hint="eastAsia"/>
              </w:rPr>
              <w:t>6.施工安全措施</w:t>
            </w:r>
          </w:p>
          <w:p w:rsidR="009D7DC5" w:rsidRPr="009D7DC5" w:rsidRDefault="009D7DC5" w:rsidP="0087719F">
            <w:pPr>
              <w:spacing w:line="260" w:lineRule="exact"/>
              <w:rPr>
                <w:rFonts w:ascii="仿宋_GB2312" w:eastAsia="仿宋_GB2312" w:hint="eastAsia"/>
              </w:rPr>
            </w:pPr>
            <w:r w:rsidRPr="009D7DC5">
              <w:rPr>
                <w:rFonts w:ascii="仿宋_GB2312" w:eastAsia="仿宋_GB2312" w:hint="eastAsia"/>
              </w:rPr>
              <w:t>7.施工简图</w:t>
            </w:r>
          </w:p>
          <w:p w:rsidR="009A7AC4" w:rsidRPr="009A7AC4" w:rsidRDefault="009D7DC5" w:rsidP="0087719F">
            <w:pPr>
              <w:spacing w:line="260" w:lineRule="exact"/>
              <w:rPr>
                <w:rFonts w:ascii="仿宋_GB2312" w:eastAsia="仿宋_GB2312" w:hint="eastAsia"/>
              </w:rPr>
            </w:pPr>
            <w:r w:rsidRPr="009D7DC5">
              <w:rPr>
                <w:rFonts w:ascii="仿宋_GB2312" w:eastAsia="仿宋_GB2312" w:hint="eastAsia"/>
              </w:rPr>
              <w:t>8.施工相关文件或批复</w:t>
            </w:r>
          </w:p>
        </w:tc>
        <w:tc>
          <w:tcPr>
            <w:tcW w:w="1843" w:type="dxa"/>
            <w:vAlign w:val="center"/>
          </w:tcPr>
          <w:p w:rsidR="009A7AC4" w:rsidRPr="009A7AC4" w:rsidRDefault="009A7AC4" w:rsidP="004D57B7">
            <w:pPr>
              <w:rPr>
                <w:rFonts w:ascii="仿宋_GB2312" w:eastAsia="仿宋_GB2312" w:hint="eastAsia"/>
              </w:rPr>
            </w:pPr>
            <w:r w:rsidRPr="009A7AC4">
              <w:rPr>
                <w:rFonts w:ascii="仿宋_GB2312" w:eastAsia="仿宋_GB2312" w:hint="eastAsia"/>
              </w:rPr>
              <w:t>1、提交的材料是否齐全、规范。</w:t>
            </w:r>
          </w:p>
          <w:p w:rsidR="009A7AC4" w:rsidRPr="009A7AC4" w:rsidRDefault="009A7AC4" w:rsidP="004D57B7">
            <w:pPr>
              <w:rPr>
                <w:rFonts w:ascii="仿宋_GB2312" w:eastAsia="仿宋_GB2312" w:hint="eastAsia"/>
              </w:rPr>
            </w:pPr>
            <w:r w:rsidRPr="009A7AC4">
              <w:rPr>
                <w:rFonts w:ascii="仿宋_GB2312" w:eastAsia="仿宋_GB2312" w:hint="eastAsia"/>
              </w:rPr>
              <w:t>2、提交程序是否符合。</w:t>
            </w:r>
          </w:p>
          <w:p w:rsidR="009A7AC4" w:rsidRPr="009A7AC4" w:rsidRDefault="009A7AC4" w:rsidP="004D57B7">
            <w:pPr>
              <w:rPr>
                <w:rFonts w:ascii="仿宋_GB2312" w:eastAsia="仿宋_GB2312" w:hint="eastAsia"/>
              </w:rPr>
            </w:pPr>
            <w:r w:rsidRPr="009A7AC4">
              <w:rPr>
                <w:rFonts w:ascii="仿宋_GB2312" w:eastAsia="仿宋_GB2312" w:hint="eastAsia"/>
              </w:rPr>
              <w:t>3、提交材料是否真实有效。</w:t>
            </w:r>
          </w:p>
          <w:p w:rsidR="005B14D0" w:rsidRDefault="009A7AC4" w:rsidP="004D57B7">
            <w:pPr>
              <w:rPr>
                <w:rFonts w:ascii="仿宋_GB2312" w:eastAsia="仿宋_GB2312" w:hint="eastAsia"/>
              </w:rPr>
            </w:pPr>
            <w:r w:rsidRPr="009A7AC4">
              <w:rPr>
                <w:rFonts w:ascii="仿宋_GB2312" w:eastAsia="仿宋_GB2312" w:hint="eastAsia"/>
              </w:rPr>
              <w:t>4、符合公路工程技术标准；</w:t>
            </w:r>
          </w:p>
          <w:p w:rsidR="009A7AC4" w:rsidRPr="009A7AC4" w:rsidRDefault="009A7AC4" w:rsidP="004D57B7">
            <w:pPr>
              <w:rPr>
                <w:rFonts w:ascii="仿宋_GB2312" w:eastAsia="仿宋_GB2312" w:hint="eastAsia"/>
              </w:rPr>
            </w:pPr>
            <w:r w:rsidRPr="009A7AC4">
              <w:rPr>
                <w:rFonts w:ascii="仿宋_GB2312" w:eastAsia="仿宋_GB2312" w:hint="eastAsia"/>
              </w:rPr>
              <w:t>5、占利用费收费是否合理，符合规定。</w:t>
            </w:r>
          </w:p>
        </w:tc>
        <w:tc>
          <w:tcPr>
            <w:tcW w:w="992" w:type="dxa"/>
            <w:vAlign w:val="center"/>
          </w:tcPr>
          <w:p w:rsidR="009A7AC4" w:rsidRPr="00592EBB" w:rsidRDefault="009A7AC4" w:rsidP="00CF60B1">
            <w:pPr>
              <w:jc w:val="center"/>
              <w:rPr>
                <w:rFonts w:ascii="仿宋_GB2312" w:eastAsia="仿宋_GB2312" w:hint="eastAsia"/>
              </w:rPr>
            </w:pPr>
          </w:p>
        </w:tc>
      </w:tr>
      <w:tr w:rsidR="007A440E" w:rsidTr="007A440E">
        <w:trPr>
          <w:trHeight w:val="3397"/>
          <w:jc w:val="center"/>
        </w:trPr>
        <w:tc>
          <w:tcPr>
            <w:tcW w:w="427" w:type="dxa"/>
            <w:vAlign w:val="center"/>
          </w:tcPr>
          <w:p w:rsidR="009D7DC5" w:rsidRPr="00592EBB" w:rsidRDefault="00A8468F" w:rsidP="00CF60B1">
            <w:pPr>
              <w:jc w:val="center"/>
              <w:rPr>
                <w:rFonts w:ascii="仿宋_GB2312" w:eastAsia="仿宋_GB2312" w:hint="eastAsia"/>
              </w:rPr>
            </w:pPr>
            <w:r>
              <w:rPr>
                <w:rFonts w:ascii="仿宋_GB2312" w:eastAsia="仿宋_GB2312" w:hint="eastAsia"/>
              </w:rPr>
              <w:t>4</w:t>
            </w:r>
          </w:p>
        </w:tc>
        <w:tc>
          <w:tcPr>
            <w:tcW w:w="1100" w:type="dxa"/>
            <w:vAlign w:val="center"/>
          </w:tcPr>
          <w:p w:rsidR="009D7DC5" w:rsidRPr="00592EBB" w:rsidRDefault="009013C8" w:rsidP="004D57B7">
            <w:pPr>
              <w:jc w:val="center"/>
              <w:rPr>
                <w:rFonts w:ascii="仿宋_GB2312" w:eastAsia="仿宋_GB2312" w:hint="eastAsia"/>
              </w:rPr>
            </w:pPr>
            <w:r>
              <w:rPr>
                <w:rFonts w:ascii="仿宋_GB2312" w:eastAsia="仿宋_GB2312" w:hint="eastAsia"/>
              </w:rPr>
              <w:t>行政许可</w:t>
            </w:r>
          </w:p>
        </w:tc>
        <w:tc>
          <w:tcPr>
            <w:tcW w:w="1984" w:type="dxa"/>
            <w:vAlign w:val="center"/>
          </w:tcPr>
          <w:p w:rsidR="009D7DC5" w:rsidRPr="009D7DC5" w:rsidRDefault="009D7DC5" w:rsidP="004D57B7">
            <w:pPr>
              <w:jc w:val="center"/>
              <w:rPr>
                <w:rFonts w:ascii="仿宋_GB2312" w:eastAsia="仿宋_GB2312" w:hint="eastAsia"/>
              </w:rPr>
            </w:pPr>
            <w:r w:rsidRPr="009D7DC5">
              <w:rPr>
                <w:rFonts w:ascii="仿宋_GB2312" w:eastAsia="仿宋_GB2312" w:hint="eastAsia"/>
              </w:rPr>
              <w:t>在公路上增设或者</w:t>
            </w:r>
          </w:p>
          <w:p w:rsidR="009D7DC5" w:rsidRPr="009D7DC5" w:rsidRDefault="009D7DC5" w:rsidP="004D57B7">
            <w:pPr>
              <w:jc w:val="center"/>
              <w:rPr>
                <w:rFonts w:ascii="仿宋_GB2312" w:eastAsia="仿宋_GB2312" w:hint="eastAsia"/>
              </w:rPr>
            </w:pPr>
            <w:r w:rsidRPr="009D7DC5">
              <w:rPr>
                <w:rFonts w:ascii="仿宋_GB2312" w:eastAsia="仿宋_GB2312" w:hint="eastAsia"/>
              </w:rPr>
              <w:t>改造平面交叉道口</w:t>
            </w:r>
          </w:p>
          <w:p w:rsidR="009D7DC5" w:rsidRPr="009A7AC4" w:rsidRDefault="009D7DC5" w:rsidP="004D57B7">
            <w:pPr>
              <w:jc w:val="center"/>
              <w:rPr>
                <w:rFonts w:ascii="仿宋_GB2312" w:eastAsia="仿宋_GB2312" w:hint="eastAsia"/>
              </w:rPr>
            </w:pPr>
            <w:r w:rsidRPr="009D7DC5">
              <w:rPr>
                <w:rFonts w:ascii="仿宋_GB2312" w:eastAsia="仿宋_GB2312" w:hint="eastAsia"/>
              </w:rPr>
              <w:t>的审批</w:t>
            </w:r>
          </w:p>
        </w:tc>
        <w:tc>
          <w:tcPr>
            <w:tcW w:w="4820" w:type="dxa"/>
            <w:vAlign w:val="center"/>
          </w:tcPr>
          <w:p w:rsidR="009D7DC5" w:rsidRPr="009D7DC5" w:rsidRDefault="009D7DC5" w:rsidP="004D57B7">
            <w:pPr>
              <w:ind w:firstLineChars="200" w:firstLine="420"/>
              <w:rPr>
                <w:rFonts w:ascii="仿宋_GB2312" w:eastAsia="仿宋_GB2312" w:hint="eastAsia"/>
              </w:rPr>
            </w:pPr>
            <w:r w:rsidRPr="009D7DC5">
              <w:rPr>
                <w:rFonts w:ascii="仿宋_GB2312" w:eastAsia="仿宋_GB2312" w:hint="eastAsia"/>
              </w:rPr>
              <w:t>【法律】《中华人民共和国公路法》</w:t>
            </w:r>
            <w:r w:rsidR="002D1540">
              <w:rPr>
                <w:rFonts w:ascii="仿宋_GB2312" w:eastAsia="仿宋_GB2312" w:hint="eastAsia"/>
              </w:rPr>
              <w:t>（</w:t>
            </w:r>
            <w:r w:rsidRPr="009D7DC5">
              <w:rPr>
                <w:rFonts w:ascii="仿宋_GB2312" w:eastAsia="仿宋_GB2312" w:hint="eastAsia"/>
              </w:rPr>
              <w:t>主席令第十八号）第五十五条</w:t>
            </w:r>
            <w:r w:rsidR="002D1540">
              <w:rPr>
                <w:rFonts w:ascii="仿宋_GB2312" w:eastAsia="仿宋_GB2312" w:hint="eastAsia"/>
              </w:rPr>
              <w:t xml:space="preserve"> </w:t>
            </w:r>
            <w:r w:rsidRPr="009D7DC5">
              <w:rPr>
                <w:rFonts w:ascii="仿宋_GB2312" w:eastAsia="仿宋_GB2312" w:hint="eastAsia"/>
              </w:rPr>
              <w:t xml:space="preserve"> 在公路上增设平面交叉道口，必须按照国家有关规定经过批准，并按照国家规定的技术标准建设。</w:t>
            </w:r>
          </w:p>
          <w:p w:rsidR="009D7DC5" w:rsidRPr="009D7DC5" w:rsidRDefault="009D7DC5" w:rsidP="004D57B7">
            <w:pPr>
              <w:ind w:firstLineChars="200" w:firstLine="420"/>
              <w:rPr>
                <w:rFonts w:ascii="仿宋_GB2312" w:eastAsia="仿宋_GB2312" w:hint="eastAsia"/>
              </w:rPr>
            </w:pPr>
            <w:r w:rsidRPr="009D7DC5">
              <w:rPr>
                <w:rFonts w:ascii="仿宋_GB2312" w:eastAsia="仿宋_GB2312" w:hint="eastAsia"/>
              </w:rPr>
              <w:t>【行政法规】《公路安全保护条例》</w:t>
            </w:r>
            <w:r w:rsidR="002D1540">
              <w:rPr>
                <w:rFonts w:ascii="仿宋_GB2312" w:eastAsia="仿宋_GB2312" w:hint="eastAsia"/>
              </w:rPr>
              <w:t>（</w:t>
            </w:r>
            <w:r w:rsidRPr="009D7DC5">
              <w:rPr>
                <w:rFonts w:ascii="仿宋_GB2312" w:eastAsia="仿宋_GB2312" w:hint="eastAsia"/>
              </w:rPr>
              <w:t>国务院令第593号）第二十七条进行下列涉路施工活动，建设单位应当向公路管理机构提出申请：</w:t>
            </w:r>
            <w:r w:rsidR="002D1540">
              <w:rPr>
                <w:rFonts w:ascii="仿宋_GB2312" w:eastAsia="仿宋_GB2312" w:hint="eastAsia"/>
              </w:rPr>
              <w:t>（</w:t>
            </w:r>
            <w:r w:rsidRPr="009D7DC5">
              <w:rPr>
                <w:rFonts w:ascii="仿宋_GB2312" w:eastAsia="仿宋_GB2312" w:hint="eastAsia"/>
              </w:rPr>
              <w:t>六）在公路上增设或者改造平面交叉道口；第二十八条申请进行涉路施工活动的建设单位应当向公路管理机构提交下列材料：</w:t>
            </w:r>
          </w:p>
          <w:p w:rsidR="009D7DC5" w:rsidRDefault="002D1540" w:rsidP="004D57B7">
            <w:pPr>
              <w:ind w:firstLineChars="150" w:firstLine="315"/>
              <w:rPr>
                <w:rFonts w:ascii="仿宋_GB2312" w:eastAsia="仿宋_GB2312" w:hint="eastAsia"/>
              </w:rPr>
            </w:pPr>
            <w:r>
              <w:rPr>
                <w:rFonts w:ascii="仿宋_GB2312" w:eastAsia="仿宋_GB2312" w:hint="eastAsia"/>
              </w:rPr>
              <w:t>（</w:t>
            </w:r>
            <w:r w:rsidR="009D7DC5" w:rsidRPr="009D7DC5">
              <w:rPr>
                <w:rFonts w:ascii="仿宋_GB2312" w:eastAsia="仿宋_GB2312" w:hint="eastAsia"/>
              </w:rPr>
              <w:t>一）符合有关技术标准、规范要求的设计和施工方案；</w:t>
            </w:r>
          </w:p>
          <w:p w:rsidR="009013C8" w:rsidRPr="009013C8" w:rsidRDefault="002D1540" w:rsidP="004D57B7">
            <w:pPr>
              <w:ind w:firstLineChars="150" w:firstLine="315"/>
              <w:rPr>
                <w:rFonts w:ascii="仿宋_GB2312" w:eastAsia="仿宋_GB2312" w:hint="eastAsia"/>
              </w:rPr>
            </w:pPr>
            <w:r>
              <w:rPr>
                <w:rFonts w:ascii="仿宋_GB2312" w:eastAsia="仿宋_GB2312" w:hint="eastAsia"/>
              </w:rPr>
              <w:t>（</w:t>
            </w:r>
            <w:r w:rsidR="009013C8" w:rsidRPr="009013C8">
              <w:rPr>
                <w:rFonts w:ascii="仿宋_GB2312" w:eastAsia="仿宋_GB2312" w:hint="eastAsia"/>
              </w:rPr>
              <w:t>二）保障公路、公路附属设施质量和安全的技术评价报告；</w:t>
            </w:r>
          </w:p>
          <w:p w:rsidR="009013C8" w:rsidRPr="009013C8" w:rsidRDefault="002D1540" w:rsidP="004D57B7">
            <w:pPr>
              <w:ind w:firstLineChars="150" w:firstLine="315"/>
              <w:rPr>
                <w:rFonts w:ascii="仿宋_GB2312" w:eastAsia="仿宋_GB2312" w:hint="eastAsia"/>
              </w:rPr>
            </w:pPr>
            <w:r>
              <w:rPr>
                <w:rFonts w:ascii="仿宋_GB2312" w:eastAsia="仿宋_GB2312" w:hint="eastAsia"/>
              </w:rPr>
              <w:t>（</w:t>
            </w:r>
            <w:r w:rsidR="009013C8" w:rsidRPr="009013C8">
              <w:rPr>
                <w:rFonts w:ascii="仿宋_GB2312" w:eastAsia="仿宋_GB2312" w:hint="eastAsia"/>
              </w:rPr>
              <w:t>三）处置施工险情和意外事故的应急方案。</w:t>
            </w:r>
          </w:p>
          <w:p w:rsidR="009013C8" w:rsidRPr="009013C8" w:rsidRDefault="002D1540" w:rsidP="004D57B7">
            <w:pPr>
              <w:ind w:firstLineChars="150" w:firstLine="315"/>
              <w:rPr>
                <w:rFonts w:ascii="仿宋_GB2312" w:eastAsia="仿宋_GB2312" w:hint="eastAsia"/>
              </w:rPr>
            </w:pPr>
            <w:r>
              <w:rPr>
                <w:rFonts w:ascii="仿宋_GB2312" w:eastAsia="仿宋_GB2312" w:hint="eastAsia"/>
              </w:rPr>
              <w:t>（</w:t>
            </w:r>
            <w:r w:rsidR="009013C8" w:rsidRPr="009013C8">
              <w:rPr>
                <w:rFonts w:ascii="仿宋_GB2312" w:eastAsia="仿宋_GB2312" w:hint="eastAsia"/>
              </w:rPr>
              <w:t>四）</w:t>
            </w:r>
            <w:r w:rsidR="009013C8" w:rsidRPr="004D57B7">
              <w:rPr>
                <w:rFonts w:ascii="仿宋_GB2312" w:eastAsia="仿宋_GB2312" w:hint="eastAsia"/>
                <w:spacing w:val="-8"/>
              </w:rPr>
              <w:t>在农村公路上增设或者改造平面交叉道口；</w:t>
            </w:r>
          </w:p>
        </w:tc>
        <w:tc>
          <w:tcPr>
            <w:tcW w:w="1134" w:type="dxa"/>
            <w:vAlign w:val="center"/>
          </w:tcPr>
          <w:p w:rsidR="009D7DC5" w:rsidRPr="00592EBB" w:rsidRDefault="009D7DC5" w:rsidP="004D57B7">
            <w:pPr>
              <w:jc w:val="center"/>
              <w:rPr>
                <w:rFonts w:ascii="仿宋_GB2312" w:eastAsia="仿宋_GB2312" w:hint="eastAsia"/>
              </w:rPr>
            </w:pPr>
          </w:p>
        </w:tc>
        <w:tc>
          <w:tcPr>
            <w:tcW w:w="2409" w:type="dxa"/>
            <w:vAlign w:val="center"/>
          </w:tcPr>
          <w:p w:rsidR="009D7DC5" w:rsidRPr="009D7DC5" w:rsidRDefault="009D7DC5" w:rsidP="004D57B7">
            <w:pPr>
              <w:rPr>
                <w:rFonts w:ascii="仿宋_GB2312" w:eastAsia="仿宋_GB2312" w:hint="eastAsia"/>
              </w:rPr>
            </w:pPr>
            <w:r w:rsidRPr="009D7DC5">
              <w:rPr>
                <w:rFonts w:ascii="仿宋_GB2312" w:eastAsia="仿宋_GB2312" w:hint="eastAsia"/>
              </w:rPr>
              <w:t>1.路政许可申请书</w:t>
            </w:r>
          </w:p>
          <w:p w:rsidR="009D7DC5" w:rsidRPr="009D7DC5" w:rsidRDefault="009D7DC5" w:rsidP="004D57B7">
            <w:pPr>
              <w:rPr>
                <w:rFonts w:ascii="仿宋_GB2312" w:eastAsia="仿宋_GB2312" w:hint="eastAsia"/>
              </w:rPr>
            </w:pPr>
            <w:r w:rsidRPr="009D7DC5">
              <w:rPr>
                <w:rFonts w:ascii="仿宋_GB2312" w:eastAsia="仿宋_GB2312" w:hint="eastAsia"/>
              </w:rPr>
              <w:t>2.被许可单位书或个人书面申请（红头文件形式）</w:t>
            </w:r>
          </w:p>
          <w:p w:rsidR="009D7DC5" w:rsidRPr="009D7DC5" w:rsidRDefault="009D7DC5" w:rsidP="004D57B7">
            <w:pPr>
              <w:rPr>
                <w:rFonts w:ascii="仿宋_GB2312" w:eastAsia="仿宋_GB2312" w:hint="eastAsia"/>
              </w:rPr>
            </w:pPr>
            <w:r w:rsidRPr="009D7DC5">
              <w:rPr>
                <w:rFonts w:ascii="仿宋_GB2312" w:eastAsia="仿宋_GB2312" w:hint="eastAsia"/>
              </w:rPr>
              <w:t>3.委托书</w:t>
            </w:r>
          </w:p>
          <w:p w:rsidR="009D7DC5" w:rsidRPr="009D7DC5" w:rsidRDefault="009D7DC5" w:rsidP="004D57B7">
            <w:pPr>
              <w:rPr>
                <w:rFonts w:ascii="仿宋_GB2312" w:eastAsia="仿宋_GB2312" w:hint="eastAsia"/>
              </w:rPr>
            </w:pPr>
            <w:r w:rsidRPr="009D7DC5">
              <w:rPr>
                <w:rFonts w:ascii="仿宋_GB2312" w:eastAsia="仿宋_GB2312" w:hint="eastAsia"/>
              </w:rPr>
              <w:t>4.受托人身份证复印件</w:t>
            </w:r>
          </w:p>
          <w:p w:rsidR="009D7DC5" w:rsidRPr="009D7DC5" w:rsidRDefault="009D7DC5" w:rsidP="004D57B7">
            <w:pPr>
              <w:rPr>
                <w:rFonts w:ascii="仿宋_GB2312" w:eastAsia="仿宋_GB2312" w:hint="eastAsia"/>
              </w:rPr>
            </w:pPr>
            <w:r w:rsidRPr="009D7DC5">
              <w:rPr>
                <w:rFonts w:ascii="仿宋_GB2312" w:eastAsia="仿宋_GB2312" w:hint="eastAsia"/>
              </w:rPr>
              <w:t>5.施工方案</w:t>
            </w:r>
          </w:p>
          <w:p w:rsidR="009D7DC5" w:rsidRPr="009D7DC5" w:rsidRDefault="009D7DC5" w:rsidP="004D57B7">
            <w:pPr>
              <w:rPr>
                <w:rFonts w:ascii="仿宋_GB2312" w:eastAsia="仿宋_GB2312" w:hint="eastAsia"/>
              </w:rPr>
            </w:pPr>
            <w:r w:rsidRPr="009D7DC5">
              <w:rPr>
                <w:rFonts w:ascii="仿宋_GB2312" w:eastAsia="仿宋_GB2312" w:hint="eastAsia"/>
              </w:rPr>
              <w:t>6.施工安全措施</w:t>
            </w:r>
          </w:p>
          <w:p w:rsidR="009D7DC5" w:rsidRPr="009D7DC5" w:rsidRDefault="009D7DC5" w:rsidP="004D57B7">
            <w:pPr>
              <w:rPr>
                <w:rFonts w:ascii="仿宋_GB2312" w:eastAsia="仿宋_GB2312" w:hint="eastAsia"/>
              </w:rPr>
            </w:pPr>
            <w:r w:rsidRPr="009D7DC5">
              <w:rPr>
                <w:rFonts w:ascii="仿宋_GB2312" w:eastAsia="仿宋_GB2312" w:hint="eastAsia"/>
              </w:rPr>
              <w:t>7.施工简图</w:t>
            </w:r>
          </w:p>
          <w:p w:rsidR="009D7DC5" w:rsidRPr="009A7AC4" w:rsidRDefault="009D7DC5" w:rsidP="004D57B7">
            <w:pPr>
              <w:rPr>
                <w:rFonts w:ascii="仿宋_GB2312" w:eastAsia="仿宋_GB2312" w:hint="eastAsia"/>
              </w:rPr>
            </w:pPr>
            <w:r w:rsidRPr="009D7DC5">
              <w:rPr>
                <w:rFonts w:ascii="仿宋_GB2312" w:eastAsia="仿宋_GB2312" w:hint="eastAsia"/>
              </w:rPr>
              <w:t>8.施工相关文件或批复</w:t>
            </w:r>
          </w:p>
        </w:tc>
        <w:tc>
          <w:tcPr>
            <w:tcW w:w="1843" w:type="dxa"/>
            <w:vAlign w:val="center"/>
          </w:tcPr>
          <w:p w:rsidR="009D7DC5" w:rsidRPr="009D7DC5" w:rsidRDefault="009D7DC5" w:rsidP="004D57B7">
            <w:pPr>
              <w:rPr>
                <w:rFonts w:ascii="仿宋_GB2312" w:eastAsia="仿宋_GB2312" w:hint="eastAsia"/>
              </w:rPr>
            </w:pPr>
            <w:r w:rsidRPr="009D7DC5">
              <w:rPr>
                <w:rFonts w:ascii="仿宋_GB2312" w:eastAsia="仿宋_GB2312" w:hint="eastAsia"/>
              </w:rPr>
              <w:t>1、提交的材料是否齐全、规范。</w:t>
            </w:r>
          </w:p>
          <w:p w:rsidR="009D7DC5" w:rsidRPr="009D7DC5" w:rsidRDefault="009D7DC5" w:rsidP="004D57B7">
            <w:pPr>
              <w:rPr>
                <w:rFonts w:ascii="仿宋_GB2312" w:eastAsia="仿宋_GB2312" w:hint="eastAsia"/>
              </w:rPr>
            </w:pPr>
            <w:r w:rsidRPr="009D7DC5">
              <w:rPr>
                <w:rFonts w:ascii="仿宋_GB2312" w:eastAsia="仿宋_GB2312" w:hint="eastAsia"/>
              </w:rPr>
              <w:t>2、提交程序是否符合。</w:t>
            </w:r>
          </w:p>
          <w:p w:rsidR="009D7DC5" w:rsidRPr="009D7DC5" w:rsidRDefault="009D7DC5" w:rsidP="004D57B7">
            <w:pPr>
              <w:rPr>
                <w:rFonts w:ascii="仿宋_GB2312" w:eastAsia="仿宋_GB2312" w:hint="eastAsia"/>
              </w:rPr>
            </w:pPr>
            <w:r w:rsidRPr="009D7DC5">
              <w:rPr>
                <w:rFonts w:ascii="仿宋_GB2312" w:eastAsia="仿宋_GB2312" w:hint="eastAsia"/>
              </w:rPr>
              <w:t>3、提交材料是否真实有效。</w:t>
            </w:r>
          </w:p>
          <w:p w:rsidR="00C54297" w:rsidRDefault="009D7DC5" w:rsidP="004D57B7">
            <w:pPr>
              <w:rPr>
                <w:rFonts w:ascii="仿宋_GB2312" w:eastAsia="仿宋_GB2312" w:hint="eastAsia"/>
              </w:rPr>
            </w:pPr>
            <w:r w:rsidRPr="009D7DC5">
              <w:rPr>
                <w:rFonts w:ascii="仿宋_GB2312" w:eastAsia="仿宋_GB2312" w:hint="eastAsia"/>
              </w:rPr>
              <w:t>4、符合公路工程技术标准；</w:t>
            </w:r>
          </w:p>
          <w:p w:rsidR="009D7DC5" w:rsidRPr="009A7AC4" w:rsidRDefault="009D7DC5" w:rsidP="004D57B7">
            <w:pPr>
              <w:rPr>
                <w:rFonts w:ascii="仿宋_GB2312" w:eastAsia="仿宋_GB2312" w:hint="eastAsia"/>
              </w:rPr>
            </w:pPr>
            <w:r w:rsidRPr="009D7DC5">
              <w:rPr>
                <w:rFonts w:ascii="仿宋_GB2312" w:eastAsia="仿宋_GB2312" w:hint="eastAsia"/>
              </w:rPr>
              <w:t>5、占利用费收费是否合理，符合规定。</w:t>
            </w:r>
          </w:p>
        </w:tc>
        <w:tc>
          <w:tcPr>
            <w:tcW w:w="992" w:type="dxa"/>
            <w:vAlign w:val="center"/>
          </w:tcPr>
          <w:p w:rsidR="009D7DC5" w:rsidRPr="00592EBB" w:rsidRDefault="009D7DC5" w:rsidP="00CF60B1">
            <w:pPr>
              <w:jc w:val="center"/>
              <w:rPr>
                <w:rFonts w:ascii="仿宋_GB2312" w:eastAsia="仿宋_GB2312" w:hint="eastAsia"/>
              </w:rPr>
            </w:pPr>
          </w:p>
        </w:tc>
      </w:tr>
      <w:tr w:rsidR="004D3A18" w:rsidTr="007A440E">
        <w:trPr>
          <w:trHeight w:val="3397"/>
          <w:jc w:val="center"/>
        </w:trPr>
        <w:tc>
          <w:tcPr>
            <w:tcW w:w="427" w:type="dxa"/>
            <w:vAlign w:val="center"/>
          </w:tcPr>
          <w:p w:rsidR="004D3A18" w:rsidRPr="00592EBB" w:rsidRDefault="004D3A18" w:rsidP="00302103">
            <w:pPr>
              <w:jc w:val="center"/>
              <w:rPr>
                <w:rFonts w:ascii="仿宋_GB2312" w:eastAsia="仿宋_GB2312" w:hint="eastAsia"/>
              </w:rPr>
            </w:pPr>
            <w:r>
              <w:rPr>
                <w:rFonts w:ascii="仿宋_GB2312" w:eastAsia="仿宋_GB2312" w:hint="eastAsia"/>
              </w:rPr>
              <w:lastRenderedPageBreak/>
              <w:t>5</w:t>
            </w:r>
          </w:p>
        </w:tc>
        <w:tc>
          <w:tcPr>
            <w:tcW w:w="1100" w:type="dxa"/>
            <w:vAlign w:val="center"/>
          </w:tcPr>
          <w:p w:rsidR="004D3A18" w:rsidRPr="00592EBB" w:rsidRDefault="004D3A18" w:rsidP="006F738F">
            <w:pPr>
              <w:spacing w:line="340" w:lineRule="exact"/>
              <w:jc w:val="center"/>
              <w:rPr>
                <w:rFonts w:ascii="仿宋_GB2312" w:eastAsia="仿宋_GB2312" w:hint="eastAsia"/>
              </w:rPr>
            </w:pPr>
            <w:r>
              <w:rPr>
                <w:rFonts w:ascii="仿宋_GB2312" w:eastAsia="仿宋_GB2312" w:hint="eastAsia"/>
              </w:rPr>
              <w:t>行政许可</w:t>
            </w:r>
          </w:p>
        </w:tc>
        <w:tc>
          <w:tcPr>
            <w:tcW w:w="1984" w:type="dxa"/>
            <w:vAlign w:val="center"/>
          </w:tcPr>
          <w:p w:rsidR="004D3A18" w:rsidRPr="009D7DC5" w:rsidRDefault="004D3A18" w:rsidP="006F738F">
            <w:pPr>
              <w:spacing w:line="340" w:lineRule="exact"/>
              <w:rPr>
                <w:rFonts w:ascii="仿宋_GB2312" w:eastAsia="仿宋_GB2312" w:hint="eastAsia"/>
              </w:rPr>
            </w:pPr>
            <w:r w:rsidRPr="00C54297">
              <w:rPr>
                <w:rFonts w:ascii="仿宋_GB2312" w:eastAsia="仿宋_GB2312" w:hint="eastAsia"/>
              </w:rPr>
              <w:t>对在公路建筑控制区范围内埋设管道、电缆等设施的审批</w:t>
            </w:r>
          </w:p>
        </w:tc>
        <w:tc>
          <w:tcPr>
            <w:tcW w:w="4820" w:type="dxa"/>
            <w:vAlign w:val="center"/>
          </w:tcPr>
          <w:p w:rsidR="004D3A18" w:rsidRPr="00C54297" w:rsidRDefault="004D3A18" w:rsidP="006F738F">
            <w:pPr>
              <w:spacing w:line="340" w:lineRule="exact"/>
              <w:ind w:firstLineChars="200" w:firstLine="420"/>
              <w:rPr>
                <w:rFonts w:ascii="仿宋_GB2312" w:eastAsia="仿宋_GB2312" w:hint="eastAsia"/>
              </w:rPr>
            </w:pPr>
            <w:r w:rsidRPr="00C54297">
              <w:rPr>
                <w:rFonts w:ascii="仿宋_GB2312" w:eastAsia="仿宋_GB2312" w:hint="eastAsia"/>
              </w:rPr>
              <w:t xml:space="preserve">【法律】《中华人民共和国公路法》(主席令第十八号）第五十六条 </w:t>
            </w:r>
            <w:r w:rsidR="0012539E">
              <w:rPr>
                <w:rFonts w:ascii="仿宋_GB2312" w:eastAsia="仿宋_GB2312" w:hint="eastAsia"/>
              </w:rPr>
              <w:t xml:space="preserve"> </w:t>
            </w:r>
            <w:r w:rsidRPr="00C54297">
              <w:rPr>
                <w:rFonts w:ascii="仿宋_GB2312" w:eastAsia="仿宋_GB2312" w:hint="eastAsia"/>
              </w:rPr>
              <w:t>除公路防护、养护需要的以外，禁止在公路两侧的建筑控制区内修建建筑物和地面构筑物；需要在建筑控制区内埋设管线、电缆等设施的，应当事先经县级以上地方人民政府交通主管部门批准。</w:t>
            </w:r>
          </w:p>
          <w:p w:rsidR="0012539E" w:rsidRDefault="004D3A18" w:rsidP="006F738F">
            <w:pPr>
              <w:spacing w:line="340" w:lineRule="exact"/>
              <w:ind w:firstLineChars="200" w:firstLine="420"/>
              <w:rPr>
                <w:rFonts w:ascii="仿宋_GB2312" w:eastAsia="仿宋_GB2312" w:hint="eastAsia"/>
              </w:rPr>
            </w:pPr>
            <w:r w:rsidRPr="00C54297">
              <w:rPr>
                <w:rFonts w:ascii="仿宋_GB2312" w:eastAsia="仿宋_GB2312" w:hint="eastAsia"/>
              </w:rPr>
              <w:t xml:space="preserve">【地方政府规章】《宁夏回族自治区公路两侧建筑控制区管理办法》（自治区人民政府第80次常务会议通过）第十五条 </w:t>
            </w:r>
            <w:r w:rsidR="006D3973">
              <w:rPr>
                <w:rFonts w:ascii="仿宋_GB2312" w:eastAsia="仿宋_GB2312" w:hint="eastAsia"/>
              </w:rPr>
              <w:t xml:space="preserve"> </w:t>
            </w:r>
            <w:r w:rsidRPr="00C54297">
              <w:rPr>
                <w:rFonts w:ascii="仿宋_GB2312" w:eastAsia="仿宋_GB2312" w:hint="eastAsia"/>
              </w:rPr>
              <w:t>电力、电信、石油、水利等部门在进行与公路平行设置电力、通讯线路、铺设地上、地下各类管线或修建水利工程设施时，应当按照《条例》的规定，在建筑控制区范围以外进行</w:t>
            </w:r>
            <w:r w:rsidR="006D3973">
              <w:rPr>
                <w:rFonts w:ascii="仿宋_GB2312" w:eastAsia="仿宋_GB2312" w:hint="eastAsia"/>
              </w:rPr>
              <w:t>。</w:t>
            </w:r>
            <w:r w:rsidRPr="00C54297">
              <w:rPr>
                <w:rFonts w:ascii="仿宋_GB2312" w:eastAsia="仿宋_GB2312" w:hint="eastAsia"/>
              </w:rPr>
              <w:t>因受地形限制或者遇特殊原因需进入控制区时，必须先经公路管理机构批准后方可实施。</w:t>
            </w:r>
          </w:p>
          <w:p w:rsidR="004D3A18" w:rsidRPr="009D7DC5" w:rsidRDefault="004D3A18" w:rsidP="006F738F">
            <w:pPr>
              <w:spacing w:line="340" w:lineRule="exact"/>
              <w:ind w:firstLineChars="200" w:firstLine="420"/>
              <w:rPr>
                <w:rFonts w:ascii="仿宋_GB2312" w:eastAsia="仿宋_GB2312" w:hint="eastAsia"/>
              </w:rPr>
            </w:pPr>
            <w:r w:rsidRPr="00C54297">
              <w:rPr>
                <w:rFonts w:ascii="仿宋_GB2312" w:eastAsia="仿宋_GB2312" w:hint="eastAsia"/>
              </w:rPr>
              <w:t>【行政法规】（国务院令第593号）《公路安全保护条例》第二十七条</w:t>
            </w:r>
            <w:r w:rsidR="006F738F">
              <w:rPr>
                <w:rFonts w:ascii="仿宋_GB2312" w:eastAsia="仿宋_GB2312" w:hint="eastAsia"/>
              </w:rPr>
              <w:t xml:space="preserve">  </w:t>
            </w:r>
            <w:r w:rsidRPr="00C54297">
              <w:rPr>
                <w:rFonts w:ascii="仿宋_GB2312" w:eastAsia="仿宋_GB2312" w:hint="eastAsia"/>
              </w:rPr>
              <w:t>进行下列涉路施工活动，建设单位应当向公路管理机构提出申请：（七）在公路建筑控制区内埋设管道、电缆等设施</w:t>
            </w:r>
            <w:r w:rsidR="006F738F">
              <w:rPr>
                <w:rFonts w:ascii="仿宋_GB2312" w:eastAsia="仿宋_GB2312" w:hint="eastAsia"/>
              </w:rPr>
              <w:t>。</w:t>
            </w:r>
            <w:r w:rsidRPr="00C54297">
              <w:rPr>
                <w:rFonts w:ascii="仿宋_GB2312" w:eastAsia="仿宋_GB2312" w:hint="eastAsia"/>
              </w:rPr>
              <w:t>第二十八条</w:t>
            </w:r>
            <w:r w:rsidR="006F738F">
              <w:rPr>
                <w:rFonts w:ascii="仿宋_GB2312" w:eastAsia="仿宋_GB2312" w:hint="eastAsia"/>
              </w:rPr>
              <w:t xml:space="preserve">  </w:t>
            </w:r>
            <w:r w:rsidRPr="00C54297">
              <w:rPr>
                <w:rFonts w:ascii="仿宋_GB2312" w:eastAsia="仿宋_GB2312" w:hint="eastAsia"/>
              </w:rPr>
              <w:t>申请进行涉路施工活动的建设单位应当向公路管理机构提交下列材料：（一）符合有关技术标准、规范要求的设计和施工方案；（二）保障公路、公路附属设施质量和安全的技术评价报告；（三）处置施工险情和意外事故的应急方案</w:t>
            </w:r>
            <w:r>
              <w:rPr>
                <w:rFonts w:ascii="仿宋_GB2312" w:eastAsia="仿宋_GB2312" w:hint="eastAsia"/>
              </w:rPr>
              <w:t>。</w:t>
            </w:r>
          </w:p>
        </w:tc>
        <w:tc>
          <w:tcPr>
            <w:tcW w:w="1134" w:type="dxa"/>
            <w:vAlign w:val="center"/>
          </w:tcPr>
          <w:p w:rsidR="004D3A18" w:rsidRPr="00592EBB" w:rsidRDefault="004D3A18" w:rsidP="006F738F">
            <w:pPr>
              <w:spacing w:line="340" w:lineRule="exact"/>
              <w:jc w:val="center"/>
              <w:rPr>
                <w:rFonts w:ascii="仿宋_GB2312" w:eastAsia="仿宋_GB2312" w:hint="eastAsia"/>
              </w:rPr>
            </w:pPr>
          </w:p>
        </w:tc>
        <w:tc>
          <w:tcPr>
            <w:tcW w:w="2409" w:type="dxa"/>
            <w:vAlign w:val="center"/>
          </w:tcPr>
          <w:p w:rsidR="004D3A18" w:rsidRPr="00C54297" w:rsidRDefault="004D3A18" w:rsidP="006F738F">
            <w:pPr>
              <w:spacing w:line="340" w:lineRule="exact"/>
              <w:rPr>
                <w:rFonts w:ascii="仿宋_GB2312" w:eastAsia="仿宋_GB2312" w:hint="eastAsia"/>
              </w:rPr>
            </w:pPr>
            <w:r w:rsidRPr="00C54297">
              <w:rPr>
                <w:rFonts w:ascii="仿宋_GB2312" w:eastAsia="仿宋_GB2312" w:hint="eastAsia"/>
              </w:rPr>
              <w:t>1.路政许可申请书</w:t>
            </w:r>
          </w:p>
          <w:p w:rsidR="004D3A18" w:rsidRPr="00C54297" w:rsidRDefault="004D3A18" w:rsidP="006F738F">
            <w:pPr>
              <w:spacing w:line="340" w:lineRule="exact"/>
              <w:rPr>
                <w:rFonts w:ascii="仿宋_GB2312" w:eastAsia="仿宋_GB2312" w:hint="eastAsia"/>
              </w:rPr>
            </w:pPr>
            <w:r w:rsidRPr="00C54297">
              <w:rPr>
                <w:rFonts w:ascii="仿宋_GB2312" w:eastAsia="仿宋_GB2312" w:hint="eastAsia"/>
              </w:rPr>
              <w:t>2.被许可单位书或个人书面申请（红头文件形式）</w:t>
            </w:r>
          </w:p>
          <w:p w:rsidR="004D3A18" w:rsidRDefault="004D3A18" w:rsidP="006F738F">
            <w:pPr>
              <w:spacing w:line="340" w:lineRule="exact"/>
              <w:rPr>
                <w:rFonts w:ascii="仿宋_GB2312" w:eastAsia="仿宋_GB2312" w:hint="eastAsia"/>
              </w:rPr>
            </w:pPr>
            <w:r w:rsidRPr="00C54297">
              <w:rPr>
                <w:rFonts w:ascii="仿宋_GB2312" w:eastAsia="仿宋_GB2312" w:hint="eastAsia"/>
              </w:rPr>
              <w:t>3.委托书</w:t>
            </w:r>
          </w:p>
          <w:p w:rsidR="004D3A18" w:rsidRPr="00C54297" w:rsidRDefault="004D3A18" w:rsidP="006F738F">
            <w:pPr>
              <w:spacing w:line="340" w:lineRule="exact"/>
              <w:rPr>
                <w:rFonts w:ascii="仿宋_GB2312" w:eastAsia="仿宋_GB2312" w:hint="eastAsia"/>
              </w:rPr>
            </w:pPr>
            <w:r>
              <w:rPr>
                <w:rFonts w:ascii="仿宋_GB2312" w:eastAsia="仿宋_GB2312" w:hint="eastAsia"/>
              </w:rPr>
              <w:t>4.</w:t>
            </w:r>
            <w:r w:rsidRPr="00C54297">
              <w:rPr>
                <w:rFonts w:ascii="仿宋_GB2312" w:eastAsia="仿宋_GB2312" w:hint="eastAsia"/>
              </w:rPr>
              <w:t>受托人身份证复印件</w:t>
            </w:r>
          </w:p>
          <w:p w:rsidR="004D3A18" w:rsidRPr="00C54297" w:rsidRDefault="004D3A18" w:rsidP="006F738F">
            <w:pPr>
              <w:spacing w:line="340" w:lineRule="exact"/>
              <w:rPr>
                <w:rFonts w:ascii="仿宋_GB2312" w:eastAsia="仿宋_GB2312" w:hint="eastAsia"/>
              </w:rPr>
            </w:pPr>
            <w:r>
              <w:rPr>
                <w:rFonts w:ascii="仿宋_GB2312" w:eastAsia="仿宋_GB2312" w:hint="eastAsia"/>
              </w:rPr>
              <w:t>5.</w:t>
            </w:r>
            <w:r w:rsidRPr="00C54297">
              <w:rPr>
                <w:rFonts w:ascii="仿宋_GB2312" w:eastAsia="仿宋_GB2312" w:hint="eastAsia"/>
              </w:rPr>
              <w:t>施工方案</w:t>
            </w:r>
          </w:p>
          <w:p w:rsidR="004D3A18" w:rsidRPr="00C54297" w:rsidRDefault="004D3A18" w:rsidP="006F738F">
            <w:pPr>
              <w:spacing w:line="340" w:lineRule="exact"/>
              <w:rPr>
                <w:rFonts w:ascii="仿宋_GB2312" w:eastAsia="仿宋_GB2312" w:hint="eastAsia"/>
              </w:rPr>
            </w:pPr>
            <w:r>
              <w:rPr>
                <w:rFonts w:ascii="仿宋_GB2312" w:eastAsia="仿宋_GB2312" w:hint="eastAsia"/>
              </w:rPr>
              <w:t>6.</w:t>
            </w:r>
            <w:r w:rsidRPr="00C54297">
              <w:rPr>
                <w:rFonts w:ascii="仿宋_GB2312" w:eastAsia="仿宋_GB2312" w:hint="eastAsia"/>
              </w:rPr>
              <w:t>施工安全措施</w:t>
            </w:r>
          </w:p>
          <w:p w:rsidR="004D3A18" w:rsidRPr="00C54297" w:rsidRDefault="004D3A18" w:rsidP="006F738F">
            <w:pPr>
              <w:spacing w:line="340" w:lineRule="exact"/>
              <w:rPr>
                <w:rFonts w:ascii="仿宋_GB2312" w:eastAsia="仿宋_GB2312" w:hint="eastAsia"/>
              </w:rPr>
            </w:pPr>
            <w:r>
              <w:rPr>
                <w:rFonts w:ascii="仿宋_GB2312" w:eastAsia="仿宋_GB2312" w:hint="eastAsia"/>
              </w:rPr>
              <w:t>7.</w:t>
            </w:r>
            <w:r w:rsidRPr="00C54297">
              <w:rPr>
                <w:rFonts w:ascii="仿宋_GB2312" w:eastAsia="仿宋_GB2312" w:hint="eastAsia"/>
              </w:rPr>
              <w:t>施工简图</w:t>
            </w:r>
          </w:p>
          <w:p w:rsidR="004D3A18" w:rsidRPr="009D7DC5" w:rsidRDefault="004D3A18" w:rsidP="006F738F">
            <w:pPr>
              <w:spacing w:line="340" w:lineRule="exact"/>
              <w:rPr>
                <w:rFonts w:ascii="仿宋_GB2312" w:eastAsia="仿宋_GB2312" w:hint="eastAsia"/>
              </w:rPr>
            </w:pPr>
            <w:r>
              <w:rPr>
                <w:rFonts w:ascii="仿宋_GB2312" w:eastAsia="仿宋_GB2312" w:hint="eastAsia"/>
              </w:rPr>
              <w:t>8.</w:t>
            </w:r>
            <w:r w:rsidRPr="00C54297">
              <w:rPr>
                <w:rFonts w:ascii="仿宋_GB2312" w:eastAsia="仿宋_GB2312" w:hint="eastAsia"/>
              </w:rPr>
              <w:t>施工相关文件或批复</w:t>
            </w:r>
          </w:p>
        </w:tc>
        <w:tc>
          <w:tcPr>
            <w:tcW w:w="1843" w:type="dxa"/>
            <w:vAlign w:val="center"/>
          </w:tcPr>
          <w:p w:rsidR="004D3A18" w:rsidRPr="00C54297" w:rsidRDefault="004D3A18" w:rsidP="006F738F">
            <w:pPr>
              <w:spacing w:line="340" w:lineRule="exact"/>
              <w:rPr>
                <w:rFonts w:ascii="仿宋_GB2312" w:eastAsia="仿宋_GB2312" w:hint="eastAsia"/>
              </w:rPr>
            </w:pPr>
            <w:r w:rsidRPr="00C54297">
              <w:rPr>
                <w:rFonts w:ascii="仿宋_GB2312" w:eastAsia="仿宋_GB2312" w:hint="eastAsia"/>
              </w:rPr>
              <w:t>1、提交的材料是否齐全、规范。</w:t>
            </w:r>
          </w:p>
          <w:p w:rsidR="004D3A18" w:rsidRPr="00C54297" w:rsidRDefault="004D3A18" w:rsidP="006F738F">
            <w:pPr>
              <w:spacing w:line="340" w:lineRule="exact"/>
              <w:rPr>
                <w:rFonts w:ascii="仿宋_GB2312" w:eastAsia="仿宋_GB2312" w:hint="eastAsia"/>
              </w:rPr>
            </w:pPr>
            <w:r w:rsidRPr="00C54297">
              <w:rPr>
                <w:rFonts w:ascii="仿宋_GB2312" w:eastAsia="仿宋_GB2312" w:hint="eastAsia"/>
              </w:rPr>
              <w:t>2、提交程序是否符合。</w:t>
            </w:r>
          </w:p>
          <w:p w:rsidR="004D3A18" w:rsidRPr="00C54297" w:rsidRDefault="004D3A18" w:rsidP="006F738F">
            <w:pPr>
              <w:spacing w:line="340" w:lineRule="exact"/>
              <w:rPr>
                <w:rFonts w:ascii="仿宋_GB2312" w:eastAsia="仿宋_GB2312" w:hint="eastAsia"/>
              </w:rPr>
            </w:pPr>
            <w:r w:rsidRPr="00C54297">
              <w:rPr>
                <w:rFonts w:ascii="仿宋_GB2312" w:eastAsia="仿宋_GB2312" w:hint="eastAsia"/>
              </w:rPr>
              <w:t>3、提交材料是否真实有效。</w:t>
            </w:r>
          </w:p>
          <w:p w:rsidR="004D3A18" w:rsidRPr="009D7DC5" w:rsidRDefault="004D3A18" w:rsidP="006F738F">
            <w:pPr>
              <w:spacing w:line="340" w:lineRule="exact"/>
              <w:rPr>
                <w:rFonts w:ascii="仿宋_GB2312" w:eastAsia="仿宋_GB2312" w:hint="eastAsia"/>
              </w:rPr>
            </w:pPr>
            <w:r w:rsidRPr="00C54297">
              <w:rPr>
                <w:rFonts w:ascii="仿宋_GB2312" w:eastAsia="仿宋_GB2312" w:hint="eastAsia"/>
              </w:rPr>
              <w:t>4、符合公路工程技术标准；5、占利用费收费是否合理，符合规定。</w:t>
            </w:r>
          </w:p>
        </w:tc>
        <w:tc>
          <w:tcPr>
            <w:tcW w:w="992" w:type="dxa"/>
            <w:vAlign w:val="center"/>
          </w:tcPr>
          <w:p w:rsidR="004D3A18" w:rsidRPr="00592EBB" w:rsidRDefault="004D3A18" w:rsidP="00CF60B1">
            <w:pPr>
              <w:jc w:val="center"/>
              <w:rPr>
                <w:rFonts w:ascii="仿宋_GB2312" w:eastAsia="仿宋_GB2312" w:hint="eastAsia"/>
              </w:rPr>
            </w:pPr>
          </w:p>
        </w:tc>
      </w:tr>
      <w:tr w:rsidR="006409EC" w:rsidTr="007A440E">
        <w:trPr>
          <w:trHeight w:val="3397"/>
          <w:jc w:val="center"/>
        </w:trPr>
        <w:tc>
          <w:tcPr>
            <w:tcW w:w="427" w:type="dxa"/>
            <w:vAlign w:val="center"/>
          </w:tcPr>
          <w:p w:rsidR="006409EC" w:rsidRPr="00592EBB" w:rsidRDefault="004D3A18" w:rsidP="00CF60B1">
            <w:pPr>
              <w:jc w:val="center"/>
              <w:rPr>
                <w:rFonts w:ascii="仿宋_GB2312" w:eastAsia="仿宋_GB2312" w:hint="eastAsia"/>
              </w:rPr>
            </w:pPr>
            <w:r>
              <w:rPr>
                <w:rFonts w:ascii="仿宋_GB2312" w:eastAsia="仿宋_GB2312" w:hint="eastAsia"/>
              </w:rPr>
              <w:lastRenderedPageBreak/>
              <w:t>6</w:t>
            </w:r>
          </w:p>
        </w:tc>
        <w:tc>
          <w:tcPr>
            <w:tcW w:w="1100" w:type="dxa"/>
            <w:vAlign w:val="center"/>
          </w:tcPr>
          <w:p w:rsidR="006409EC" w:rsidRPr="00B07DD1" w:rsidRDefault="006409EC" w:rsidP="00CF60B1">
            <w:pPr>
              <w:jc w:val="center"/>
              <w:rPr>
                <w:rFonts w:ascii="仿宋_GB2312" w:eastAsia="仿宋_GB2312" w:hint="eastAsia"/>
              </w:rPr>
            </w:pPr>
            <w:r w:rsidRPr="00B07DD1">
              <w:rPr>
                <w:rFonts w:ascii="仿宋_GB2312" w:eastAsia="仿宋_GB2312" w:hint="eastAsia"/>
                <w:color w:val="000000"/>
                <w:szCs w:val="21"/>
              </w:rPr>
              <w:t>行政许可</w:t>
            </w:r>
          </w:p>
        </w:tc>
        <w:tc>
          <w:tcPr>
            <w:tcW w:w="1984" w:type="dxa"/>
            <w:vAlign w:val="center"/>
          </w:tcPr>
          <w:p w:rsidR="006409EC" w:rsidRPr="00B07DD1" w:rsidRDefault="006409EC" w:rsidP="00507FA0">
            <w:pPr>
              <w:rPr>
                <w:rFonts w:ascii="仿宋_GB2312" w:eastAsia="仿宋_GB2312" w:hint="eastAsia"/>
              </w:rPr>
            </w:pPr>
            <w:r w:rsidRPr="00B07DD1">
              <w:rPr>
                <w:rFonts w:ascii="仿宋_GB2312" w:eastAsia="仿宋_GB2312" w:hint="eastAsia"/>
                <w:color w:val="000000"/>
                <w:szCs w:val="21"/>
              </w:rPr>
              <w:t>对在公路用地范围 内树木更新砍伐行</w:t>
            </w:r>
            <w:r w:rsidR="007E76FD" w:rsidRPr="00B07DD1">
              <w:rPr>
                <w:rFonts w:ascii="仿宋_GB2312" w:eastAsia="仿宋_GB2312" w:hint="eastAsia"/>
                <w:color w:val="000000"/>
                <w:szCs w:val="21"/>
              </w:rPr>
              <w:t>为的审批</w:t>
            </w:r>
          </w:p>
        </w:tc>
        <w:tc>
          <w:tcPr>
            <w:tcW w:w="4820" w:type="dxa"/>
            <w:vAlign w:val="center"/>
          </w:tcPr>
          <w:p w:rsidR="007E76FD" w:rsidRPr="00B07DD1" w:rsidRDefault="007E76FD" w:rsidP="00991F02">
            <w:pPr>
              <w:spacing w:line="280" w:lineRule="exact"/>
              <w:ind w:firstLineChars="200" w:firstLine="420"/>
              <w:rPr>
                <w:rFonts w:ascii="仿宋_GB2312" w:eastAsia="仿宋_GB2312" w:hint="eastAsia"/>
              </w:rPr>
            </w:pPr>
            <w:r w:rsidRPr="00B07DD1">
              <w:rPr>
                <w:rFonts w:ascii="仿宋_GB2312" w:eastAsia="仿宋_GB2312" w:hint="eastAsia"/>
              </w:rPr>
              <w:t>【法律】《中华人民共和国公路法》（主席令第十八号）第四十二条</w:t>
            </w:r>
            <w:r w:rsidR="00E67E7A">
              <w:rPr>
                <w:rFonts w:ascii="仿宋_GB2312" w:eastAsia="仿宋_GB2312" w:hint="eastAsia"/>
              </w:rPr>
              <w:t xml:space="preserve">  </w:t>
            </w:r>
            <w:r w:rsidRPr="00B07DD1">
              <w:rPr>
                <w:rFonts w:ascii="仿宋_GB2312" w:eastAsia="仿宋_GB2312" w:hint="eastAsia"/>
              </w:rPr>
              <w:t>公路绿化工作，由公路管理机构按照公路工程技术标准组织实施。</w:t>
            </w:r>
          </w:p>
          <w:p w:rsidR="007E76FD" w:rsidRPr="00B07DD1" w:rsidRDefault="007E76FD" w:rsidP="00991F02">
            <w:pPr>
              <w:spacing w:line="280" w:lineRule="exact"/>
              <w:ind w:firstLineChars="200" w:firstLine="420"/>
              <w:rPr>
                <w:rFonts w:ascii="仿宋_GB2312" w:eastAsia="仿宋_GB2312" w:hint="eastAsia"/>
              </w:rPr>
            </w:pPr>
            <w:r w:rsidRPr="00B07DD1">
              <w:rPr>
                <w:rFonts w:ascii="仿宋_GB2312" w:eastAsia="仿宋_GB2312" w:hint="eastAsia"/>
              </w:rPr>
              <w:t>公路用地上的树木，不得任意砍伐；需要更新砍伐的，应当经县级以上地方人民政府交通主管部门同意后，依照《中华人民共和国森林法》的规定 办理审批手续，并完成更新补种任务。</w:t>
            </w:r>
          </w:p>
          <w:p w:rsidR="007E76FD" w:rsidRPr="00B07DD1" w:rsidRDefault="007E76FD" w:rsidP="00991F02">
            <w:pPr>
              <w:spacing w:line="280" w:lineRule="exact"/>
              <w:ind w:firstLineChars="200" w:firstLine="420"/>
              <w:rPr>
                <w:rFonts w:ascii="仿宋_GB2312" w:eastAsia="仿宋_GB2312" w:hint="eastAsia"/>
              </w:rPr>
            </w:pPr>
            <w:r w:rsidRPr="00B07DD1">
              <w:rPr>
                <w:rFonts w:ascii="仿宋_GB2312" w:eastAsia="仿宋_GB2312" w:hint="eastAsia"/>
              </w:rPr>
              <w:t xml:space="preserve">【行政法规】《公路安全保护条例》（国务院令第593号）第二十六条 </w:t>
            </w:r>
            <w:r w:rsidR="00E67E7A">
              <w:rPr>
                <w:rFonts w:ascii="仿宋_GB2312" w:eastAsia="仿宋_GB2312" w:hint="eastAsia"/>
              </w:rPr>
              <w:t xml:space="preserve"> </w:t>
            </w:r>
            <w:r w:rsidRPr="00B07DD1">
              <w:rPr>
                <w:rFonts w:ascii="仿宋_GB2312" w:eastAsia="仿宋_GB2312" w:hint="eastAsia"/>
              </w:rPr>
              <w:t>禁止破坏公路、公路用地范围内的绿化物。需要更新采伐护路林的，应当向公路管理机构提出申请，经批准方可更新采伐，并及时补种；不能及时补种的，应当交纳补种所需费用，由公路管理机构代为补种</w:t>
            </w:r>
            <w:r w:rsidR="00991F02">
              <w:rPr>
                <w:rFonts w:ascii="仿宋_GB2312" w:eastAsia="仿宋_GB2312" w:hint="eastAsia"/>
              </w:rPr>
              <w:t>。</w:t>
            </w:r>
          </w:p>
        </w:tc>
        <w:tc>
          <w:tcPr>
            <w:tcW w:w="1134" w:type="dxa"/>
            <w:vAlign w:val="center"/>
          </w:tcPr>
          <w:p w:rsidR="006409EC" w:rsidRPr="00B07DD1" w:rsidRDefault="006409EC" w:rsidP="00CF60B1">
            <w:pPr>
              <w:jc w:val="center"/>
              <w:rPr>
                <w:rFonts w:ascii="仿宋_GB2312" w:eastAsia="仿宋_GB2312" w:hint="eastAsia"/>
              </w:rPr>
            </w:pPr>
            <w:r w:rsidRPr="00B07DD1">
              <w:rPr>
                <w:rFonts w:ascii="仿宋_GB2312" w:eastAsia="仿宋_GB2312" w:hint="eastAsia"/>
                <w:color w:val="000000"/>
                <w:szCs w:val="21"/>
              </w:rPr>
              <w:t>局办公室</w:t>
            </w:r>
          </w:p>
        </w:tc>
        <w:tc>
          <w:tcPr>
            <w:tcW w:w="2409" w:type="dxa"/>
            <w:vAlign w:val="center"/>
          </w:tcPr>
          <w:p w:rsidR="006409EC" w:rsidRPr="00B07DD1" w:rsidRDefault="006409EC" w:rsidP="00AE7FEB">
            <w:pPr>
              <w:spacing w:line="240" w:lineRule="exact"/>
              <w:rPr>
                <w:rFonts w:ascii="仿宋_GB2312" w:eastAsia="仿宋_GB2312" w:hint="eastAsia"/>
              </w:rPr>
            </w:pPr>
            <w:r w:rsidRPr="00B07DD1">
              <w:rPr>
                <w:rFonts w:ascii="仿宋_GB2312" w:eastAsia="仿宋_GB2312" w:hint="eastAsia"/>
              </w:rPr>
              <w:t>1.申请人资格证明；</w:t>
            </w:r>
          </w:p>
          <w:p w:rsidR="00991F02" w:rsidRDefault="006409EC" w:rsidP="00AE7FEB">
            <w:pPr>
              <w:spacing w:line="240" w:lineRule="exact"/>
              <w:rPr>
                <w:rFonts w:ascii="仿宋_GB2312" w:eastAsia="仿宋_GB2312" w:hint="eastAsia"/>
              </w:rPr>
            </w:pPr>
            <w:r w:rsidRPr="00B07DD1">
              <w:rPr>
                <w:rFonts w:ascii="仿宋_GB2312" w:eastAsia="仿宋_GB2312" w:hint="eastAsia"/>
              </w:rPr>
              <w:t>经营性</w:t>
            </w:r>
            <w:r w:rsidR="007E76FD" w:rsidRPr="00B07DD1">
              <w:rPr>
                <w:rFonts w:ascii="仿宋_GB2312" w:eastAsia="仿宋_GB2312" w:hint="eastAsia"/>
              </w:rPr>
              <w:t>组织</w:t>
            </w:r>
            <w:r w:rsidRPr="00B07DD1">
              <w:rPr>
                <w:rFonts w:ascii="仿宋_GB2312" w:eastAsia="仿宋_GB2312" w:hint="eastAsia"/>
              </w:rPr>
              <w:t>提供法人营业执照或营业执照社会团体提供登记证</w:t>
            </w:r>
          </w:p>
          <w:p w:rsidR="007E76FD" w:rsidRPr="00AE7FEB" w:rsidRDefault="006409EC" w:rsidP="00AE7FEB">
            <w:pPr>
              <w:spacing w:line="240" w:lineRule="exact"/>
              <w:rPr>
                <w:rFonts w:ascii="仿宋_GB2312" w:eastAsia="仿宋_GB2312" w:hint="eastAsia"/>
                <w:spacing w:val="-6"/>
              </w:rPr>
            </w:pPr>
            <w:r w:rsidRPr="00AE7FEB">
              <w:rPr>
                <w:rFonts w:ascii="仿宋_GB2312" w:eastAsia="仿宋_GB2312" w:hint="eastAsia"/>
                <w:spacing w:val="-6"/>
              </w:rPr>
              <w:t>行政机关、事业单</w:t>
            </w:r>
            <w:r w:rsidR="007E76FD" w:rsidRPr="00AE7FEB">
              <w:rPr>
                <w:rFonts w:ascii="仿宋_GB2312" w:eastAsia="仿宋_GB2312" w:hint="eastAsia"/>
                <w:spacing w:val="-6"/>
              </w:rPr>
              <w:t>位提供单位法人证自然人提供身份证（原件及复印件）</w:t>
            </w:r>
          </w:p>
          <w:p w:rsidR="007E76FD" w:rsidRPr="00B07DD1" w:rsidRDefault="007E76FD" w:rsidP="00AE7FEB">
            <w:pPr>
              <w:spacing w:line="240" w:lineRule="exact"/>
              <w:rPr>
                <w:rFonts w:ascii="仿宋_GB2312" w:eastAsia="仿宋_GB2312" w:hint="eastAsia"/>
              </w:rPr>
            </w:pPr>
            <w:r w:rsidRPr="00B07DD1">
              <w:rPr>
                <w:rFonts w:ascii="仿宋_GB2312" w:eastAsia="仿宋_GB2312" w:hint="eastAsia"/>
              </w:rPr>
              <w:t>2.路政许可申请表；</w:t>
            </w:r>
          </w:p>
          <w:p w:rsidR="007E76FD" w:rsidRPr="00B07DD1" w:rsidRDefault="007E76FD" w:rsidP="00AE7FEB">
            <w:pPr>
              <w:spacing w:line="240" w:lineRule="exact"/>
              <w:rPr>
                <w:rFonts w:ascii="仿宋_GB2312" w:eastAsia="仿宋_GB2312" w:hint="eastAsia"/>
              </w:rPr>
            </w:pPr>
            <w:r w:rsidRPr="00B07DD1">
              <w:rPr>
                <w:rFonts w:ascii="仿宋_GB2312" w:eastAsia="仿宋_GB2312" w:hint="eastAsia"/>
              </w:rPr>
              <w:t>应包括砍伐树木的数量、种类、胸径、蓄积量、出材量和所在路段的具体里程桩号</w:t>
            </w:r>
          </w:p>
          <w:p w:rsidR="007E76FD" w:rsidRPr="00B07DD1" w:rsidRDefault="007E76FD" w:rsidP="00AE7FEB">
            <w:pPr>
              <w:spacing w:line="240" w:lineRule="exact"/>
              <w:rPr>
                <w:rFonts w:ascii="仿宋_GB2312" w:eastAsia="仿宋_GB2312" w:hint="eastAsia"/>
              </w:rPr>
            </w:pPr>
            <w:r w:rsidRPr="00B07DD1">
              <w:rPr>
                <w:rFonts w:ascii="仿宋_GB2312" w:eastAsia="仿宋_GB2312" w:hint="eastAsia"/>
              </w:rPr>
              <w:t>3.树木产权人同意的证明及林权证；</w:t>
            </w:r>
          </w:p>
          <w:p w:rsidR="007E76FD" w:rsidRPr="00B07DD1" w:rsidRDefault="007E76FD" w:rsidP="00AE7FEB">
            <w:pPr>
              <w:spacing w:line="240" w:lineRule="exact"/>
              <w:rPr>
                <w:rFonts w:ascii="仿宋_GB2312" w:eastAsia="仿宋_GB2312" w:hint="eastAsia"/>
              </w:rPr>
            </w:pPr>
            <w:r w:rsidRPr="00B07DD1">
              <w:rPr>
                <w:rFonts w:ascii="仿宋_GB2312" w:eastAsia="仿宋_GB2312" w:hint="eastAsia"/>
              </w:rPr>
              <w:t>4.砍伐设计和绿化更新设计；</w:t>
            </w:r>
          </w:p>
          <w:p w:rsidR="007E20A2" w:rsidRPr="00B07DD1" w:rsidRDefault="007E20A2" w:rsidP="00AE7FEB">
            <w:pPr>
              <w:spacing w:line="240" w:lineRule="exact"/>
              <w:rPr>
                <w:rFonts w:ascii="仿宋_GB2312" w:eastAsia="仿宋_GB2312" w:hint="eastAsia"/>
              </w:rPr>
            </w:pPr>
            <w:r w:rsidRPr="00B07DD1">
              <w:rPr>
                <w:rFonts w:ascii="仿宋_GB2312" w:eastAsia="仿宋_GB2312" w:hint="eastAsia"/>
              </w:rPr>
              <w:t>5.与公路管理机构签定的更新补种协议。</w:t>
            </w:r>
          </w:p>
        </w:tc>
        <w:tc>
          <w:tcPr>
            <w:tcW w:w="1843" w:type="dxa"/>
            <w:vAlign w:val="center"/>
          </w:tcPr>
          <w:p w:rsidR="006409EC" w:rsidRPr="00B07DD1" w:rsidRDefault="006409EC" w:rsidP="006409EC">
            <w:pPr>
              <w:rPr>
                <w:rFonts w:ascii="仿宋_GB2312" w:eastAsia="仿宋_GB2312" w:hint="eastAsia"/>
              </w:rPr>
            </w:pPr>
            <w:r w:rsidRPr="00B07DD1">
              <w:rPr>
                <w:rFonts w:ascii="仿宋_GB2312" w:eastAsia="仿宋_GB2312" w:hint="eastAsia"/>
              </w:rPr>
              <w:t>1、提交的材料是否齐全、规范。</w:t>
            </w:r>
          </w:p>
          <w:p w:rsidR="006409EC" w:rsidRPr="00B07DD1" w:rsidRDefault="006409EC" w:rsidP="006409EC">
            <w:pPr>
              <w:rPr>
                <w:rFonts w:ascii="仿宋_GB2312" w:eastAsia="仿宋_GB2312" w:hint="eastAsia"/>
              </w:rPr>
            </w:pPr>
            <w:r w:rsidRPr="00B07DD1">
              <w:rPr>
                <w:rFonts w:ascii="仿宋_GB2312" w:eastAsia="仿宋_GB2312" w:hint="eastAsia"/>
              </w:rPr>
              <w:t>2,提交程序是否符合。</w:t>
            </w:r>
          </w:p>
          <w:p w:rsidR="006409EC" w:rsidRPr="00B07DD1" w:rsidRDefault="006409EC" w:rsidP="006409EC">
            <w:pPr>
              <w:rPr>
                <w:rFonts w:ascii="仿宋_GB2312" w:eastAsia="仿宋_GB2312" w:hint="eastAsia"/>
              </w:rPr>
            </w:pPr>
            <w:r w:rsidRPr="00B07DD1">
              <w:rPr>
                <w:rFonts w:ascii="仿宋_GB2312" w:eastAsia="仿宋_GB2312" w:hint="eastAsia"/>
              </w:rPr>
              <w:t>3、提交材料是否真实有效。</w:t>
            </w:r>
          </w:p>
          <w:p w:rsidR="007E76FD" w:rsidRPr="00B07DD1" w:rsidRDefault="007E76FD" w:rsidP="006409EC">
            <w:pPr>
              <w:rPr>
                <w:rFonts w:ascii="仿宋_GB2312" w:eastAsia="仿宋_GB2312" w:hint="eastAsia"/>
              </w:rPr>
            </w:pPr>
            <w:r w:rsidRPr="00B07DD1">
              <w:rPr>
                <w:rFonts w:ascii="仿宋_GB2312" w:eastAsia="仿宋_GB2312" w:hint="eastAsia"/>
              </w:rPr>
              <w:t>4、</w:t>
            </w:r>
            <w:r w:rsidR="006409EC" w:rsidRPr="00B07DD1">
              <w:rPr>
                <w:rFonts w:ascii="仿宋_GB2312" w:eastAsia="仿宋_GB2312" w:hint="eastAsia"/>
              </w:rPr>
              <w:t>符合公路工程技术标准；</w:t>
            </w:r>
          </w:p>
          <w:p w:rsidR="006409EC" w:rsidRPr="00B07DD1" w:rsidRDefault="006409EC" w:rsidP="006409EC">
            <w:pPr>
              <w:rPr>
                <w:rFonts w:ascii="仿宋_GB2312" w:eastAsia="仿宋_GB2312" w:hint="eastAsia"/>
              </w:rPr>
            </w:pPr>
            <w:r w:rsidRPr="00B07DD1">
              <w:rPr>
                <w:rFonts w:ascii="仿宋_GB2312" w:eastAsia="仿宋_GB2312" w:hint="eastAsia"/>
              </w:rPr>
              <w:t>5、占利用费收费是否合理，符合规定</w:t>
            </w:r>
            <w:r w:rsidR="007E76FD" w:rsidRPr="00B07DD1">
              <w:rPr>
                <w:rFonts w:ascii="仿宋_GB2312" w:eastAsia="仿宋_GB2312" w:hint="eastAsia"/>
              </w:rPr>
              <w:t>。</w:t>
            </w:r>
          </w:p>
        </w:tc>
        <w:tc>
          <w:tcPr>
            <w:tcW w:w="992" w:type="dxa"/>
            <w:vAlign w:val="center"/>
          </w:tcPr>
          <w:p w:rsidR="006409EC" w:rsidRPr="00592EBB" w:rsidRDefault="006409EC" w:rsidP="00CF60B1">
            <w:pPr>
              <w:jc w:val="center"/>
              <w:rPr>
                <w:rFonts w:ascii="仿宋_GB2312" w:eastAsia="仿宋_GB2312" w:hint="eastAsia"/>
              </w:rPr>
            </w:pPr>
          </w:p>
        </w:tc>
      </w:tr>
      <w:tr w:rsidR="00E67E7A" w:rsidTr="007A440E">
        <w:trPr>
          <w:trHeight w:val="3397"/>
          <w:jc w:val="center"/>
        </w:trPr>
        <w:tc>
          <w:tcPr>
            <w:tcW w:w="427" w:type="dxa"/>
            <w:vAlign w:val="center"/>
          </w:tcPr>
          <w:p w:rsidR="00E67E7A" w:rsidRPr="00592EBB" w:rsidRDefault="00991F02" w:rsidP="00CF60B1">
            <w:pPr>
              <w:jc w:val="center"/>
              <w:rPr>
                <w:rFonts w:ascii="仿宋_GB2312" w:eastAsia="仿宋_GB2312" w:hint="eastAsia"/>
              </w:rPr>
            </w:pPr>
            <w:r>
              <w:rPr>
                <w:rFonts w:ascii="仿宋_GB2312" w:eastAsia="仿宋_GB2312" w:hint="eastAsia"/>
              </w:rPr>
              <w:t>7</w:t>
            </w:r>
          </w:p>
        </w:tc>
        <w:tc>
          <w:tcPr>
            <w:tcW w:w="1100" w:type="dxa"/>
            <w:vAlign w:val="center"/>
          </w:tcPr>
          <w:p w:rsidR="00E67E7A" w:rsidRPr="00B07DD1" w:rsidRDefault="00AB1A9F" w:rsidP="00AB1A9F">
            <w:pPr>
              <w:jc w:val="center"/>
              <w:rPr>
                <w:rFonts w:ascii="仿宋_GB2312" w:eastAsia="仿宋_GB2312" w:hint="eastAsia"/>
                <w:color w:val="000000"/>
                <w:szCs w:val="21"/>
              </w:rPr>
            </w:pPr>
            <w:r w:rsidRPr="00AB1A9F">
              <w:rPr>
                <w:rFonts w:ascii="仿宋_GB2312" w:eastAsia="仿宋_GB2312" w:hint="eastAsia"/>
                <w:color w:val="000000"/>
                <w:szCs w:val="21"/>
              </w:rPr>
              <w:t>行政许可</w:t>
            </w:r>
          </w:p>
        </w:tc>
        <w:tc>
          <w:tcPr>
            <w:tcW w:w="1984" w:type="dxa"/>
            <w:vAlign w:val="center"/>
          </w:tcPr>
          <w:p w:rsidR="00E67E7A" w:rsidRPr="00B07DD1" w:rsidRDefault="00AB1A9F" w:rsidP="00507FA0">
            <w:pPr>
              <w:rPr>
                <w:rFonts w:ascii="仿宋_GB2312" w:eastAsia="仿宋_GB2312" w:hint="eastAsia"/>
                <w:color w:val="000000"/>
                <w:szCs w:val="21"/>
              </w:rPr>
            </w:pPr>
            <w:r w:rsidRPr="00AB1A9F">
              <w:rPr>
                <w:rFonts w:ascii="仿宋_GB2312" w:eastAsia="仿宋_GB2312" w:hint="eastAsia"/>
                <w:color w:val="000000"/>
                <w:szCs w:val="21"/>
              </w:rPr>
              <w:t>对铁轮车、履带车 和其他可能损害公 路路面的机具行驶 公路的审批</w:t>
            </w:r>
          </w:p>
        </w:tc>
        <w:tc>
          <w:tcPr>
            <w:tcW w:w="4820" w:type="dxa"/>
            <w:vAlign w:val="center"/>
          </w:tcPr>
          <w:p w:rsidR="002E68EB" w:rsidRPr="002E68EB" w:rsidRDefault="00E67E7A" w:rsidP="003E108A">
            <w:pPr>
              <w:spacing w:line="240" w:lineRule="exact"/>
              <w:ind w:firstLineChars="200" w:firstLine="420"/>
              <w:rPr>
                <w:rFonts w:ascii="仿宋_GB2312" w:eastAsia="仿宋_GB2312" w:hint="eastAsia"/>
                <w:color w:val="000000"/>
                <w:szCs w:val="21"/>
              </w:rPr>
            </w:pPr>
            <w:r w:rsidRPr="00E67E7A">
              <w:rPr>
                <w:rFonts w:ascii="仿宋_GB2312" w:eastAsia="仿宋_GB2312" w:hint="eastAsia"/>
              </w:rPr>
              <w:t>【法律】《中华人民共和国公路法》 （主席令</w:t>
            </w:r>
            <w:r>
              <w:rPr>
                <w:rFonts w:ascii="仿宋_GB2312" w:eastAsia="仿宋_GB2312" w:hint="eastAsia"/>
              </w:rPr>
              <w:t>第</w:t>
            </w:r>
            <w:r w:rsidRPr="00E67E7A">
              <w:rPr>
                <w:rFonts w:ascii="仿宋_GB2312" w:eastAsia="仿宋_GB2312" w:hint="eastAsia"/>
              </w:rPr>
              <w:t>十八号）第四十八</w:t>
            </w:r>
            <w:r w:rsidR="00AB1A9F" w:rsidRPr="00AB1A9F">
              <w:rPr>
                <w:rFonts w:ascii="仿宋_GB2312" w:eastAsia="仿宋_GB2312" w:hint="eastAsia"/>
                <w:color w:val="000000"/>
                <w:szCs w:val="21"/>
              </w:rPr>
              <w:t>条</w:t>
            </w:r>
            <w:r w:rsidR="002E68EB" w:rsidRPr="002E68EB">
              <w:rPr>
                <w:rFonts w:ascii="仿宋_GB2312" w:eastAsia="仿宋_GB2312" w:hint="eastAsia"/>
                <w:color w:val="000000"/>
                <w:szCs w:val="21"/>
              </w:rPr>
              <w:t>除农业机械因当地田间作业需条要在公路上短距离行驶外，铁轮车、履带车和其他可能损害公路路面的机具，不得在公路上行驶。确需行驶的，必须经县级以上地方人民政府交通主管部门同意，采取有效的防护措施，并按照公安机关指定的时间、路线行驶。对公路造成损坏的，应当按照损坏程度给予补偿。</w:t>
            </w:r>
          </w:p>
          <w:p w:rsidR="00AB1A9F" w:rsidRPr="007A440E" w:rsidRDefault="003E108A" w:rsidP="007A440E">
            <w:pPr>
              <w:spacing w:line="240" w:lineRule="exact"/>
              <w:jc w:val="center"/>
              <w:rPr>
                <w:rFonts w:ascii="仿宋_GB2312" w:eastAsia="仿宋_GB2312" w:hint="eastAsia"/>
                <w:color w:val="000000"/>
                <w:szCs w:val="21"/>
              </w:rPr>
            </w:pPr>
            <w:r>
              <w:rPr>
                <w:rFonts w:ascii="仿宋_GB2312" w:eastAsia="仿宋_GB2312" w:hint="eastAsia"/>
                <w:color w:val="000000"/>
                <w:szCs w:val="21"/>
              </w:rPr>
              <w:t xml:space="preserve">    </w:t>
            </w:r>
            <w:r w:rsidR="002E68EB" w:rsidRPr="002E68EB">
              <w:rPr>
                <w:rFonts w:ascii="仿宋_GB2312" w:eastAsia="仿宋_GB2312" w:hint="eastAsia"/>
                <w:color w:val="000000"/>
                <w:szCs w:val="21"/>
              </w:rPr>
              <w:t xml:space="preserve">【地方政府规章】（3)《宁夏回族自治区公路路政管理条例》第十七条 </w:t>
            </w:r>
            <w:r w:rsidR="00116950">
              <w:rPr>
                <w:rFonts w:ascii="仿宋_GB2312" w:eastAsia="仿宋_GB2312" w:hint="eastAsia"/>
                <w:color w:val="000000"/>
                <w:szCs w:val="21"/>
              </w:rPr>
              <w:t xml:space="preserve"> </w:t>
            </w:r>
            <w:r w:rsidR="002E68EB" w:rsidRPr="002E68EB">
              <w:rPr>
                <w:rFonts w:ascii="仿宋_GB2312" w:eastAsia="仿宋_GB2312" w:hint="eastAsia"/>
                <w:color w:val="000000"/>
                <w:szCs w:val="21"/>
              </w:rPr>
              <w:t>铁轮车、履带车和其他可能损害公路路面的机具，不得在公路上行驶；确需在公路上行驶的，必须经县级以上人民政府交通主管部门同意，并采取有效的防护措施；影响交通秩序和安全的，按照公安机关指定的时间、路线行驶；对公路造成损坏的，应当按照损坏程序予以补</w:t>
            </w:r>
            <w:r w:rsidR="002E68EB" w:rsidRPr="002E68EB">
              <w:rPr>
                <w:rFonts w:ascii="仿宋_GB2312" w:eastAsia="仿宋_GB2312" w:hint="eastAsia"/>
                <w:color w:val="000000"/>
                <w:szCs w:val="21"/>
              </w:rPr>
              <w:lastRenderedPageBreak/>
              <w:t>偿</w:t>
            </w:r>
            <w:r w:rsidR="00116950">
              <w:rPr>
                <w:rFonts w:ascii="仿宋_GB2312" w:eastAsia="仿宋_GB2312" w:hint="eastAsia"/>
                <w:color w:val="000000"/>
                <w:szCs w:val="21"/>
              </w:rPr>
              <w:t>。</w:t>
            </w:r>
          </w:p>
        </w:tc>
        <w:tc>
          <w:tcPr>
            <w:tcW w:w="1134" w:type="dxa"/>
            <w:vAlign w:val="center"/>
          </w:tcPr>
          <w:p w:rsidR="00E67E7A" w:rsidRPr="00B07DD1" w:rsidRDefault="00E67E7A" w:rsidP="00E67E7A">
            <w:pPr>
              <w:jc w:val="center"/>
              <w:rPr>
                <w:rFonts w:ascii="仿宋_GB2312" w:eastAsia="仿宋_GB2312" w:hint="eastAsia"/>
                <w:color w:val="000000"/>
                <w:szCs w:val="21"/>
              </w:rPr>
            </w:pPr>
            <w:r w:rsidRPr="00E67E7A">
              <w:rPr>
                <w:rFonts w:ascii="仿宋_GB2312" w:eastAsia="仿宋_GB2312" w:hint="eastAsia"/>
                <w:color w:val="000000"/>
                <w:szCs w:val="21"/>
              </w:rPr>
              <w:lastRenderedPageBreak/>
              <w:t>局办公室</w:t>
            </w:r>
          </w:p>
        </w:tc>
        <w:tc>
          <w:tcPr>
            <w:tcW w:w="2409" w:type="dxa"/>
            <w:vAlign w:val="center"/>
          </w:tcPr>
          <w:p w:rsidR="00E67E7A" w:rsidRPr="00E67E7A" w:rsidRDefault="00E67E7A" w:rsidP="00E67E7A">
            <w:pPr>
              <w:rPr>
                <w:rFonts w:ascii="仿宋_GB2312" w:eastAsia="仿宋_GB2312" w:hint="eastAsia"/>
                <w:color w:val="000000"/>
                <w:szCs w:val="21"/>
              </w:rPr>
            </w:pPr>
            <w:r>
              <w:rPr>
                <w:rFonts w:ascii="仿宋_GB2312" w:eastAsia="仿宋_GB2312" w:hint="eastAsia"/>
                <w:color w:val="000000"/>
                <w:szCs w:val="21"/>
              </w:rPr>
              <w:t>1.</w:t>
            </w:r>
            <w:r w:rsidRPr="00E67E7A">
              <w:rPr>
                <w:rFonts w:ascii="仿宋_GB2312" w:eastAsia="仿宋_GB2312" w:hint="eastAsia"/>
                <w:color w:val="000000"/>
                <w:szCs w:val="21"/>
              </w:rPr>
              <w:t>路政许可申请书</w:t>
            </w:r>
          </w:p>
          <w:p w:rsidR="002E68EB" w:rsidRPr="002E68EB" w:rsidRDefault="00E67E7A" w:rsidP="002E68EB">
            <w:pPr>
              <w:rPr>
                <w:rFonts w:ascii="仿宋_GB2312" w:eastAsia="仿宋_GB2312" w:hint="eastAsia"/>
              </w:rPr>
            </w:pPr>
            <w:r>
              <w:rPr>
                <w:rFonts w:ascii="仿宋_GB2312" w:eastAsia="仿宋_GB2312" w:hint="eastAsia"/>
                <w:color w:val="000000"/>
                <w:szCs w:val="21"/>
              </w:rPr>
              <w:t>2.</w:t>
            </w:r>
            <w:r w:rsidRPr="00E67E7A">
              <w:rPr>
                <w:rFonts w:ascii="仿宋_GB2312" w:eastAsia="仿宋_GB2312" w:hint="eastAsia"/>
                <w:color w:val="000000"/>
                <w:szCs w:val="21"/>
              </w:rPr>
              <w:t>被许可单位或个</w:t>
            </w:r>
            <w:r w:rsidR="002E68EB" w:rsidRPr="002E68EB">
              <w:rPr>
                <w:rFonts w:ascii="仿宋_GB2312" w:eastAsia="仿宋_GB2312" w:hint="eastAsia"/>
              </w:rPr>
              <w:t>人书面申请（红头文件形式）申请书包括内容：①主要理由②行驶路线及时间③行驶采取的防护措施④补偿数额</w:t>
            </w:r>
            <w:r w:rsidR="007A440E">
              <w:rPr>
                <w:rFonts w:ascii="仿宋_GB2312" w:eastAsia="仿宋_GB2312" w:hint="eastAsia"/>
              </w:rPr>
              <w:t>。</w:t>
            </w:r>
          </w:p>
          <w:p w:rsidR="002E68EB" w:rsidRPr="002E68EB" w:rsidRDefault="002E68EB" w:rsidP="002E68EB">
            <w:pPr>
              <w:rPr>
                <w:rFonts w:ascii="仿宋_GB2312" w:eastAsia="仿宋_GB2312" w:hint="eastAsia"/>
              </w:rPr>
            </w:pPr>
            <w:r w:rsidRPr="002E68EB">
              <w:rPr>
                <w:rFonts w:ascii="仿宋_GB2312" w:eastAsia="仿宋_GB2312" w:hint="eastAsia"/>
              </w:rPr>
              <w:t>3.委托书</w:t>
            </w:r>
          </w:p>
          <w:p w:rsidR="002E68EB" w:rsidRPr="002E68EB" w:rsidRDefault="002E68EB" w:rsidP="002E68EB">
            <w:pPr>
              <w:rPr>
                <w:rFonts w:ascii="仿宋_GB2312" w:eastAsia="仿宋_GB2312" w:hint="eastAsia"/>
              </w:rPr>
            </w:pPr>
            <w:r w:rsidRPr="002E68EB">
              <w:rPr>
                <w:rFonts w:ascii="仿宋_GB2312" w:eastAsia="仿宋_GB2312" w:hint="eastAsia"/>
              </w:rPr>
              <w:t>4.受托人身份证复印件</w:t>
            </w:r>
          </w:p>
          <w:p w:rsidR="002E68EB" w:rsidRPr="002E68EB" w:rsidRDefault="002E68EB" w:rsidP="002E68EB">
            <w:pPr>
              <w:rPr>
                <w:rFonts w:ascii="仿宋_GB2312" w:eastAsia="仿宋_GB2312" w:hint="eastAsia"/>
              </w:rPr>
            </w:pPr>
            <w:r w:rsidRPr="002E68EB">
              <w:rPr>
                <w:rFonts w:ascii="仿宋_GB2312" w:eastAsia="仿宋_GB2312" w:hint="eastAsia"/>
              </w:rPr>
              <w:t>5.施工方案</w:t>
            </w:r>
          </w:p>
          <w:p w:rsidR="002E68EB" w:rsidRPr="002E68EB" w:rsidRDefault="002E68EB" w:rsidP="002E68EB">
            <w:pPr>
              <w:rPr>
                <w:rFonts w:ascii="仿宋_GB2312" w:eastAsia="仿宋_GB2312" w:hint="eastAsia"/>
              </w:rPr>
            </w:pPr>
            <w:r w:rsidRPr="002E68EB">
              <w:rPr>
                <w:rFonts w:ascii="仿宋_GB2312" w:eastAsia="仿宋_GB2312" w:hint="eastAsia"/>
              </w:rPr>
              <w:t>6.施工安全措施</w:t>
            </w:r>
          </w:p>
          <w:p w:rsidR="002E68EB" w:rsidRPr="002E68EB" w:rsidRDefault="002E68EB" w:rsidP="002E68EB">
            <w:pPr>
              <w:rPr>
                <w:rFonts w:ascii="仿宋_GB2312" w:eastAsia="仿宋_GB2312" w:hint="eastAsia"/>
              </w:rPr>
            </w:pPr>
            <w:r w:rsidRPr="002E68EB">
              <w:rPr>
                <w:rFonts w:ascii="仿宋_GB2312" w:eastAsia="仿宋_GB2312" w:hint="eastAsia"/>
              </w:rPr>
              <w:t>7.施工简图</w:t>
            </w:r>
          </w:p>
          <w:p w:rsidR="002E68EB" w:rsidRPr="00B07DD1" w:rsidRDefault="002E68EB" w:rsidP="002E68EB">
            <w:pPr>
              <w:rPr>
                <w:rFonts w:ascii="仿宋_GB2312" w:eastAsia="仿宋_GB2312" w:hint="eastAsia"/>
              </w:rPr>
            </w:pPr>
            <w:r w:rsidRPr="002E68EB">
              <w:rPr>
                <w:rFonts w:ascii="仿宋_GB2312" w:eastAsia="仿宋_GB2312" w:hint="eastAsia"/>
              </w:rPr>
              <w:t>8.施工相关文件或批复</w:t>
            </w:r>
          </w:p>
        </w:tc>
        <w:tc>
          <w:tcPr>
            <w:tcW w:w="1843" w:type="dxa"/>
            <w:vAlign w:val="center"/>
          </w:tcPr>
          <w:p w:rsidR="002E68EB" w:rsidRPr="002E68EB" w:rsidRDefault="002E68EB" w:rsidP="002E68EB">
            <w:pPr>
              <w:rPr>
                <w:rFonts w:ascii="仿宋_GB2312" w:eastAsia="仿宋_GB2312" w:hint="eastAsia"/>
              </w:rPr>
            </w:pPr>
            <w:r w:rsidRPr="002E68EB">
              <w:rPr>
                <w:rFonts w:ascii="仿宋_GB2312" w:eastAsia="仿宋_GB2312" w:hint="eastAsia"/>
              </w:rPr>
              <w:t>1、提交的材料是否齐全、规范。</w:t>
            </w:r>
          </w:p>
          <w:p w:rsidR="002E68EB" w:rsidRPr="002E68EB" w:rsidRDefault="002E68EB" w:rsidP="002E68EB">
            <w:pPr>
              <w:rPr>
                <w:rFonts w:ascii="仿宋_GB2312" w:eastAsia="仿宋_GB2312" w:hint="eastAsia"/>
              </w:rPr>
            </w:pPr>
            <w:r w:rsidRPr="002E68EB">
              <w:rPr>
                <w:rFonts w:ascii="仿宋_GB2312" w:eastAsia="仿宋_GB2312" w:hint="eastAsia"/>
              </w:rPr>
              <w:t>2、提交程序是否符合。</w:t>
            </w:r>
          </w:p>
          <w:p w:rsidR="002E68EB" w:rsidRPr="002E68EB" w:rsidRDefault="002E68EB" w:rsidP="002E68EB">
            <w:pPr>
              <w:rPr>
                <w:rFonts w:ascii="仿宋_GB2312" w:eastAsia="仿宋_GB2312" w:hint="eastAsia"/>
              </w:rPr>
            </w:pPr>
            <w:r w:rsidRPr="002E68EB">
              <w:rPr>
                <w:rFonts w:ascii="仿宋_GB2312" w:eastAsia="仿宋_GB2312" w:hint="eastAsia"/>
              </w:rPr>
              <w:t>3、提交材料是否真实有效。</w:t>
            </w:r>
          </w:p>
          <w:p w:rsidR="00AE7FEB" w:rsidRDefault="002E68EB" w:rsidP="002E68EB">
            <w:pPr>
              <w:rPr>
                <w:rFonts w:ascii="仿宋_GB2312" w:eastAsia="仿宋_GB2312" w:hint="eastAsia"/>
              </w:rPr>
            </w:pPr>
            <w:r w:rsidRPr="002E68EB">
              <w:rPr>
                <w:rFonts w:ascii="仿宋_GB2312" w:eastAsia="仿宋_GB2312" w:hint="eastAsia"/>
              </w:rPr>
              <w:t>4、符合公路工程技术标准；</w:t>
            </w:r>
          </w:p>
          <w:p w:rsidR="00E67E7A" w:rsidRPr="00B07DD1" w:rsidRDefault="002E68EB" w:rsidP="002E68EB">
            <w:pPr>
              <w:rPr>
                <w:rFonts w:ascii="仿宋_GB2312" w:eastAsia="仿宋_GB2312" w:hint="eastAsia"/>
              </w:rPr>
            </w:pPr>
            <w:r w:rsidRPr="002E68EB">
              <w:rPr>
                <w:rFonts w:ascii="仿宋_GB2312" w:eastAsia="仿宋_GB2312" w:hint="eastAsia"/>
              </w:rPr>
              <w:t>5、占利用费收费是否合理，符合规定。</w:t>
            </w:r>
          </w:p>
        </w:tc>
        <w:tc>
          <w:tcPr>
            <w:tcW w:w="992" w:type="dxa"/>
            <w:vAlign w:val="center"/>
          </w:tcPr>
          <w:p w:rsidR="00E67E7A" w:rsidRPr="00592EBB" w:rsidRDefault="00E67E7A" w:rsidP="00CF60B1">
            <w:pPr>
              <w:jc w:val="center"/>
              <w:rPr>
                <w:rFonts w:ascii="仿宋_GB2312" w:eastAsia="仿宋_GB2312" w:hint="eastAsia"/>
              </w:rPr>
            </w:pPr>
          </w:p>
        </w:tc>
      </w:tr>
      <w:tr w:rsidR="007A440E" w:rsidTr="007A440E">
        <w:trPr>
          <w:trHeight w:val="3397"/>
          <w:jc w:val="center"/>
        </w:trPr>
        <w:tc>
          <w:tcPr>
            <w:tcW w:w="427" w:type="dxa"/>
            <w:vAlign w:val="center"/>
          </w:tcPr>
          <w:p w:rsidR="007A440E" w:rsidRPr="00592EBB" w:rsidRDefault="00072D6E" w:rsidP="00CF60B1">
            <w:pPr>
              <w:jc w:val="center"/>
              <w:rPr>
                <w:rFonts w:ascii="仿宋_GB2312" w:eastAsia="仿宋_GB2312" w:hint="eastAsia"/>
              </w:rPr>
            </w:pPr>
            <w:r>
              <w:rPr>
                <w:rFonts w:ascii="仿宋_GB2312" w:eastAsia="仿宋_GB2312" w:hint="eastAsia"/>
              </w:rPr>
              <w:lastRenderedPageBreak/>
              <w:t>8</w:t>
            </w:r>
          </w:p>
        </w:tc>
        <w:tc>
          <w:tcPr>
            <w:tcW w:w="1100" w:type="dxa"/>
            <w:vAlign w:val="center"/>
          </w:tcPr>
          <w:p w:rsidR="007A440E" w:rsidRPr="00AB1A9F" w:rsidRDefault="007A440E" w:rsidP="00AB1A9F">
            <w:pPr>
              <w:jc w:val="center"/>
              <w:rPr>
                <w:rFonts w:ascii="仿宋_GB2312" w:eastAsia="仿宋_GB2312" w:hint="eastAsia"/>
                <w:color w:val="000000"/>
                <w:szCs w:val="21"/>
              </w:rPr>
            </w:pPr>
            <w:r w:rsidRPr="00AB1A9F">
              <w:rPr>
                <w:rFonts w:ascii="仿宋_GB2312" w:eastAsia="仿宋_GB2312" w:hint="eastAsia"/>
                <w:color w:val="000000"/>
                <w:szCs w:val="21"/>
              </w:rPr>
              <w:t>行政许可</w:t>
            </w:r>
          </w:p>
        </w:tc>
        <w:tc>
          <w:tcPr>
            <w:tcW w:w="1984" w:type="dxa"/>
            <w:vAlign w:val="center"/>
          </w:tcPr>
          <w:p w:rsidR="007A440E" w:rsidRPr="007A440E" w:rsidRDefault="007A440E" w:rsidP="007A440E">
            <w:pPr>
              <w:rPr>
                <w:rFonts w:ascii="仿宋_GB2312" w:eastAsia="仿宋_GB2312" w:hint="eastAsia"/>
                <w:color w:val="000000"/>
                <w:szCs w:val="21"/>
              </w:rPr>
            </w:pPr>
            <w:r w:rsidRPr="007A440E">
              <w:rPr>
                <w:rFonts w:ascii="仿宋_GB2312" w:eastAsia="仿宋_GB2312" w:hint="eastAsia"/>
                <w:color w:val="000000"/>
                <w:szCs w:val="21"/>
              </w:rPr>
              <w:t>超过公路或者公路</w:t>
            </w:r>
          </w:p>
          <w:p w:rsidR="007A440E" w:rsidRPr="007A440E" w:rsidRDefault="007A440E" w:rsidP="007A440E">
            <w:pPr>
              <w:rPr>
                <w:rFonts w:ascii="仿宋_GB2312" w:eastAsia="仿宋_GB2312" w:hint="eastAsia"/>
                <w:color w:val="000000"/>
                <w:szCs w:val="21"/>
              </w:rPr>
            </w:pPr>
            <w:r w:rsidRPr="007A440E">
              <w:rPr>
                <w:rFonts w:ascii="仿宋_GB2312" w:eastAsia="仿宋_GB2312" w:hint="eastAsia"/>
                <w:color w:val="000000"/>
                <w:szCs w:val="21"/>
              </w:rPr>
              <w:t>桥梁限载标准超限</w:t>
            </w:r>
          </w:p>
          <w:p w:rsidR="007A440E" w:rsidRPr="00AB1A9F" w:rsidRDefault="007A440E" w:rsidP="007A440E">
            <w:pPr>
              <w:rPr>
                <w:rFonts w:ascii="仿宋_GB2312" w:eastAsia="仿宋_GB2312" w:hint="eastAsia"/>
                <w:color w:val="000000"/>
                <w:szCs w:val="21"/>
              </w:rPr>
            </w:pPr>
            <w:r w:rsidRPr="007A440E">
              <w:rPr>
                <w:rFonts w:ascii="仿宋_GB2312" w:eastAsia="仿宋_GB2312" w:hint="eastAsia"/>
                <w:color w:val="000000"/>
                <w:szCs w:val="21"/>
              </w:rPr>
              <w:t>运输的审批</w:t>
            </w:r>
          </w:p>
        </w:tc>
        <w:tc>
          <w:tcPr>
            <w:tcW w:w="4820" w:type="dxa"/>
            <w:vAlign w:val="center"/>
          </w:tcPr>
          <w:p w:rsidR="007A440E" w:rsidRPr="007A440E" w:rsidRDefault="007A440E" w:rsidP="00072D6E">
            <w:pPr>
              <w:spacing w:line="240" w:lineRule="exact"/>
              <w:ind w:firstLineChars="200" w:firstLine="420"/>
              <w:rPr>
                <w:rFonts w:ascii="仿宋_GB2312" w:eastAsia="仿宋_GB2312" w:hint="eastAsia"/>
                <w:color w:val="000000"/>
                <w:szCs w:val="21"/>
              </w:rPr>
            </w:pPr>
            <w:r w:rsidRPr="002E68EB">
              <w:rPr>
                <w:rFonts w:ascii="仿宋_GB2312" w:eastAsia="仿宋_GB2312" w:hint="eastAsia"/>
                <w:color w:val="000000"/>
                <w:szCs w:val="21"/>
              </w:rPr>
              <w:t>【法律】《中华人民共和国公路法》(主席令第十八号）第五十条第一款超过公路、公路桥梁、公路隧道</w:t>
            </w:r>
            <w:r w:rsidRPr="007A440E">
              <w:rPr>
                <w:rFonts w:ascii="仿宋_GB2312" w:eastAsia="仿宋_GB2312" w:hint="eastAsia"/>
                <w:color w:val="000000"/>
                <w:szCs w:val="21"/>
              </w:rPr>
              <w:t>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w:t>
            </w:r>
          </w:p>
          <w:p w:rsidR="00072D6E" w:rsidRDefault="007A440E" w:rsidP="00072D6E">
            <w:pPr>
              <w:spacing w:line="240" w:lineRule="exact"/>
              <w:ind w:firstLineChars="200" w:firstLine="420"/>
              <w:rPr>
                <w:rFonts w:ascii="仿宋_GB2312" w:eastAsia="仿宋_GB2312" w:hint="eastAsia"/>
              </w:rPr>
            </w:pPr>
            <w:r w:rsidRPr="007A440E">
              <w:rPr>
                <w:rFonts w:ascii="仿宋_GB2312" w:eastAsia="仿宋_GB2312" w:hint="eastAsia"/>
                <w:color w:val="000000"/>
                <w:szCs w:val="21"/>
              </w:rPr>
              <w:t xml:space="preserve">【行政法规】《公路安全保护条例》(国务院令第593号）第三十五条 </w:t>
            </w:r>
            <w:r w:rsidR="00072D6E">
              <w:rPr>
                <w:rFonts w:ascii="仿宋_GB2312" w:eastAsia="仿宋_GB2312" w:hint="eastAsia"/>
                <w:color w:val="000000"/>
                <w:szCs w:val="21"/>
              </w:rPr>
              <w:t xml:space="preserve"> </w:t>
            </w:r>
            <w:r w:rsidRPr="007A440E">
              <w:rPr>
                <w:rFonts w:ascii="仿宋_GB2312" w:eastAsia="仿宋_GB2312" w:hint="eastAsia"/>
                <w:color w:val="000000"/>
                <w:szCs w:val="21"/>
              </w:rPr>
              <w:t>车辆载运不可解体物品，车货总体的外廓尺寸或者总质量超过公路、公路桥梁、公路隧道的限载、限高、限宽、限长标准，确需在公路、公路桥梁、公路隧道行驶的，从事运输的单位和个人应当向公路管理机构申请公路超限运输许可。三十六条 申请公路超限运输许可按照下列规定办理：(四）在区、县范围内进行超限运输的，向区、县公路管理机构提出申请，由区、县</w:t>
            </w:r>
            <w:r w:rsidRPr="007A440E">
              <w:rPr>
                <w:rFonts w:ascii="仿宋_GB2312" w:eastAsia="仿宋_GB2312" w:hint="eastAsia"/>
                <w:color w:val="000000"/>
                <w:szCs w:val="21"/>
              </w:rPr>
              <w:lastRenderedPageBreak/>
              <w:t>公路管理机</w:t>
            </w:r>
            <w:r w:rsidR="003F0C57" w:rsidRPr="003F0C57">
              <w:rPr>
                <w:rFonts w:ascii="仿宋_GB2312" w:eastAsia="仿宋_GB2312" w:hint="eastAsia"/>
              </w:rPr>
              <w:t>构受理并审批。公路超限运输影响交通安全的，公路管理机构在审批超限运输申请时，应当征求公安机关交通管理部门意见。</w:t>
            </w:r>
          </w:p>
          <w:p w:rsidR="003F0C57" w:rsidRPr="00072D6E" w:rsidRDefault="003F0C57" w:rsidP="00072D6E">
            <w:pPr>
              <w:spacing w:line="240" w:lineRule="exact"/>
              <w:ind w:firstLineChars="200" w:firstLine="412"/>
              <w:rPr>
                <w:rFonts w:ascii="仿宋_GB2312" w:eastAsia="仿宋_GB2312" w:hint="eastAsia"/>
                <w:spacing w:val="-2"/>
              </w:rPr>
            </w:pPr>
            <w:r w:rsidRPr="00072D6E">
              <w:rPr>
                <w:rFonts w:ascii="仿宋_GB2312" w:eastAsia="仿宋_GB2312" w:hint="eastAsia"/>
                <w:spacing w:val="-2"/>
              </w:rPr>
              <w:t xml:space="preserve">【地方政府规章】《宁夏回族自治区公路路政管理条例》第十九条 </w:t>
            </w:r>
            <w:r w:rsidR="00072D6E">
              <w:rPr>
                <w:rFonts w:ascii="仿宋_GB2312" w:eastAsia="仿宋_GB2312" w:hint="eastAsia"/>
                <w:spacing w:val="-2"/>
              </w:rPr>
              <w:t xml:space="preserve"> </w:t>
            </w:r>
            <w:r w:rsidRPr="00072D6E">
              <w:rPr>
                <w:rFonts w:ascii="仿宋_GB2312" w:eastAsia="仿宋_GB2312" w:hint="eastAsia"/>
                <w:spacing w:val="-2"/>
              </w:rPr>
              <w:t>超过公路、公路桥梁、公路隧道或汽车渡船的限载、限高、限宽、限长标准的车辆，不得在公路、公路桥梁上和公路隧道内行驶。确需行驶的，必须经县级以上人民政府交通主管部门批准，并按要求采取有效的防护措施；影响交通安全和交通秩序的，还应当经同级公安机关批准；运载不可解体的超限物品的，应当按照指定的时间、路线、时速行驶，并悬挂明显标志。运输单位不能按照前款规定采取防护措施的，由交通主管部门帮助其采取防护措施，所需费用由运输单位承担。</w:t>
            </w:r>
          </w:p>
        </w:tc>
        <w:tc>
          <w:tcPr>
            <w:tcW w:w="1134" w:type="dxa"/>
            <w:vAlign w:val="center"/>
          </w:tcPr>
          <w:p w:rsidR="007A440E" w:rsidRPr="00E67E7A" w:rsidRDefault="00072D6E" w:rsidP="00E67E7A">
            <w:pPr>
              <w:jc w:val="center"/>
              <w:rPr>
                <w:rFonts w:ascii="仿宋_GB2312" w:eastAsia="仿宋_GB2312" w:hint="eastAsia"/>
                <w:color w:val="000000"/>
                <w:szCs w:val="21"/>
              </w:rPr>
            </w:pPr>
            <w:r>
              <w:rPr>
                <w:rFonts w:ascii="仿宋_GB2312" w:eastAsia="仿宋_GB2312" w:hint="eastAsia"/>
                <w:color w:val="000000"/>
                <w:szCs w:val="21"/>
              </w:rPr>
              <w:lastRenderedPageBreak/>
              <w:t>局办公室</w:t>
            </w:r>
          </w:p>
        </w:tc>
        <w:tc>
          <w:tcPr>
            <w:tcW w:w="2409" w:type="dxa"/>
            <w:vAlign w:val="center"/>
          </w:tcPr>
          <w:p w:rsidR="00072D6E" w:rsidRDefault="007A440E" w:rsidP="007A440E">
            <w:pPr>
              <w:rPr>
                <w:rFonts w:ascii="仿宋_GB2312" w:eastAsia="仿宋_GB2312" w:hint="eastAsia"/>
                <w:color w:val="000000"/>
                <w:szCs w:val="21"/>
              </w:rPr>
            </w:pPr>
            <w:r w:rsidRPr="007A440E">
              <w:rPr>
                <w:rFonts w:ascii="仿宋_GB2312" w:eastAsia="仿宋_GB2312" w:hint="eastAsia"/>
                <w:color w:val="000000"/>
                <w:szCs w:val="21"/>
              </w:rPr>
              <w:t>一、申请书；</w:t>
            </w:r>
          </w:p>
          <w:p w:rsidR="007A440E" w:rsidRDefault="007A440E" w:rsidP="007A440E">
            <w:pPr>
              <w:rPr>
                <w:rFonts w:ascii="仿宋_GB2312" w:eastAsia="仿宋_GB2312" w:hint="eastAsia"/>
                <w:color w:val="000000"/>
                <w:szCs w:val="21"/>
              </w:rPr>
            </w:pPr>
            <w:r w:rsidRPr="007A440E">
              <w:rPr>
                <w:rFonts w:ascii="仿宋_GB2312" w:eastAsia="仿宋_GB2312" w:hint="eastAsia"/>
                <w:color w:val="000000"/>
                <w:szCs w:val="21"/>
              </w:rPr>
              <w:t>二、相关资料：1、货物名称、重量、外廓尺寸及必要的总体廓图；2、运输车辆的厂牌型号、自载质量、轴载质量、轴距、轮数、轮胎单位压力、载货时总的外廓尺寸等有关资料；3、货物运输的</w:t>
            </w:r>
            <w:r>
              <w:rPr>
                <w:rFonts w:ascii="仿宋_GB2312" w:eastAsia="仿宋_GB2312" w:hint="eastAsia"/>
                <w:color w:val="000000"/>
                <w:szCs w:val="21"/>
              </w:rPr>
              <w:t>起讫</w:t>
            </w:r>
            <w:r w:rsidRPr="007A440E">
              <w:rPr>
                <w:rFonts w:ascii="仿宋_GB2312" w:eastAsia="仿宋_GB2312" w:hint="eastAsia"/>
                <w:color w:val="000000"/>
                <w:szCs w:val="21"/>
              </w:rPr>
              <w:t>点、拟经过的路线和运输时间；4、车辆行驶证；6行驶采取的防护措施</w:t>
            </w:r>
          </w:p>
        </w:tc>
        <w:tc>
          <w:tcPr>
            <w:tcW w:w="1843" w:type="dxa"/>
            <w:vAlign w:val="center"/>
          </w:tcPr>
          <w:p w:rsidR="007A440E" w:rsidRPr="007A440E" w:rsidRDefault="007A440E" w:rsidP="007A440E">
            <w:pPr>
              <w:rPr>
                <w:rFonts w:ascii="仿宋_GB2312" w:eastAsia="仿宋_GB2312" w:hint="eastAsia"/>
              </w:rPr>
            </w:pPr>
            <w:r w:rsidRPr="007A440E">
              <w:rPr>
                <w:rFonts w:ascii="仿宋_GB2312" w:eastAsia="仿宋_GB2312" w:hint="eastAsia"/>
              </w:rPr>
              <w:t>1、提交的材料是否齐全、规范。</w:t>
            </w:r>
          </w:p>
          <w:p w:rsidR="007A440E" w:rsidRPr="007A440E" w:rsidRDefault="007A440E" w:rsidP="007A440E">
            <w:pPr>
              <w:rPr>
                <w:rFonts w:ascii="仿宋_GB2312" w:eastAsia="仿宋_GB2312" w:hint="eastAsia"/>
              </w:rPr>
            </w:pPr>
            <w:r w:rsidRPr="007A440E">
              <w:rPr>
                <w:rFonts w:ascii="仿宋_GB2312" w:eastAsia="仿宋_GB2312" w:hint="eastAsia"/>
              </w:rPr>
              <w:t>2、提交程序是否符合。</w:t>
            </w:r>
          </w:p>
          <w:p w:rsidR="007A440E" w:rsidRPr="007A440E" w:rsidRDefault="007A440E" w:rsidP="007A440E">
            <w:pPr>
              <w:rPr>
                <w:rFonts w:ascii="仿宋_GB2312" w:eastAsia="仿宋_GB2312" w:hint="eastAsia"/>
              </w:rPr>
            </w:pPr>
            <w:r w:rsidRPr="007A440E">
              <w:rPr>
                <w:rFonts w:ascii="仿宋_GB2312" w:eastAsia="仿宋_GB2312" w:hint="eastAsia"/>
              </w:rPr>
              <w:t>3、提交材料是否真实有效。</w:t>
            </w:r>
          </w:p>
          <w:p w:rsidR="007A440E" w:rsidRPr="002E68EB" w:rsidRDefault="007A440E" w:rsidP="007A440E">
            <w:pPr>
              <w:rPr>
                <w:rFonts w:ascii="仿宋_GB2312" w:eastAsia="仿宋_GB2312" w:hint="eastAsia"/>
              </w:rPr>
            </w:pPr>
            <w:r w:rsidRPr="007A440E">
              <w:rPr>
                <w:rFonts w:ascii="仿宋_GB2312" w:eastAsia="仿宋_GB2312" w:hint="eastAsia"/>
              </w:rPr>
              <w:t>4、符合公路工程技术标准；</w:t>
            </w:r>
          </w:p>
        </w:tc>
        <w:tc>
          <w:tcPr>
            <w:tcW w:w="992" w:type="dxa"/>
            <w:vAlign w:val="center"/>
          </w:tcPr>
          <w:p w:rsidR="007A440E" w:rsidRPr="00592EBB" w:rsidRDefault="007A440E" w:rsidP="00CF60B1">
            <w:pPr>
              <w:jc w:val="center"/>
              <w:rPr>
                <w:rFonts w:ascii="仿宋_GB2312" w:eastAsia="仿宋_GB2312" w:hint="eastAsia"/>
              </w:rPr>
            </w:pPr>
          </w:p>
        </w:tc>
      </w:tr>
      <w:tr w:rsidR="003F0C57" w:rsidTr="007A440E">
        <w:trPr>
          <w:trHeight w:val="3397"/>
          <w:jc w:val="center"/>
        </w:trPr>
        <w:tc>
          <w:tcPr>
            <w:tcW w:w="427" w:type="dxa"/>
            <w:vAlign w:val="center"/>
          </w:tcPr>
          <w:p w:rsidR="003F0C57" w:rsidRPr="00592EBB" w:rsidRDefault="00072D6E" w:rsidP="00CF60B1">
            <w:pPr>
              <w:jc w:val="center"/>
              <w:rPr>
                <w:rFonts w:ascii="仿宋_GB2312" w:eastAsia="仿宋_GB2312" w:hint="eastAsia"/>
              </w:rPr>
            </w:pPr>
            <w:r>
              <w:rPr>
                <w:rFonts w:ascii="仿宋_GB2312" w:eastAsia="仿宋_GB2312" w:hint="eastAsia"/>
              </w:rPr>
              <w:lastRenderedPageBreak/>
              <w:t>9</w:t>
            </w:r>
          </w:p>
        </w:tc>
        <w:tc>
          <w:tcPr>
            <w:tcW w:w="1100" w:type="dxa"/>
            <w:vAlign w:val="center"/>
          </w:tcPr>
          <w:p w:rsidR="003F0C57" w:rsidRPr="00AB1A9F" w:rsidRDefault="00072D6E" w:rsidP="00AB1A9F">
            <w:pPr>
              <w:jc w:val="center"/>
              <w:rPr>
                <w:rFonts w:ascii="仿宋_GB2312" w:eastAsia="仿宋_GB2312" w:hint="eastAsia"/>
                <w:color w:val="000000"/>
                <w:szCs w:val="21"/>
              </w:rPr>
            </w:pPr>
            <w:r w:rsidRPr="00AB1A9F">
              <w:rPr>
                <w:rFonts w:ascii="仿宋_GB2312" w:eastAsia="仿宋_GB2312" w:hint="eastAsia"/>
                <w:color w:val="000000"/>
                <w:szCs w:val="21"/>
              </w:rPr>
              <w:t>行政许可</w:t>
            </w:r>
          </w:p>
        </w:tc>
        <w:tc>
          <w:tcPr>
            <w:tcW w:w="1984" w:type="dxa"/>
            <w:vAlign w:val="center"/>
          </w:tcPr>
          <w:p w:rsidR="003F0C57" w:rsidRPr="007A440E" w:rsidRDefault="003F0C57" w:rsidP="00072D6E">
            <w:pPr>
              <w:rPr>
                <w:rFonts w:ascii="仿宋_GB2312" w:eastAsia="仿宋_GB2312" w:hint="eastAsia"/>
                <w:color w:val="000000"/>
                <w:szCs w:val="21"/>
              </w:rPr>
            </w:pPr>
            <w:r w:rsidRPr="003F0C57">
              <w:rPr>
                <w:rFonts w:ascii="仿宋_GB2312" w:eastAsia="仿宋_GB2312" w:hint="eastAsia"/>
                <w:color w:val="000000"/>
                <w:szCs w:val="21"/>
              </w:rPr>
              <w:t>在中型以上公路桥梁跨越的河道上下游各1000米范围内抽取地下水、架设浮桥等活动的审批</w:t>
            </w:r>
          </w:p>
        </w:tc>
        <w:tc>
          <w:tcPr>
            <w:tcW w:w="4820" w:type="dxa"/>
            <w:vAlign w:val="center"/>
          </w:tcPr>
          <w:p w:rsidR="003F0C57" w:rsidRPr="002E68EB" w:rsidRDefault="003F0C57" w:rsidP="00072D6E">
            <w:pPr>
              <w:ind w:firstLineChars="200" w:firstLine="420"/>
              <w:rPr>
                <w:rFonts w:ascii="仿宋_GB2312" w:eastAsia="仿宋_GB2312" w:hint="eastAsia"/>
                <w:color w:val="000000"/>
                <w:szCs w:val="21"/>
              </w:rPr>
            </w:pPr>
            <w:r w:rsidRPr="003F0C57">
              <w:rPr>
                <w:rFonts w:ascii="仿宋_GB2312" w:eastAsia="仿宋_GB2312" w:hint="eastAsia"/>
                <w:color w:val="000000"/>
                <w:szCs w:val="21"/>
              </w:rPr>
              <w:t>【行政法规】《公路安全保护条例》国务院令第593号）第十九条</w:t>
            </w:r>
            <w:r w:rsidR="00072D6E">
              <w:rPr>
                <w:rFonts w:ascii="仿宋_GB2312" w:eastAsia="仿宋_GB2312" w:hint="eastAsia"/>
                <w:color w:val="000000"/>
                <w:szCs w:val="21"/>
              </w:rPr>
              <w:t xml:space="preserve">  </w:t>
            </w:r>
            <w:r w:rsidRPr="003F0C57">
              <w:rPr>
                <w:rFonts w:ascii="仿宋_GB2312" w:eastAsia="仿宋_GB2312" w:hint="eastAsia"/>
                <w:color w:val="000000"/>
                <w:szCs w:val="21"/>
              </w:rPr>
              <w:t>禁止擅自在中型以上公路桥梁跨越的河道上下游各1000米范围内抽取地下水、架设浮桥以及修建其他危及公路桥梁安全的设施。在前款规定的范围内，确需进行抽取地下水、架设浮桥等活动的，应当经水行政主管部门、流域管理机构等有关单位会同公路管理机构批准，并采取安全防护措施方可进行。</w:t>
            </w:r>
          </w:p>
        </w:tc>
        <w:tc>
          <w:tcPr>
            <w:tcW w:w="1134" w:type="dxa"/>
            <w:vAlign w:val="center"/>
          </w:tcPr>
          <w:p w:rsidR="003F0C57" w:rsidRPr="00E67E7A" w:rsidRDefault="003F0C57" w:rsidP="00E67E7A">
            <w:pPr>
              <w:jc w:val="center"/>
              <w:rPr>
                <w:rFonts w:ascii="仿宋_GB2312" w:eastAsia="仿宋_GB2312" w:hint="eastAsia"/>
                <w:color w:val="000000"/>
                <w:szCs w:val="21"/>
              </w:rPr>
            </w:pPr>
          </w:p>
        </w:tc>
        <w:tc>
          <w:tcPr>
            <w:tcW w:w="2409" w:type="dxa"/>
            <w:vAlign w:val="center"/>
          </w:tcPr>
          <w:p w:rsidR="003F0C57" w:rsidRPr="003F0C57" w:rsidRDefault="003F0C57" w:rsidP="003F0C57">
            <w:pPr>
              <w:spacing w:line="260" w:lineRule="exact"/>
              <w:rPr>
                <w:rFonts w:ascii="仿宋_GB2312" w:eastAsia="仿宋_GB2312" w:hint="eastAsia"/>
                <w:color w:val="000000"/>
                <w:szCs w:val="21"/>
              </w:rPr>
            </w:pPr>
            <w:r w:rsidRPr="003F0C57">
              <w:rPr>
                <w:rFonts w:ascii="仿宋_GB2312" w:eastAsia="仿宋_GB2312" w:hint="eastAsia"/>
                <w:color w:val="000000"/>
                <w:szCs w:val="21"/>
              </w:rPr>
              <w:t>1.路政许可申请书</w:t>
            </w:r>
            <w:r>
              <w:rPr>
                <w:rFonts w:ascii="仿宋_GB2312" w:eastAsia="仿宋_GB2312" w:hint="eastAsia"/>
                <w:color w:val="000000"/>
                <w:szCs w:val="21"/>
              </w:rPr>
              <w:t>（</w:t>
            </w:r>
            <w:r w:rsidRPr="003F0C57">
              <w:rPr>
                <w:rFonts w:ascii="仿宋_GB2312" w:eastAsia="仿宋_GB2312" w:hint="eastAsia"/>
                <w:color w:val="000000"/>
                <w:szCs w:val="21"/>
              </w:rPr>
              <w:t>①申请理由、用途；②公路线路名称、桩号及桥梁名称；③距桥梁距离；④施工期限；⑤使用期限）</w:t>
            </w:r>
            <w:r>
              <w:rPr>
                <w:rFonts w:ascii="仿宋_GB2312" w:eastAsia="仿宋_GB2312" w:hint="eastAsia"/>
                <w:color w:val="000000"/>
                <w:szCs w:val="21"/>
              </w:rPr>
              <w:t>，</w:t>
            </w:r>
            <w:r w:rsidRPr="003F0C57">
              <w:rPr>
                <w:rFonts w:ascii="仿宋_GB2312" w:eastAsia="仿宋_GB2312" w:hint="eastAsia"/>
                <w:color w:val="000000"/>
                <w:szCs w:val="21"/>
              </w:rPr>
              <w:t>材料类型：表格。</w:t>
            </w:r>
          </w:p>
          <w:p w:rsidR="003F0C57" w:rsidRPr="003F0C57" w:rsidRDefault="003F0C57" w:rsidP="003F0C57">
            <w:pPr>
              <w:spacing w:line="260" w:lineRule="exact"/>
              <w:rPr>
                <w:rFonts w:ascii="仿宋_GB2312" w:eastAsia="仿宋_GB2312" w:hint="eastAsia"/>
                <w:color w:val="000000"/>
                <w:szCs w:val="21"/>
              </w:rPr>
            </w:pPr>
            <w:r w:rsidRPr="003F0C57">
              <w:rPr>
                <w:rFonts w:ascii="仿宋_GB2312" w:eastAsia="仿宋_GB2312" w:hint="eastAsia"/>
                <w:color w:val="000000"/>
                <w:szCs w:val="21"/>
              </w:rPr>
              <w:t>2.被许可单位书面申请（红头文件形式）</w:t>
            </w:r>
          </w:p>
          <w:p w:rsidR="003F0C57" w:rsidRDefault="003F0C57" w:rsidP="003F0C57">
            <w:pPr>
              <w:spacing w:line="260" w:lineRule="exact"/>
              <w:rPr>
                <w:rFonts w:ascii="仿宋_GB2312" w:eastAsia="仿宋_GB2312" w:hint="eastAsia"/>
                <w:color w:val="000000"/>
                <w:szCs w:val="21"/>
              </w:rPr>
            </w:pPr>
            <w:r w:rsidRPr="003F0C57">
              <w:rPr>
                <w:rFonts w:ascii="仿宋_GB2312" w:eastAsia="仿宋_GB2312" w:hint="eastAsia"/>
                <w:color w:val="000000"/>
                <w:szCs w:val="21"/>
              </w:rPr>
              <w:t>3.申请人及法定代表人资格证明（身份证、机构代码证、工商营业执照、经营许可证等，由代理人代为提出申请的，应当出具载明委托事项和代理人权限的授权委托书和能证明代理人身份的证件）的原件及复印件（由受理机关</w:t>
            </w:r>
            <w:r w:rsidRPr="003F0C57">
              <w:rPr>
                <w:rFonts w:ascii="仿宋_GB2312" w:eastAsia="仿宋_GB2312" w:hint="eastAsia"/>
                <w:color w:val="000000"/>
                <w:szCs w:val="21"/>
              </w:rPr>
              <w:lastRenderedPageBreak/>
              <w:t>对复印件核对盖章，原件退回申请人）。</w:t>
            </w:r>
          </w:p>
          <w:p w:rsidR="003F0C57" w:rsidRPr="003F0C57" w:rsidRDefault="003F0C57" w:rsidP="003F0C57">
            <w:pPr>
              <w:spacing w:line="260" w:lineRule="exact"/>
              <w:rPr>
                <w:rFonts w:ascii="仿宋_GB2312" w:eastAsia="仿宋_GB2312" w:hint="eastAsia"/>
                <w:color w:val="000000"/>
                <w:szCs w:val="21"/>
              </w:rPr>
            </w:pPr>
            <w:r w:rsidRPr="003F0C57">
              <w:rPr>
                <w:rFonts w:ascii="仿宋_GB2312" w:eastAsia="仿宋_GB2312" w:hint="eastAsia"/>
                <w:color w:val="000000"/>
                <w:szCs w:val="21"/>
              </w:rPr>
              <w:t>4.申请人或其代理人签署的保证其提交的申请材料实质内容真实性，并对其负责的书面文件5.保障公路、公路附属设施质量和安全的技术评价报告。</w:t>
            </w:r>
          </w:p>
          <w:p w:rsidR="003F0C57" w:rsidRPr="003F0C57" w:rsidRDefault="003F0C57" w:rsidP="003F0C57">
            <w:pPr>
              <w:spacing w:line="260" w:lineRule="exact"/>
              <w:rPr>
                <w:rFonts w:ascii="仿宋_GB2312" w:eastAsia="仿宋_GB2312" w:hint="eastAsia"/>
                <w:color w:val="000000"/>
                <w:szCs w:val="21"/>
              </w:rPr>
            </w:pPr>
            <w:r w:rsidRPr="003F0C57">
              <w:rPr>
                <w:rFonts w:ascii="仿宋_GB2312" w:eastAsia="仿宋_GB2312" w:hint="eastAsia"/>
                <w:color w:val="000000"/>
                <w:szCs w:val="21"/>
              </w:rPr>
              <w:t>6.施工方案</w:t>
            </w:r>
          </w:p>
          <w:p w:rsidR="003F0C57" w:rsidRPr="003F0C57" w:rsidRDefault="003F0C57" w:rsidP="003F0C57">
            <w:pPr>
              <w:spacing w:line="260" w:lineRule="exact"/>
              <w:rPr>
                <w:rFonts w:ascii="仿宋_GB2312" w:eastAsia="仿宋_GB2312" w:hint="eastAsia"/>
                <w:color w:val="000000"/>
                <w:szCs w:val="21"/>
              </w:rPr>
            </w:pPr>
            <w:r w:rsidRPr="003F0C57">
              <w:rPr>
                <w:rFonts w:ascii="仿宋_GB2312" w:eastAsia="仿宋_GB2312" w:hint="eastAsia"/>
                <w:color w:val="000000"/>
                <w:szCs w:val="21"/>
              </w:rPr>
              <w:t>7.施工安全措施</w:t>
            </w:r>
          </w:p>
          <w:p w:rsidR="003F0C57" w:rsidRPr="003F0C57" w:rsidRDefault="003F0C57" w:rsidP="003F0C57">
            <w:pPr>
              <w:spacing w:line="260" w:lineRule="exact"/>
              <w:rPr>
                <w:rFonts w:ascii="仿宋_GB2312" w:eastAsia="仿宋_GB2312" w:hint="eastAsia"/>
                <w:color w:val="000000"/>
                <w:szCs w:val="21"/>
              </w:rPr>
            </w:pPr>
            <w:r w:rsidRPr="003F0C57">
              <w:rPr>
                <w:rFonts w:ascii="仿宋_GB2312" w:eastAsia="仿宋_GB2312" w:hint="eastAsia"/>
                <w:color w:val="000000"/>
                <w:szCs w:val="21"/>
              </w:rPr>
              <w:t>8.施工简图</w:t>
            </w:r>
          </w:p>
          <w:p w:rsidR="003F0C57" w:rsidRPr="003F0C57" w:rsidRDefault="003F0C57" w:rsidP="003F0C57">
            <w:pPr>
              <w:spacing w:line="260" w:lineRule="exact"/>
              <w:rPr>
                <w:rFonts w:ascii="仿宋_GB2312" w:eastAsia="仿宋_GB2312" w:hint="eastAsia"/>
                <w:color w:val="000000"/>
                <w:szCs w:val="21"/>
              </w:rPr>
            </w:pPr>
            <w:r w:rsidRPr="003F0C57">
              <w:rPr>
                <w:rFonts w:ascii="仿宋_GB2312" w:eastAsia="仿宋_GB2312" w:hint="eastAsia"/>
                <w:color w:val="000000"/>
                <w:szCs w:val="21"/>
              </w:rPr>
              <w:t>9.施工相关文件或批复</w:t>
            </w:r>
          </w:p>
        </w:tc>
        <w:tc>
          <w:tcPr>
            <w:tcW w:w="1843" w:type="dxa"/>
            <w:vAlign w:val="center"/>
          </w:tcPr>
          <w:p w:rsidR="003F0C57" w:rsidRPr="003F0C57" w:rsidRDefault="003F0C57" w:rsidP="003F0C57">
            <w:pPr>
              <w:rPr>
                <w:rFonts w:ascii="仿宋_GB2312" w:eastAsia="仿宋_GB2312" w:hint="eastAsia"/>
              </w:rPr>
            </w:pPr>
            <w:r w:rsidRPr="003F0C57">
              <w:rPr>
                <w:rFonts w:ascii="仿宋_GB2312" w:eastAsia="仿宋_GB2312" w:hint="eastAsia"/>
              </w:rPr>
              <w:lastRenderedPageBreak/>
              <w:t>1、提交的材料是否齐全、规范。</w:t>
            </w:r>
          </w:p>
          <w:p w:rsidR="003F0C57" w:rsidRPr="003F0C57" w:rsidRDefault="003F0C57" w:rsidP="003F0C57">
            <w:pPr>
              <w:rPr>
                <w:rFonts w:ascii="仿宋_GB2312" w:eastAsia="仿宋_GB2312" w:hint="eastAsia"/>
              </w:rPr>
            </w:pPr>
            <w:r w:rsidRPr="003F0C57">
              <w:rPr>
                <w:rFonts w:ascii="仿宋_GB2312" w:eastAsia="仿宋_GB2312" w:hint="eastAsia"/>
              </w:rPr>
              <w:t>2、提交程序是否符合。</w:t>
            </w:r>
          </w:p>
          <w:p w:rsidR="003F0C57" w:rsidRDefault="003F0C57" w:rsidP="003F0C57">
            <w:pPr>
              <w:rPr>
                <w:rFonts w:ascii="仿宋_GB2312" w:eastAsia="仿宋_GB2312" w:hint="eastAsia"/>
              </w:rPr>
            </w:pPr>
            <w:r w:rsidRPr="003F0C57">
              <w:rPr>
                <w:rFonts w:ascii="仿宋_GB2312" w:eastAsia="仿宋_GB2312" w:hint="eastAsia"/>
              </w:rPr>
              <w:t>3、提交材料是否真实有效。</w:t>
            </w:r>
          </w:p>
          <w:p w:rsidR="003F0C57" w:rsidRPr="003F0C57" w:rsidRDefault="003F0C57" w:rsidP="003F0C57">
            <w:pPr>
              <w:rPr>
                <w:rFonts w:ascii="仿宋_GB2312" w:eastAsia="仿宋_GB2312" w:hint="eastAsia"/>
              </w:rPr>
            </w:pPr>
            <w:r w:rsidRPr="003F0C57">
              <w:rPr>
                <w:rFonts w:ascii="仿宋_GB2312" w:eastAsia="仿宋_GB2312" w:hint="eastAsia"/>
              </w:rPr>
              <w:t>4、符合公路工程技术标准；</w:t>
            </w:r>
          </w:p>
        </w:tc>
        <w:tc>
          <w:tcPr>
            <w:tcW w:w="992" w:type="dxa"/>
            <w:vAlign w:val="center"/>
          </w:tcPr>
          <w:p w:rsidR="003F0C57" w:rsidRPr="00592EBB" w:rsidRDefault="003F0C57" w:rsidP="00CF60B1">
            <w:pPr>
              <w:jc w:val="center"/>
              <w:rPr>
                <w:rFonts w:ascii="仿宋_GB2312" w:eastAsia="仿宋_GB2312" w:hint="eastAsia"/>
              </w:rPr>
            </w:pPr>
          </w:p>
        </w:tc>
      </w:tr>
    </w:tbl>
    <w:p w:rsidR="006409EC" w:rsidRDefault="006409EC" w:rsidP="00F933A3">
      <w:pPr>
        <w:spacing w:line="1" w:lineRule="exact"/>
        <w:rPr>
          <w:rFonts w:hint="eastAsia"/>
          <w:szCs w:val="21"/>
        </w:rPr>
      </w:pPr>
    </w:p>
    <w:p w:rsidR="00F933A3" w:rsidRPr="00583BFC" w:rsidRDefault="00F933A3" w:rsidP="00AE4F50">
      <w:pPr>
        <w:spacing w:line="1" w:lineRule="exact"/>
        <w:rPr>
          <w:szCs w:val="21"/>
        </w:rPr>
        <w:sectPr w:rsidR="00F933A3" w:rsidRPr="00583BFC">
          <w:pgSz w:w="16840" w:h="11900" w:orient="landscape"/>
          <w:pgMar w:top="1705" w:right="1894" w:bottom="2023" w:left="1588" w:header="1277" w:footer="1595" w:gutter="0"/>
          <w:pgNumType w:start="1"/>
          <w:cols w:space="720"/>
          <w:docGrid w:linePitch="360"/>
        </w:sectPr>
      </w:pPr>
    </w:p>
    <w:p w:rsidR="00F933A3" w:rsidRDefault="00AE4F50" w:rsidP="00CF205B">
      <w:pPr>
        <w:spacing w:line="600" w:lineRule="exact"/>
        <w:jc w:val="center"/>
        <w:rPr>
          <w:rFonts w:ascii="方正小标宋_GBK" w:eastAsia="方正小标宋_GBK" w:hint="eastAsia"/>
          <w:sz w:val="44"/>
          <w:szCs w:val="44"/>
        </w:rPr>
      </w:pPr>
      <w:r w:rsidRPr="00CF60B1">
        <w:rPr>
          <w:rFonts w:ascii="方正小标宋_GBK" w:eastAsia="方正小标宋_GBK" w:hint="eastAsia"/>
          <w:sz w:val="44"/>
          <w:szCs w:val="44"/>
        </w:rPr>
        <w:lastRenderedPageBreak/>
        <w:t>青铜峡市交通运输局重大执法决定法制审核目录清单</w:t>
      </w:r>
    </w:p>
    <w:tbl>
      <w:tblPr>
        <w:tblStyle w:val="a4"/>
        <w:tblW w:w="13792" w:type="dxa"/>
        <w:jc w:val="center"/>
        <w:tblLook w:val="04A0"/>
      </w:tblPr>
      <w:tblGrid>
        <w:gridCol w:w="427"/>
        <w:gridCol w:w="1100"/>
        <w:gridCol w:w="1316"/>
        <w:gridCol w:w="5488"/>
        <w:gridCol w:w="1775"/>
        <w:gridCol w:w="2802"/>
        <w:gridCol w:w="884"/>
      </w:tblGrid>
      <w:tr w:rsidR="008D1558" w:rsidTr="00D4562D">
        <w:trPr>
          <w:trHeight w:val="299"/>
          <w:jc w:val="center"/>
        </w:trPr>
        <w:tc>
          <w:tcPr>
            <w:tcW w:w="427" w:type="dxa"/>
            <w:vAlign w:val="center"/>
          </w:tcPr>
          <w:p w:rsidR="008D1558" w:rsidRPr="00592EBB" w:rsidRDefault="008D1558" w:rsidP="00302103">
            <w:pPr>
              <w:jc w:val="center"/>
              <w:rPr>
                <w:b/>
              </w:rPr>
            </w:pPr>
            <w:r w:rsidRPr="00592EBB">
              <w:rPr>
                <w:rFonts w:hint="eastAsia"/>
                <w:b/>
              </w:rPr>
              <w:t>序号</w:t>
            </w:r>
          </w:p>
        </w:tc>
        <w:tc>
          <w:tcPr>
            <w:tcW w:w="1100" w:type="dxa"/>
            <w:vAlign w:val="center"/>
          </w:tcPr>
          <w:p w:rsidR="008D1558" w:rsidRPr="00592EBB" w:rsidRDefault="008D1558" w:rsidP="00302103">
            <w:pPr>
              <w:jc w:val="center"/>
              <w:rPr>
                <w:rFonts w:hint="eastAsia"/>
                <w:b/>
              </w:rPr>
            </w:pPr>
            <w:r w:rsidRPr="00592EBB">
              <w:rPr>
                <w:rFonts w:hint="eastAsia"/>
                <w:b/>
              </w:rPr>
              <w:t>职权类别</w:t>
            </w:r>
          </w:p>
        </w:tc>
        <w:tc>
          <w:tcPr>
            <w:tcW w:w="1316" w:type="dxa"/>
            <w:vAlign w:val="center"/>
          </w:tcPr>
          <w:p w:rsidR="008D1558" w:rsidRPr="00592EBB" w:rsidRDefault="008D1558" w:rsidP="00302103">
            <w:pPr>
              <w:jc w:val="center"/>
              <w:rPr>
                <w:b/>
              </w:rPr>
            </w:pPr>
            <w:r w:rsidRPr="00592EBB">
              <w:rPr>
                <w:rFonts w:hint="eastAsia"/>
                <w:b/>
              </w:rPr>
              <w:t>审核事项</w:t>
            </w:r>
          </w:p>
        </w:tc>
        <w:tc>
          <w:tcPr>
            <w:tcW w:w="5488" w:type="dxa"/>
            <w:vAlign w:val="center"/>
          </w:tcPr>
          <w:p w:rsidR="008D1558" w:rsidRPr="00592EBB" w:rsidRDefault="008D1558" w:rsidP="00302103">
            <w:pPr>
              <w:jc w:val="center"/>
              <w:rPr>
                <w:b/>
              </w:rPr>
            </w:pPr>
            <w:r w:rsidRPr="00592EBB">
              <w:rPr>
                <w:rFonts w:hint="eastAsia"/>
                <w:b/>
              </w:rPr>
              <w:t>审核依据</w:t>
            </w:r>
          </w:p>
        </w:tc>
        <w:tc>
          <w:tcPr>
            <w:tcW w:w="1775" w:type="dxa"/>
            <w:vAlign w:val="center"/>
          </w:tcPr>
          <w:p w:rsidR="008D1558" w:rsidRPr="00592EBB" w:rsidRDefault="008D1558" w:rsidP="00302103">
            <w:pPr>
              <w:jc w:val="center"/>
              <w:rPr>
                <w:b/>
              </w:rPr>
            </w:pPr>
            <w:r w:rsidRPr="00592EBB">
              <w:rPr>
                <w:rFonts w:hint="eastAsia"/>
                <w:b/>
              </w:rPr>
              <w:t>应提交的材料</w:t>
            </w:r>
          </w:p>
        </w:tc>
        <w:tc>
          <w:tcPr>
            <w:tcW w:w="2802" w:type="dxa"/>
            <w:vAlign w:val="center"/>
          </w:tcPr>
          <w:p w:rsidR="008D1558" w:rsidRPr="00592EBB" w:rsidRDefault="008D1558" w:rsidP="00302103">
            <w:pPr>
              <w:jc w:val="center"/>
              <w:rPr>
                <w:b/>
              </w:rPr>
            </w:pPr>
            <w:r w:rsidRPr="00592EBB">
              <w:rPr>
                <w:rFonts w:hint="eastAsia"/>
                <w:b/>
              </w:rPr>
              <w:t>审核重点</w:t>
            </w:r>
          </w:p>
        </w:tc>
        <w:tc>
          <w:tcPr>
            <w:tcW w:w="884" w:type="dxa"/>
            <w:vAlign w:val="center"/>
          </w:tcPr>
          <w:p w:rsidR="008D1558" w:rsidRPr="00592EBB" w:rsidRDefault="008D1558" w:rsidP="00302103">
            <w:pPr>
              <w:jc w:val="center"/>
              <w:rPr>
                <w:b/>
              </w:rPr>
            </w:pPr>
            <w:r w:rsidRPr="00592EBB">
              <w:rPr>
                <w:rFonts w:hint="eastAsia"/>
                <w:b/>
              </w:rPr>
              <w:t>备注</w:t>
            </w:r>
          </w:p>
        </w:tc>
      </w:tr>
      <w:tr w:rsidR="008D1558" w:rsidTr="00D4562D">
        <w:trPr>
          <w:trHeight w:val="6229"/>
          <w:jc w:val="center"/>
        </w:trPr>
        <w:tc>
          <w:tcPr>
            <w:tcW w:w="427" w:type="dxa"/>
            <w:vAlign w:val="center"/>
          </w:tcPr>
          <w:p w:rsidR="008D1558" w:rsidRPr="00592EBB" w:rsidRDefault="008D1558" w:rsidP="00302103">
            <w:pPr>
              <w:jc w:val="center"/>
              <w:rPr>
                <w:rFonts w:ascii="仿宋_GB2312" w:eastAsia="仿宋_GB2312" w:hint="eastAsia"/>
              </w:rPr>
            </w:pPr>
            <w:r w:rsidRPr="00592EBB">
              <w:rPr>
                <w:rFonts w:ascii="仿宋_GB2312" w:eastAsia="仿宋_GB2312" w:hint="eastAsia"/>
              </w:rPr>
              <w:t>1</w:t>
            </w:r>
          </w:p>
        </w:tc>
        <w:tc>
          <w:tcPr>
            <w:tcW w:w="1100" w:type="dxa"/>
            <w:vAlign w:val="center"/>
          </w:tcPr>
          <w:p w:rsidR="008D1558" w:rsidRPr="00592EBB" w:rsidRDefault="008D1558" w:rsidP="00302103">
            <w:pPr>
              <w:jc w:val="center"/>
              <w:rPr>
                <w:rFonts w:ascii="仿宋_GB2312" w:eastAsia="仿宋_GB2312" w:hint="eastAsia"/>
              </w:rPr>
            </w:pPr>
            <w:r>
              <w:rPr>
                <w:rFonts w:ascii="仿宋_GB2312" w:eastAsia="仿宋_GB2312" w:hint="eastAsia"/>
              </w:rPr>
              <w:t>行政强制</w:t>
            </w:r>
          </w:p>
        </w:tc>
        <w:tc>
          <w:tcPr>
            <w:tcW w:w="1316" w:type="dxa"/>
            <w:vAlign w:val="center"/>
          </w:tcPr>
          <w:p w:rsidR="008D1558" w:rsidRPr="00592EBB" w:rsidRDefault="008D1558" w:rsidP="00302103">
            <w:pPr>
              <w:jc w:val="center"/>
              <w:rPr>
                <w:rFonts w:ascii="仿宋_GB2312" w:eastAsia="仿宋_GB2312" w:hint="eastAsia"/>
              </w:rPr>
            </w:pPr>
            <w:r>
              <w:rPr>
                <w:rFonts w:ascii="仿宋_GB2312" w:eastAsia="仿宋_GB2312" w:hint="eastAsia"/>
              </w:rPr>
              <w:t>强制拖离或扣留违法车辆、工具</w:t>
            </w:r>
          </w:p>
        </w:tc>
        <w:tc>
          <w:tcPr>
            <w:tcW w:w="5488" w:type="dxa"/>
            <w:vAlign w:val="center"/>
          </w:tcPr>
          <w:p w:rsidR="00CF205B" w:rsidRDefault="008D1558" w:rsidP="00CF205B">
            <w:pPr>
              <w:spacing w:line="300" w:lineRule="exact"/>
              <w:rPr>
                <w:rFonts w:ascii="仿宋_GB2312" w:eastAsia="仿宋_GB2312" w:hint="eastAsia"/>
              </w:rPr>
            </w:pPr>
            <w:r w:rsidRPr="008D1558">
              <w:rPr>
                <w:rFonts w:ascii="仿宋_GB2312" w:eastAsia="仿宋_GB2312" w:hint="eastAsia"/>
              </w:rPr>
              <w:t>7强制拖离或扣留违法车辆、工具【行政法规】《公路安全保护条例》（国务院令第593号）第六十五条第一款 违反本条例的规定 经批准进行超限运输的车辆，未按照指定时间、路线和速度行驶的，由公路管理机构或者公安机关交通管理部门责令改正；拒不改正的，公路管理机构或者公安机关交通管理部门可以扣留车辆。</w:t>
            </w:r>
          </w:p>
          <w:p w:rsidR="00CF205B" w:rsidRDefault="008D1558" w:rsidP="00CF205B">
            <w:pPr>
              <w:spacing w:line="300" w:lineRule="exact"/>
              <w:ind w:firstLineChars="200" w:firstLine="420"/>
              <w:rPr>
                <w:rFonts w:ascii="仿宋_GB2312" w:eastAsia="仿宋_GB2312" w:hint="eastAsia"/>
              </w:rPr>
            </w:pPr>
            <w:r w:rsidRPr="008D1558">
              <w:rPr>
                <w:rFonts w:ascii="仿宋_GB2312" w:eastAsia="仿宋_GB2312" w:hint="eastAsia"/>
              </w:rPr>
              <w:t>【行政法规】《公路安全保护条例》(国务院令第593号）第七十二条第一款</w:t>
            </w:r>
            <w:r w:rsidR="00D4562D">
              <w:rPr>
                <w:rFonts w:ascii="仿宋_GB2312" w:eastAsia="仿宋_GB2312" w:hint="eastAsia"/>
              </w:rPr>
              <w:t xml:space="preserve"> </w:t>
            </w:r>
            <w:r w:rsidRPr="008D1558">
              <w:rPr>
                <w:rFonts w:ascii="仿宋_GB2312" w:eastAsia="仿宋_GB2312" w:hint="eastAsia"/>
              </w:rPr>
              <w:t>造成公路、公路附属设施损坏，拒不接受公路管理机构现场调查处理的，公路管理机构可以扣留车辆、工具</w:t>
            </w:r>
            <w:r w:rsidR="00D4562D">
              <w:rPr>
                <w:rFonts w:ascii="仿宋_GB2312" w:eastAsia="仿宋_GB2312" w:hint="eastAsia"/>
              </w:rPr>
              <w:t>；</w:t>
            </w:r>
          </w:p>
          <w:p w:rsidR="00CF205B" w:rsidRDefault="008D1558" w:rsidP="00CF205B">
            <w:pPr>
              <w:spacing w:line="300" w:lineRule="exact"/>
              <w:ind w:firstLineChars="200" w:firstLine="420"/>
              <w:rPr>
                <w:rFonts w:ascii="仿宋_GB2312" w:eastAsia="仿宋_GB2312" w:hint="eastAsia"/>
              </w:rPr>
            </w:pPr>
            <w:r w:rsidRPr="008D1558">
              <w:rPr>
                <w:rFonts w:ascii="仿宋_GB2312" w:eastAsia="仿宋_GB2312" w:hint="eastAsia"/>
              </w:rPr>
              <w:t>【部门规章】《路政管理规定》第三十八条 对公路造成较大损害、当场不能处理完毕的车辆，公路管理机构应当依据《公路法》第八十五条第二款的规定，签发《责令车辆停驶通知书》，责令该车辆停驶并停放于指定场所调查、处理完毕后应当立即放行车辆，有关费用由车辆所有人或者使用人承担。</w:t>
            </w:r>
          </w:p>
          <w:p w:rsidR="008D1558" w:rsidRPr="00592EBB" w:rsidRDefault="008D1558" w:rsidP="00CF205B">
            <w:pPr>
              <w:spacing w:line="300" w:lineRule="exact"/>
              <w:ind w:firstLineChars="200" w:firstLine="420"/>
              <w:rPr>
                <w:rFonts w:ascii="仿宋_GB2312" w:eastAsia="仿宋_GB2312" w:hint="eastAsia"/>
              </w:rPr>
            </w:pPr>
            <w:r w:rsidRPr="008D1558">
              <w:rPr>
                <w:rFonts w:ascii="仿宋_GB2312" w:eastAsia="仿宋_GB2312" w:hint="eastAsia"/>
              </w:rPr>
              <w:t>【行政法规】《公路安全保护条例》（国务院令第593号）</w:t>
            </w:r>
            <w:r w:rsidR="00D4562D">
              <w:rPr>
                <w:rFonts w:ascii="仿宋_GB2312" w:eastAsia="仿宋_GB2312" w:hint="eastAsia"/>
              </w:rPr>
              <w:t xml:space="preserve"> </w:t>
            </w:r>
            <w:r w:rsidRPr="008D1558">
              <w:rPr>
                <w:rFonts w:ascii="仿宋_GB2312" w:eastAsia="仿宋_GB2312" w:hint="eastAsia"/>
              </w:rPr>
              <w:t>第六十七条第一款第一项 违反本条例的规定，有下列行为之一的，由公路管理机构强制拖离或者扣留车辆，处3万元以下的罚款：(一）采取故意堵塞固定超限检测站点通</w:t>
            </w:r>
            <w:r w:rsidR="00D4562D">
              <w:rPr>
                <w:rFonts w:ascii="仿宋_GB2312" w:eastAsia="仿宋_GB2312" w:hint="eastAsia"/>
              </w:rPr>
              <w:t>行车道、强行通过固定超限检测站点等方式扰乱超限检测秩序的。依据</w:t>
            </w:r>
            <w:r w:rsidRPr="008D1558">
              <w:rPr>
                <w:rFonts w:ascii="仿宋_GB2312" w:eastAsia="仿宋_GB2312" w:hint="eastAsia"/>
              </w:rPr>
              <w:t>《宁夏回族自治区治理货运车辆超限超载办法》收费标准：拒不服从的由执法人员依法强制卸载，费用由违法责任人承担</w:t>
            </w:r>
          </w:p>
        </w:tc>
        <w:tc>
          <w:tcPr>
            <w:tcW w:w="1775" w:type="dxa"/>
            <w:vAlign w:val="center"/>
          </w:tcPr>
          <w:p w:rsidR="008D1558" w:rsidRPr="00592EBB" w:rsidRDefault="008D1558" w:rsidP="003E108A">
            <w:pPr>
              <w:jc w:val="center"/>
              <w:rPr>
                <w:rFonts w:ascii="仿宋_GB2312" w:eastAsia="仿宋_GB2312" w:hint="eastAsia"/>
              </w:rPr>
            </w:pPr>
            <w:r>
              <w:rPr>
                <w:rFonts w:ascii="仿宋_GB2312" w:eastAsia="仿宋_GB2312" w:hint="eastAsia"/>
              </w:rPr>
              <w:t>案件情况报告</w:t>
            </w:r>
          </w:p>
        </w:tc>
        <w:tc>
          <w:tcPr>
            <w:tcW w:w="2802" w:type="dxa"/>
            <w:vAlign w:val="center"/>
          </w:tcPr>
          <w:p w:rsidR="008D1558" w:rsidRPr="00592EBB" w:rsidRDefault="008D1558" w:rsidP="00D4562D">
            <w:pPr>
              <w:jc w:val="center"/>
              <w:rPr>
                <w:rFonts w:ascii="仿宋_GB2312" w:eastAsia="仿宋_GB2312" w:hint="eastAsia"/>
              </w:rPr>
            </w:pPr>
            <w:r>
              <w:rPr>
                <w:rFonts w:ascii="仿宋_GB2312" w:eastAsia="仿宋_GB2312" w:hint="eastAsia"/>
              </w:rPr>
              <w:t>依据是否准确，程序是否合法，执行裁量基准是否适当</w:t>
            </w:r>
          </w:p>
        </w:tc>
        <w:tc>
          <w:tcPr>
            <w:tcW w:w="884" w:type="dxa"/>
            <w:vAlign w:val="center"/>
          </w:tcPr>
          <w:p w:rsidR="008D1558" w:rsidRPr="00592EBB" w:rsidRDefault="008D1558" w:rsidP="00302103">
            <w:pPr>
              <w:jc w:val="center"/>
              <w:rPr>
                <w:rFonts w:ascii="仿宋_GB2312" w:eastAsia="仿宋_GB2312" w:hint="eastAsia"/>
              </w:rPr>
            </w:pPr>
          </w:p>
        </w:tc>
      </w:tr>
      <w:tr w:rsidR="008D1558" w:rsidTr="00D4562D">
        <w:trPr>
          <w:trHeight w:val="3680"/>
          <w:jc w:val="center"/>
        </w:trPr>
        <w:tc>
          <w:tcPr>
            <w:tcW w:w="427" w:type="dxa"/>
            <w:vAlign w:val="center"/>
          </w:tcPr>
          <w:p w:rsidR="008D1558" w:rsidRPr="00592EBB" w:rsidRDefault="00D4562D" w:rsidP="00302103">
            <w:pPr>
              <w:jc w:val="center"/>
              <w:rPr>
                <w:rFonts w:ascii="仿宋_GB2312" w:eastAsia="仿宋_GB2312" w:hint="eastAsia"/>
              </w:rPr>
            </w:pPr>
            <w:r>
              <w:rPr>
                <w:rFonts w:ascii="仿宋_GB2312" w:eastAsia="仿宋_GB2312" w:hint="eastAsia"/>
              </w:rPr>
              <w:lastRenderedPageBreak/>
              <w:t>2</w:t>
            </w:r>
          </w:p>
        </w:tc>
        <w:tc>
          <w:tcPr>
            <w:tcW w:w="1100" w:type="dxa"/>
            <w:vAlign w:val="center"/>
          </w:tcPr>
          <w:p w:rsidR="008D1558" w:rsidRPr="00592EBB" w:rsidRDefault="008D1558" w:rsidP="00302103">
            <w:pPr>
              <w:jc w:val="center"/>
              <w:rPr>
                <w:rFonts w:ascii="仿宋_GB2312" w:eastAsia="仿宋_GB2312" w:hint="eastAsia"/>
              </w:rPr>
            </w:pPr>
            <w:r>
              <w:rPr>
                <w:rFonts w:ascii="仿宋_GB2312" w:eastAsia="仿宋_GB2312" w:hint="eastAsia"/>
              </w:rPr>
              <w:t>行政强制</w:t>
            </w:r>
          </w:p>
        </w:tc>
        <w:tc>
          <w:tcPr>
            <w:tcW w:w="1316" w:type="dxa"/>
            <w:vAlign w:val="center"/>
          </w:tcPr>
          <w:p w:rsidR="008D1558" w:rsidRPr="00592EBB" w:rsidRDefault="008D1558" w:rsidP="00D4562D">
            <w:pPr>
              <w:jc w:val="center"/>
              <w:rPr>
                <w:rFonts w:ascii="仿宋_GB2312" w:eastAsia="仿宋_GB2312" w:hint="eastAsia"/>
              </w:rPr>
            </w:pPr>
            <w:r w:rsidRPr="008D1558">
              <w:rPr>
                <w:rFonts w:ascii="仿宋_GB2312" w:eastAsia="仿宋_GB2312" w:hint="eastAsia"/>
              </w:rPr>
              <w:t>强制拆除在公路建筑控制区内违法修建的建筑物、地面构筑物或者擅自埋设的管线(道）、电缆等设施</w:t>
            </w:r>
          </w:p>
        </w:tc>
        <w:tc>
          <w:tcPr>
            <w:tcW w:w="5488" w:type="dxa"/>
            <w:vAlign w:val="center"/>
          </w:tcPr>
          <w:p w:rsidR="008D1558" w:rsidRPr="008D1558" w:rsidRDefault="008D1558" w:rsidP="00CF205B">
            <w:pPr>
              <w:ind w:firstLineChars="200" w:firstLine="420"/>
              <w:rPr>
                <w:rFonts w:ascii="仿宋_GB2312" w:eastAsia="仿宋_GB2312" w:hint="eastAsia"/>
              </w:rPr>
            </w:pPr>
            <w:r w:rsidRPr="008D1558">
              <w:rPr>
                <w:rFonts w:ascii="仿宋_GB2312" w:eastAsia="仿宋_GB2312" w:hint="eastAsia"/>
              </w:rPr>
              <w:t>【法律】《中华人民共和国公路法》（主席令第十八号）第八十一条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rsidR="008D1558" w:rsidRPr="008D1558" w:rsidRDefault="008D1558" w:rsidP="00CF205B">
            <w:pPr>
              <w:ind w:firstLineChars="200" w:firstLine="420"/>
              <w:rPr>
                <w:rFonts w:ascii="仿宋_GB2312" w:eastAsia="仿宋_GB2312" w:hint="eastAsia"/>
              </w:rPr>
            </w:pPr>
            <w:r w:rsidRPr="008D1558">
              <w:rPr>
                <w:rFonts w:ascii="仿宋_GB2312" w:eastAsia="仿宋_GB2312" w:hint="eastAsia"/>
              </w:rPr>
              <w:t>【行政法规】《公路安全保护条例》（国务院令第593号）第五十六条第一款第一项</w:t>
            </w:r>
            <w:r w:rsidR="00D4562D">
              <w:rPr>
                <w:rFonts w:ascii="仿宋_GB2312" w:eastAsia="仿宋_GB2312" w:hint="eastAsia"/>
              </w:rPr>
              <w:t xml:space="preserve">  </w:t>
            </w:r>
            <w:r w:rsidRPr="008D1558">
              <w:rPr>
                <w:rFonts w:ascii="仿宋_GB2312" w:eastAsia="仿宋_GB2312" w:hint="eastAsia"/>
              </w:rPr>
              <w:t>违反本条例的规定，有下列情形之一的，由公路管理机构</w:t>
            </w:r>
            <w:r w:rsidR="00D4562D">
              <w:rPr>
                <w:rFonts w:ascii="仿宋_GB2312" w:eastAsia="仿宋_GB2312" w:hint="eastAsia"/>
              </w:rPr>
              <w:t>责令</w:t>
            </w:r>
            <w:r w:rsidRPr="008D1558">
              <w:rPr>
                <w:rFonts w:ascii="仿宋_GB2312" w:eastAsia="仿宋_GB2312" w:hint="eastAsia"/>
              </w:rPr>
              <w:t>限期拆除，可以处5万元以下的罚款。逾期不拆除的，由公路管理机构拆除，有关费用由违法行为人承担：(一）在公路建筑控制区内修建、扩建建筑物、地面构筑物或者未经许可埋设管道、电缆等设施的。</w:t>
            </w:r>
          </w:p>
          <w:p w:rsidR="008D1558" w:rsidRPr="009A7AC4" w:rsidRDefault="008D1558" w:rsidP="00CF205B">
            <w:pPr>
              <w:ind w:firstLineChars="200" w:firstLine="420"/>
              <w:rPr>
                <w:rFonts w:ascii="仿宋_GB2312" w:eastAsia="仿宋_GB2312" w:hint="eastAsia"/>
              </w:rPr>
            </w:pPr>
            <w:r w:rsidRPr="008D1558">
              <w:rPr>
                <w:rFonts w:ascii="仿宋_GB2312" w:eastAsia="仿宋_GB2312" w:hint="eastAsia"/>
              </w:rPr>
              <w:t>【部门规章】《路政管理规定》第四十条</w:t>
            </w:r>
            <w:r w:rsidR="00D4562D">
              <w:rPr>
                <w:rFonts w:ascii="仿宋_GB2312" w:eastAsia="仿宋_GB2312" w:hint="eastAsia"/>
              </w:rPr>
              <w:t xml:space="preserve">  </w:t>
            </w:r>
            <w:r w:rsidRPr="008D1558">
              <w:rPr>
                <w:rFonts w:ascii="仿宋_GB2312" w:eastAsia="仿宋_GB2312" w:hint="eastAsia"/>
              </w:rPr>
              <w:t>违反《公路法》第五十六条规定，在公路建筑控制区内修建建筑物、地面构筑物或者擅自埋设管（杆）线、电缆等设施，依法责令限期拆除，而建筑者、构筑者逾期不拆除的，依照《公路法》第八十一条的规定强行拆除。</w:t>
            </w:r>
          </w:p>
        </w:tc>
        <w:tc>
          <w:tcPr>
            <w:tcW w:w="1775" w:type="dxa"/>
            <w:vAlign w:val="center"/>
          </w:tcPr>
          <w:p w:rsidR="008D1558" w:rsidRPr="00592EBB" w:rsidRDefault="008D1558" w:rsidP="003E108A">
            <w:pPr>
              <w:jc w:val="center"/>
              <w:rPr>
                <w:rFonts w:ascii="仿宋_GB2312" w:eastAsia="仿宋_GB2312" w:hint="eastAsia"/>
              </w:rPr>
            </w:pPr>
            <w:r>
              <w:rPr>
                <w:rFonts w:ascii="仿宋_GB2312" w:eastAsia="仿宋_GB2312" w:hint="eastAsia"/>
              </w:rPr>
              <w:t>案件情况报告</w:t>
            </w:r>
          </w:p>
        </w:tc>
        <w:tc>
          <w:tcPr>
            <w:tcW w:w="2802" w:type="dxa"/>
            <w:vAlign w:val="center"/>
          </w:tcPr>
          <w:p w:rsidR="008D1558" w:rsidRPr="00592EBB" w:rsidRDefault="008D1558" w:rsidP="00302103">
            <w:pPr>
              <w:rPr>
                <w:rFonts w:ascii="仿宋_GB2312" w:eastAsia="仿宋_GB2312" w:hint="eastAsia"/>
              </w:rPr>
            </w:pPr>
            <w:r>
              <w:rPr>
                <w:rFonts w:ascii="仿宋_GB2312" w:eastAsia="仿宋_GB2312" w:hint="eastAsia"/>
              </w:rPr>
              <w:t>依据是否准确，程序是否合法，执行裁量基准是否适当</w:t>
            </w:r>
          </w:p>
        </w:tc>
        <w:tc>
          <w:tcPr>
            <w:tcW w:w="884" w:type="dxa"/>
            <w:vAlign w:val="center"/>
          </w:tcPr>
          <w:p w:rsidR="008D1558" w:rsidRPr="00592EBB" w:rsidRDefault="008D1558" w:rsidP="00302103">
            <w:pPr>
              <w:jc w:val="center"/>
              <w:rPr>
                <w:rFonts w:ascii="仿宋_GB2312" w:eastAsia="仿宋_GB2312" w:hint="eastAsia"/>
              </w:rPr>
            </w:pPr>
          </w:p>
        </w:tc>
      </w:tr>
      <w:tr w:rsidR="008D1558" w:rsidTr="00D4562D">
        <w:trPr>
          <w:trHeight w:val="2731"/>
          <w:jc w:val="center"/>
        </w:trPr>
        <w:tc>
          <w:tcPr>
            <w:tcW w:w="427" w:type="dxa"/>
            <w:vAlign w:val="center"/>
          </w:tcPr>
          <w:p w:rsidR="008D1558" w:rsidRPr="00592EBB" w:rsidRDefault="00D4562D" w:rsidP="00302103">
            <w:pPr>
              <w:jc w:val="center"/>
              <w:rPr>
                <w:rFonts w:ascii="仿宋_GB2312" w:eastAsia="仿宋_GB2312" w:hint="eastAsia"/>
              </w:rPr>
            </w:pPr>
            <w:r>
              <w:rPr>
                <w:rFonts w:ascii="仿宋_GB2312" w:eastAsia="仿宋_GB2312" w:hint="eastAsia"/>
              </w:rPr>
              <w:t>3</w:t>
            </w:r>
          </w:p>
        </w:tc>
        <w:tc>
          <w:tcPr>
            <w:tcW w:w="1100" w:type="dxa"/>
            <w:vAlign w:val="center"/>
          </w:tcPr>
          <w:p w:rsidR="008D1558" w:rsidRPr="00592EBB" w:rsidRDefault="008D1558" w:rsidP="00302103">
            <w:pPr>
              <w:jc w:val="center"/>
              <w:rPr>
                <w:rFonts w:ascii="仿宋_GB2312" w:eastAsia="仿宋_GB2312" w:hint="eastAsia"/>
              </w:rPr>
            </w:pPr>
            <w:r>
              <w:rPr>
                <w:rFonts w:ascii="仿宋_GB2312" w:eastAsia="仿宋_GB2312" w:hint="eastAsia"/>
              </w:rPr>
              <w:t>行政强制</w:t>
            </w:r>
          </w:p>
        </w:tc>
        <w:tc>
          <w:tcPr>
            <w:tcW w:w="1316" w:type="dxa"/>
            <w:vAlign w:val="center"/>
          </w:tcPr>
          <w:p w:rsidR="008D1558" w:rsidRPr="009A7AC4" w:rsidRDefault="008D1558" w:rsidP="008D1558">
            <w:pPr>
              <w:jc w:val="center"/>
              <w:rPr>
                <w:rFonts w:ascii="仿宋_GB2312" w:eastAsia="仿宋_GB2312" w:hint="eastAsia"/>
              </w:rPr>
            </w:pPr>
            <w:r w:rsidRPr="008D1558">
              <w:rPr>
                <w:rFonts w:ascii="仿宋_GB2312" w:eastAsia="仿宋_GB2312" w:hint="eastAsia"/>
              </w:rPr>
              <w:t>强制拆除</w:t>
            </w:r>
            <w:r>
              <w:rPr>
                <w:rFonts w:ascii="仿宋_GB2312" w:eastAsia="仿宋_GB2312" w:hint="eastAsia"/>
              </w:rPr>
              <w:t>擅自</w:t>
            </w:r>
            <w:r w:rsidRPr="008D1558">
              <w:rPr>
                <w:rFonts w:ascii="仿宋_GB2312" w:eastAsia="仿宋_GB2312" w:hint="eastAsia"/>
              </w:rPr>
              <w:t>在公路用地范围内设置的非公路标志</w:t>
            </w:r>
          </w:p>
        </w:tc>
        <w:tc>
          <w:tcPr>
            <w:tcW w:w="5488" w:type="dxa"/>
            <w:vAlign w:val="center"/>
          </w:tcPr>
          <w:p w:rsidR="00D4562D" w:rsidRDefault="008D1558" w:rsidP="00CF205B">
            <w:pPr>
              <w:ind w:firstLineChars="200" w:firstLine="420"/>
              <w:jc w:val="left"/>
              <w:rPr>
                <w:rFonts w:ascii="仿宋_GB2312" w:eastAsia="仿宋_GB2312" w:hint="eastAsia"/>
              </w:rPr>
            </w:pPr>
            <w:r w:rsidRPr="008D1558">
              <w:rPr>
                <w:rFonts w:ascii="仿宋_GB2312" w:eastAsia="仿宋_GB2312" w:hint="eastAsia"/>
              </w:rPr>
              <w:t>【法律】《中华人民共和国公路法》（主席令第十八号）第七十九条</w:t>
            </w:r>
            <w:r w:rsidR="00D4562D">
              <w:rPr>
                <w:rFonts w:ascii="仿宋_GB2312" w:eastAsia="仿宋_GB2312" w:hint="eastAsia"/>
              </w:rPr>
              <w:t xml:space="preserve"> </w:t>
            </w:r>
            <w:r w:rsidRPr="008D1558">
              <w:rPr>
                <w:rFonts w:ascii="仿宋_GB2312" w:eastAsia="仿宋_GB2312" w:hint="eastAsia"/>
              </w:rPr>
              <w:t xml:space="preserve"> 违反本法第五十四条规定，在公路用地范围内设置公路标志以外的其他标志的，由交通主管部门责令限期拆除，可以处二万元以下的罚款；逾期不拆除的，由交通主管部门拆除，有关费用由设置者负担。</w:t>
            </w:r>
          </w:p>
          <w:p w:rsidR="008D1558" w:rsidRPr="009A7AC4" w:rsidRDefault="008D1558" w:rsidP="00CF205B">
            <w:pPr>
              <w:ind w:firstLineChars="200" w:firstLine="420"/>
              <w:jc w:val="left"/>
              <w:rPr>
                <w:rFonts w:ascii="仿宋_GB2312" w:eastAsia="仿宋_GB2312" w:hint="eastAsia"/>
              </w:rPr>
            </w:pPr>
            <w:r w:rsidRPr="008D1558">
              <w:rPr>
                <w:rFonts w:ascii="仿宋_GB2312" w:eastAsia="仿宋_GB2312" w:hint="eastAsia"/>
              </w:rPr>
              <w:t>【部门规章】《路政管理规定》第三十九条</w:t>
            </w:r>
            <w:r w:rsidR="00D4562D">
              <w:rPr>
                <w:rFonts w:ascii="仿宋_GB2312" w:eastAsia="仿宋_GB2312" w:hint="eastAsia"/>
              </w:rPr>
              <w:t xml:space="preserve">  </w:t>
            </w:r>
            <w:r w:rsidRPr="008D1558">
              <w:rPr>
                <w:rFonts w:ascii="仿宋_GB2312" w:eastAsia="仿宋_GB2312" w:hint="eastAsia"/>
              </w:rPr>
              <w:t>违反《公路法》第五十四条规定，在公路用地范围内设置公路标志以外的其他标志，依法责令限期拆除，而设置者逾期不拆除的，依照《公路法》第七十九条的规定强行拆除。</w:t>
            </w:r>
          </w:p>
        </w:tc>
        <w:tc>
          <w:tcPr>
            <w:tcW w:w="1775" w:type="dxa"/>
            <w:vAlign w:val="center"/>
          </w:tcPr>
          <w:p w:rsidR="008D1558" w:rsidRPr="00592EBB" w:rsidRDefault="008D1558" w:rsidP="003E108A">
            <w:pPr>
              <w:jc w:val="center"/>
              <w:rPr>
                <w:rFonts w:ascii="仿宋_GB2312" w:eastAsia="仿宋_GB2312" w:hint="eastAsia"/>
              </w:rPr>
            </w:pPr>
            <w:r>
              <w:rPr>
                <w:rFonts w:ascii="仿宋_GB2312" w:eastAsia="仿宋_GB2312" w:hint="eastAsia"/>
              </w:rPr>
              <w:t>案件情况报告</w:t>
            </w:r>
          </w:p>
        </w:tc>
        <w:tc>
          <w:tcPr>
            <w:tcW w:w="2802" w:type="dxa"/>
            <w:vAlign w:val="center"/>
          </w:tcPr>
          <w:p w:rsidR="008D1558" w:rsidRPr="00592EBB" w:rsidRDefault="008D1558" w:rsidP="00302103">
            <w:pPr>
              <w:rPr>
                <w:rFonts w:ascii="仿宋_GB2312" w:eastAsia="仿宋_GB2312" w:hint="eastAsia"/>
              </w:rPr>
            </w:pPr>
            <w:r>
              <w:rPr>
                <w:rFonts w:ascii="仿宋_GB2312" w:eastAsia="仿宋_GB2312" w:hint="eastAsia"/>
              </w:rPr>
              <w:t>依据是否准确，程序是否合法，执行裁量基准是否适当</w:t>
            </w:r>
          </w:p>
        </w:tc>
        <w:tc>
          <w:tcPr>
            <w:tcW w:w="884" w:type="dxa"/>
            <w:vAlign w:val="center"/>
          </w:tcPr>
          <w:p w:rsidR="008D1558" w:rsidRPr="00592EBB" w:rsidRDefault="008D1558" w:rsidP="00302103">
            <w:pPr>
              <w:jc w:val="center"/>
              <w:rPr>
                <w:rFonts w:ascii="仿宋_GB2312" w:eastAsia="仿宋_GB2312" w:hint="eastAsia"/>
              </w:rPr>
            </w:pPr>
          </w:p>
        </w:tc>
      </w:tr>
      <w:tr w:rsidR="008D1558" w:rsidTr="00D4562D">
        <w:trPr>
          <w:trHeight w:val="3397"/>
          <w:jc w:val="center"/>
        </w:trPr>
        <w:tc>
          <w:tcPr>
            <w:tcW w:w="427" w:type="dxa"/>
            <w:vAlign w:val="center"/>
          </w:tcPr>
          <w:p w:rsidR="008D1558" w:rsidRPr="00592EBB" w:rsidRDefault="00D4562D" w:rsidP="00302103">
            <w:pPr>
              <w:jc w:val="center"/>
              <w:rPr>
                <w:rFonts w:ascii="仿宋_GB2312" w:eastAsia="仿宋_GB2312" w:hint="eastAsia"/>
              </w:rPr>
            </w:pPr>
            <w:r>
              <w:rPr>
                <w:rFonts w:ascii="仿宋_GB2312" w:eastAsia="仿宋_GB2312" w:hint="eastAsia"/>
              </w:rPr>
              <w:lastRenderedPageBreak/>
              <w:t>4</w:t>
            </w:r>
          </w:p>
        </w:tc>
        <w:tc>
          <w:tcPr>
            <w:tcW w:w="1100" w:type="dxa"/>
            <w:vAlign w:val="center"/>
          </w:tcPr>
          <w:p w:rsidR="008D1558" w:rsidRPr="00592EBB" w:rsidRDefault="008D1558" w:rsidP="00302103">
            <w:pPr>
              <w:jc w:val="center"/>
              <w:rPr>
                <w:rFonts w:ascii="仿宋_GB2312" w:eastAsia="仿宋_GB2312" w:hint="eastAsia"/>
              </w:rPr>
            </w:pPr>
            <w:r>
              <w:rPr>
                <w:rFonts w:ascii="仿宋_GB2312" w:eastAsia="仿宋_GB2312" w:hint="eastAsia"/>
              </w:rPr>
              <w:t>行政强制</w:t>
            </w:r>
          </w:p>
        </w:tc>
        <w:tc>
          <w:tcPr>
            <w:tcW w:w="1316" w:type="dxa"/>
            <w:vAlign w:val="center"/>
          </w:tcPr>
          <w:p w:rsidR="008D1558" w:rsidRPr="009A7AC4" w:rsidRDefault="008D1558" w:rsidP="00D4562D">
            <w:pPr>
              <w:rPr>
                <w:rFonts w:ascii="仿宋_GB2312" w:eastAsia="仿宋_GB2312" w:hint="eastAsia"/>
              </w:rPr>
            </w:pPr>
            <w:r w:rsidRPr="008D1558">
              <w:rPr>
                <w:rFonts w:ascii="仿宋_GB2312" w:eastAsia="仿宋_GB2312" w:hint="eastAsia"/>
              </w:rPr>
              <w:t>车辆未规范装载，使车辆装载物触地拖行、掉落、遗撒或者飘洒的，当事人应当迅速报告公路管理机构，当事人无法处理的，由公路管理机构及时清除</w:t>
            </w:r>
          </w:p>
        </w:tc>
        <w:tc>
          <w:tcPr>
            <w:tcW w:w="5488" w:type="dxa"/>
            <w:vAlign w:val="center"/>
          </w:tcPr>
          <w:p w:rsidR="008D1558" w:rsidRPr="008D1558" w:rsidRDefault="008D1558" w:rsidP="00CF205B">
            <w:pPr>
              <w:ind w:firstLineChars="200" w:firstLine="420"/>
              <w:jc w:val="left"/>
              <w:rPr>
                <w:rFonts w:ascii="仿宋_GB2312" w:eastAsia="仿宋_GB2312" w:hint="eastAsia"/>
              </w:rPr>
            </w:pPr>
            <w:r w:rsidRPr="008D1558">
              <w:rPr>
                <w:rFonts w:ascii="仿宋_GB2312" w:eastAsia="仿宋_GB2312" w:hint="eastAsia"/>
              </w:rPr>
              <w:t>【法律】《中华人民共和国行政强制法》(2011年）</w:t>
            </w:r>
          </w:p>
          <w:p w:rsidR="008D1558" w:rsidRPr="008D1558" w:rsidRDefault="008D1558" w:rsidP="00CF205B">
            <w:pPr>
              <w:ind w:firstLineChars="200" w:firstLine="420"/>
              <w:jc w:val="left"/>
              <w:rPr>
                <w:rFonts w:ascii="仿宋_GB2312" w:eastAsia="仿宋_GB2312" w:hint="eastAsia"/>
              </w:rPr>
            </w:pPr>
            <w:r w:rsidRPr="008D1558">
              <w:rPr>
                <w:rFonts w:ascii="仿宋_GB2312" w:eastAsia="仿宋_GB2312" w:hint="eastAsia"/>
              </w:rPr>
              <w:t>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rsidR="008D1558" w:rsidRPr="008D1558" w:rsidRDefault="008D1558" w:rsidP="00CF205B">
            <w:pPr>
              <w:ind w:firstLineChars="200" w:firstLine="420"/>
              <w:jc w:val="left"/>
              <w:rPr>
                <w:rFonts w:ascii="仿宋_GB2312" w:eastAsia="仿宋_GB2312" w:hint="eastAsia"/>
              </w:rPr>
            </w:pPr>
            <w:r w:rsidRPr="008D1558">
              <w:rPr>
                <w:rFonts w:ascii="仿宋_GB2312" w:eastAsia="仿宋_GB2312" w:hint="eastAsia"/>
              </w:rPr>
              <w:t>【行政法规】《公路安全保护条例》（2011年国务院令第593号）</w:t>
            </w:r>
          </w:p>
          <w:p w:rsidR="008D1558" w:rsidRPr="008D1558" w:rsidRDefault="008D1558" w:rsidP="00CF205B">
            <w:pPr>
              <w:ind w:firstLineChars="200" w:firstLine="420"/>
              <w:jc w:val="left"/>
              <w:rPr>
                <w:rFonts w:ascii="仿宋_GB2312" w:eastAsia="仿宋_GB2312" w:hint="eastAsia"/>
              </w:rPr>
            </w:pPr>
            <w:r w:rsidRPr="008D1558">
              <w:rPr>
                <w:rFonts w:ascii="仿宋_GB2312" w:eastAsia="仿宋_GB2312" w:hint="eastAsia"/>
              </w:rPr>
              <w:t>第四十三条车辆应当规范装载，装载物不得触地拖行。车辆装载物易掉落、遗洒或者飘散的，应当采取厢式密闭等有效防护措施方可在公路上行驶。</w:t>
            </w:r>
          </w:p>
          <w:p w:rsidR="008D1558" w:rsidRPr="008D1558" w:rsidRDefault="008D1558" w:rsidP="00CF205B">
            <w:pPr>
              <w:ind w:firstLineChars="200" w:firstLine="420"/>
              <w:jc w:val="left"/>
              <w:rPr>
                <w:rFonts w:ascii="仿宋_GB2312" w:eastAsia="仿宋_GB2312" w:hint="eastAsia"/>
              </w:rPr>
            </w:pPr>
            <w:r w:rsidRPr="008D1558">
              <w:rPr>
                <w:rFonts w:ascii="仿宋_GB2312" w:eastAsia="仿宋_GB2312" w:hint="eastAsia"/>
              </w:rPr>
              <w:t>公路上行驶车辆的装载物掉落、遗洒或者飘散的，车辆驾驶人、押运人员应当及时采取措施处理；无法处理的，应当在掉落、遗洒或者飘散物来车方向适当距离外设置警示标志，并迅速报告公路管理机构或者公安机关交通管理部门。其他人员发现公路上有影响交通安全的障碍物的，也应当及时报告公路管理机构或者公安机关交通管理部门。公安机关交通管理部门应当责令改正车辆装载物掉落、遗洒、飘散等违法行为；公路管理机构、公路经营企业应当及时清除掉落、遗洒、飘散在公路上的障碍物。</w:t>
            </w:r>
          </w:p>
          <w:p w:rsidR="00072D6E" w:rsidRDefault="008D1558" w:rsidP="00CF205B">
            <w:pPr>
              <w:ind w:firstLineChars="200" w:firstLine="420"/>
              <w:jc w:val="left"/>
              <w:rPr>
                <w:rFonts w:ascii="仿宋_GB2312" w:eastAsia="仿宋_GB2312" w:hint="eastAsia"/>
              </w:rPr>
            </w:pPr>
            <w:r w:rsidRPr="008D1558">
              <w:rPr>
                <w:rFonts w:ascii="仿宋_GB2312" w:eastAsia="仿宋_GB2312" w:hint="eastAsia"/>
              </w:rPr>
              <w:t>车辆装载物掉落、遗洒、飘散后，车辆驾驶人、押运人员未及时采取措施处理，造成他人人身、财产损害的，道路运输企业、车辆驾驶人应当依法承担赔偿责任。</w:t>
            </w:r>
          </w:p>
          <w:p w:rsidR="008D1558" w:rsidRPr="009013C8" w:rsidRDefault="008D1558" w:rsidP="00CF205B">
            <w:pPr>
              <w:ind w:firstLineChars="200" w:firstLine="420"/>
              <w:jc w:val="left"/>
              <w:rPr>
                <w:rFonts w:ascii="仿宋_GB2312" w:eastAsia="仿宋_GB2312" w:hint="eastAsia"/>
              </w:rPr>
            </w:pPr>
            <w:r w:rsidRPr="008D1558">
              <w:rPr>
                <w:rFonts w:ascii="仿宋_GB2312" w:eastAsia="仿宋_GB2312" w:hint="eastAsia"/>
              </w:rPr>
              <w:t>【法律】《中华人民共和国行政强制法》（2011年）</w:t>
            </w:r>
          </w:p>
        </w:tc>
        <w:tc>
          <w:tcPr>
            <w:tcW w:w="1775" w:type="dxa"/>
            <w:vAlign w:val="center"/>
          </w:tcPr>
          <w:p w:rsidR="008D1558" w:rsidRPr="00592EBB" w:rsidRDefault="008D1558" w:rsidP="003E108A">
            <w:pPr>
              <w:jc w:val="center"/>
              <w:rPr>
                <w:rFonts w:ascii="仿宋_GB2312" w:eastAsia="仿宋_GB2312" w:hint="eastAsia"/>
              </w:rPr>
            </w:pPr>
            <w:r>
              <w:rPr>
                <w:rFonts w:ascii="仿宋_GB2312" w:eastAsia="仿宋_GB2312" w:hint="eastAsia"/>
              </w:rPr>
              <w:t>案件情况报告</w:t>
            </w:r>
          </w:p>
        </w:tc>
        <w:tc>
          <w:tcPr>
            <w:tcW w:w="2802" w:type="dxa"/>
            <w:vAlign w:val="center"/>
          </w:tcPr>
          <w:p w:rsidR="008D1558" w:rsidRPr="00592EBB" w:rsidRDefault="008D1558" w:rsidP="00302103">
            <w:pPr>
              <w:rPr>
                <w:rFonts w:ascii="仿宋_GB2312" w:eastAsia="仿宋_GB2312" w:hint="eastAsia"/>
              </w:rPr>
            </w:pPr>
            <w:r>
              <w:rPr>
                <w:rFonts w:ascii="仿宋_GB2312" w:eastAsia="仿宋_GB2312" w:hint="eastAsia"/>
              </w:rPr>
              <w:t>依据是否准确，程序是否合法，执行裁量基准是否适当</w:t>
            </w:r>
          </w:p>
        </w:tc>
        <w:tc>
          <w:tcPr>
            <w:tcW w:w="884" w:type="dxa"/>
            <w:vAlign w:val="center"/>
          </w:tcPr>
          <w:p w:rsidR="008D1558" w:rsidRPr="00592EBB" w:rsidRDefault="008D1558" w:rsidP="00302103">
            <w:pPr>
              <w:jc w:val="center"/>
              <w:rPr>
                <w:rFonts w:ascii="仿宋_GB2312" w:eastAsia="仿宋_GB2312" w:hint="eastAsia"/>
              </w:rPr>
            </w:pPr>
          </w:p>
        </w:tc>
      </w:tr>
    </w:tbl>
    <w:p w:rsidR="008D1558" w:rsidRPr="008D1558" w:rsidRDefault="008D1558" w:rsidP="00AE4F50">
      <w:pPr>
        <w:jc w:val="center"/>
      </w:pPr>
    </w:p>
    <w:sectPr w:rsidR="008D1558" w:rsidRPr="008D1558" w:rsidSect="00CF60B1">
      <w:pgSz w:w="16838" w:h="11906" w:orient="landscape"/>
      <w:pgMar w:top="1701"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6E1" w:rsidRDefault="008516E1" w:rsidP="00AE4F50">
      <w:r>
        <w:separator/>
      </w:r>
    </w:p>
  </w:endnote>
  <w:endnote w:type="continuationSeparator" w:id="1">
    <w:p w:rsidR="008516E1" w:rsidRDefault="008516E1" w:rsidP="00AE4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6E1" w:rsidRDefault="008516E1" w:rsidP="00AE4F50">
      <w:r>
        <w:separator/>
      </w:r>
    </w:p>
  </w:footnote>
  <w:footnote w:type="continuationSeparator" w:id="1">
    <w:p w:rsidR="008516E1" w:rsidRDefault="008516E1" w:rsidP="00AE4F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39341B"/>
    <w:multiLevelType w:val="singleLevel"/>
    <w:tmpl w:val="9239341B"/>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en-US" w:eastAsia="en-US" w:bidi="en-US"/>
      </w:rPr>
    </w:lvl>
  </w:abstractNum>
  <w:abstractNum w:abstractNumId="1">
    <w:nsid w:val="C8879AEF"/>
    <w:multiLevelType w:val="singleLevel"/>
    <w:tmpl w:val="C8879AEF"/>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zh-TW" w:eastAsia="zh-TW" w:bidi="zh-TW"/>
      </w:rPr>
    </w:lvl>
  </w:abstractNum>
  <w:abstractNum w:abstractNumId="2">
    <w:nsid w:val="0248C179"/>
    <w:multiLevelType w:val="singleLevel"/>
    <w:tmpl w:val="0248C179"/>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zh-TW" w:eastAsia="zh-TW" w:bidi="zh-TW"/>
      </w:rPr>
    </w:lvl>
  </w:abstractNum>
  <w:abstractNum w:abstractNumId="3">
    <w:nsid w:val="25B654F3"/>
    <w:multiLevelType w:val="singleLevel"/>
    <w:tmpl w:val="25B654F3"/>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zh-TW" w:eastAsia="zh-TW" w:bidi="zh-TW"/>
      </w:rPr>
    </w:lvl>
  </w:abstractNum>
  <w:abstractNum w:abstractNumId="4">
    <w:nsid w:val="2A8F537B"/>
    <w:multiLevelType w:val="singleLevel"/>
    <w:tmpl w:val="2A8F537B"/>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zh-TW" w:eastAsia="zh-TW" w:bidi="zh-TW"/>
      </w:rPr>
    </w:lvl>
  </w:abstractNum>
  <w:abstractNum w:abstractNumId="5">
    <w:nsid w:val="5A241D34"/>
    <w:multiLevelType w:val="singleLevel"/>
    <w:tmpl w:val="5A241D3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en-US" w:eastAsia="en-US" w:bidi="en-US"/>
      </w:rPr>
    </w:lvl>
  </w:abstractNum>
  <w:abstractNum w:abstractNumId="6">
    <w:nsid w:val="72183CF9"/>
    <w:multiLevelType w:val="singleLevel"/>
    <w:tmpl w:val="72183CF9"/>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en-US" w:eastAsia="en-US" w:bidi="en-US"/>
      </w:rPr>
    </w:lvl>
  </w:abstractNum>
  <w:num w:numId="1">
    <w:abstractNumId w:val="3"/>
  </w:num>
  <w:num w:numId="2">
    <w:abstractNumId w:val="6"/>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60B1"/>
    <w:rsid w:val="00072D6E"/>
    <w:rsid w:val="00116950"/>
    <w:rsid w:val="0012539E"/>
    <w:rsid w:val="002D1540"/>
    <w:rsid w:val="002E68EB"/>
    <w:rsid w:val="00300409"/>
    <w:rsid w:val="003E108A"/>
    <w:rsid w:val="003F0C57"/>
    <w:rsid w:val="004373BC"/>
    <w:rsid w:val="004D3A18"/>
    <w:rsid w:val="004D57B7"/>
    <w:rsid w:val="00507FA0"/>
    <w:rsid w:val="0052396E"/>
    <w:rsid w:val="00592EBB"/>
    <w:rsid w:val="005B14D0"/>
    <w:rsid w:val="006409EC"/>
    <w:rsid w:val="006D3973"/>
    <w:rsid w:val="006F738F"/>
    <w:rsid w:val="007A440E"/>
    <w:rsid w:val="007B7E4F"/>
    <w:rsid w:val="007E20A2"/>
    <w:rsid w:val="007E76FD"/>
    <w:rsid w:val="008516E1"/>
    <w:rsid w:val="0087719F"/>
    <w:rsid w:val="008D1558"/>
    <w:rsid w:val="009013C8"/>
    <w:rsid w:val="00991F02"/>
    <w:rsid w:val="009A7758"/>
    <w:rsid w:val="009A7AC4"/>
    <w:rsid w:val="009D7DC5"/>
    <w:rsid w:val="00A8468F"/>
    <w:rsid w:val="00AB1A9F"/>
    <w:rsid w:val="00AD2C5A"/>
    <w:rsid w:val="00AE4F50"/>
    <w:rsid w:val="00AE7FEB"/>
    <w:rsid w:val="00B07DD1"/>
    <w:rsid w:val="00B43993"/>
    <w:rsid w:val="00C54297"/>
    <w:rsid w:val="00CF205B"/>
    <w:rsid w:val="00CF60B1"/>
    <w:rsid w:val="00D03A1A"/>
    <w:rsid w:val="00D4562D"/>
    <w:rsid w:val="00E67E7A"/>
    <w:rsid w:val="00F933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60B1"/>
    <w:rPr>
      <w:sz w:val="18"/>
      <w:szCs w:val="18"/>
    </w:rPr>
  </w:style>
  <w:style w:type="character" w:customStyle="1" w:styleId="Char">
    <w:name w:val="批注框文本 Char"/>
    <w:basedOn w:val="a0"/>
    <w:link w:val="a3"/>
    <w:uiPriority w:val="99"/>
    <w:semiHidden/>
    <w:rsid w:val="00CF60B1"/>
    <w:rPr>
      <w:sz w:val="18"/>
      <w:szCs w:val="18"/>
    </w:rPr>
  </w:style>
  <w:style w:type="table" w:styleId="a4">
    <w:name w:val="Table Grid"/>
    <w:basedOn w:val="a1"/>
    <w:uiPriority w:val="59"/>
    <w:rsid w:val="00CF60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ther1">
    <w:name w:val="Other|1_"/>
    <w:basedOn w:val="a0"/>
    <w:link w:val="Other10"/>
    <w:qFormat/>
    <w:rsid w:val="00F933A3"/>
    <w:rPr>
      <w:rFonts w:ascii="宋体" w:eastAsia="宋体" w:hAnsi="宋体" w:cs="宋体"/>
      <w:color w:val="000000"/>
      <w:sz w:val="16"/>
      <w:szCs w:val="16"/>
      <w:lang w:val="zh-TW" w:eastAsia="zh-TW" w:bidi="zh-TW"/>
    </w:rPr>
  </w:style>
  <w:style w:type="paragraph" w:customStyle="1" w:styleId="Other10">
    <w:name w:val="Other|1"/>
    <w:basedOn w:val="a"/>
    <w:link w:val="Other1"/>
    <w:qFormat/>
    <w:rsid w:val="00F933A3"/>
    <w:pPr>
      <w:spacing w:line="342" w:lineRule="exact"/>
      <w:jc w:val="left"/>
    </w:pPr>
    <w:rPr>
      <w:rFonts w:ascii="宋体" w:eastAsia="宋体" w:hAnsi="宋体" w:cs="宋体"/>
      <w:color w:val="000000"/>
      <w:sz w:val="16"/>
      <w:szCs w:val="16"/>
      <w:lang w:val="zh-TW" w:eastAsia="zh-TW" w:bidi="zh-TW"/>
    </w:rPr>
  </w:style>
  <w:style w:type="paragraph" w:styleId="a5">
    <w:name w:val="List Paragraph"/>
    <w:basedOn w:val="a"/>
    <w:uiPriority w:val="34"/>
    <w:qFormat/>
    <w:rsid w:val="009013C8"/>
    <w:pPr>
      <w:ind w:firstLineChars="200" w:firstLine="420"/>
    </w:pPr>
  </w:style>
  <w:style w:type="paragraph" w:styleId="a6">
    <w:name w:val="header"/>
    <w:basedOn w:val="a"/>
    <w:link w:val="Char0"/>
    <w:uiPriority w:val="99"/>
    <w:semiHidden/>
    <w:unhideWhenUsed/>
    <w:rsid w:val="00AE4F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AE4F50"/>
    <w:rPr>
      <w:sz w:val="18"/>
      <w:szCs w:val="18"/>
    </w:rPr>
  </w:style>
  <w:style w:type="paragraph" w:styleId="a7">
    <w:name w:val="footer"/>
    <w:basedOn w:val="a"/>
    <w:link w:val="Char1"/>
    <w:uiPriority w:val="99"/>
    <w:semiHidden/>
    <w:unhideWhenUsed/>
    <w:rsid w:val="00AE4F50"/>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AE4F5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11</Pages>
  <Words>1199</Words>
  <Characters>6836</Characters>
  <Application>Microsoft Office Word</Application>
  <DocSecurity>0</DocSecurity>
  <Lines>56</Lines>
  <Paragraphs>16</Paragraphs>
  <ScaleCrop>false</ScaleCrop>
  <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30</cp:revision>
  <cp:lastPrinted>2022-01-28T03:07:00Z</cp:lastPrinted>
  <dcterms:created xsi:type="dcterms:W3CDTF">2022-01-28T03:06:00Z</dcterms:created>
  <dcterms:modified xsi:type="dcterms:W3CDTF">2022-01-28T08:54:00Z</dcterms:modified>
</cp:coreProperties>
</file>