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9F4B8">
      <w:pPr>
        <w:bidi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青铜峡市用水权交易监督管理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8"/>
          <w:lang w:val="en-US" w:eastAsia="zh-CN"/>
          <w14:textFill>
            <w14:solidFill>
              <w14:schemeClr w14:val="tx1"/>
            </w14:solidFill>
          </w14:textFill>
        </w:rPr>
        <w:t>办法</w:t>
      </w:r>
    </w:p>
    <w:p w14:paraId="56AF247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/>
        <w:jc w:val="center"/>
        <w:textAlignment w:val="auto"/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第一章</w:t>
      </w: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总则</w:t>
      </w:r>
    </w:p>
    <w:p w14:paraId="3A34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lightGray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法依据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为了加强青铜峡市用水权交易的监督管理，促进用水权交易市场健康有序发展，依据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《中华人民共和国水法》《中华人民共和国黄河保护法》《用水权交易负面清单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》《宁夏回族自治区水资源管理条例》《宁夏回族自治区用水权收储交易管理办法》及《青铜峡市用水权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交易管理办法》等法律法规和相关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，结合本市实际，制定本办法。</w:t>
      </w:r>
    </w:p>
    <w:p w14:paraId="1FFE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适用范围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青铜峡市行政区域内开展用水权交易及其监督管理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适用本办法。</w:t>
      </w:r>
    </w:p>
    <w:p w14:paraId="76BD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【监管主体】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青铜峡市水行政主管部门是本市用水权交易监督管理责任主体；市财政、审计、市场监管、纪检等部门按照各自职责分工，协同做好监督管理工作。</w:t>
      </w:r>
    </w:p>
    <w:p w14:paraId="34F5199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【监管原则】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监督管理遵循公开、公平、公正和诚实信用原则，依法依规实施。</w:t>
      </w:r>
    </w:p>
    <w:p w14:paraId="0C99694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/>
        <w:jc w:val="center"/>
        <w:textAlignment w:val="auto"/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第二章 监督部门职责</w:t>
      </w:r>
    </w:p>
    <w:p w14:paraId="799C2CAF"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责任主体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部门职责】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市水行政主管部门监管职责：</w:t>
      </w:r>
    </w:p>
    <w:p w14:paraId="2BBC135E"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（一）贯彻执行用水权交易法律法规与政策制度；</w:t>
      </w:r>
    </w:p>
    <w:p w14:paraId="5D7CDC94">
      <w:pPr>
        <w:pStyle w:val="7"/>
        <w:shd w:val="clear" w:color="auto"/>
        <w:spacing w:before="0" w:beforeAutospacing="0" w:after="0" w:afterAutospacing="0"/>
        <w:ind w:firstLine="64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（二）监督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</w:rPr>
        <w:t>审核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交易主体资格、权属真实性、交易程序合规性；</w:t>
      </w:r>
    </w:p>
    <w:p w14:paraId="6146A812">
      <w:pPr>
        <w:pStyle w:val="7"/>
        <w:shd w:val="clear" w:color="auto"/>
        <w:spacing w:before="0" w:beforeAutospacing="0" w:after="0" w:afterAutospacing="0"/>
        <w:ind w:firstLine="64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监督用水权交易收益规范使用，查处违法违规交易行为；</w:t>
      </w:r>
    </w:p>
    <w:p w14:paraId="15E7086C">
      <w:pPr>
        <w:pStyle w:val="7"/>
        <w:shd w:val="clear" w:color="auto"/>
        <w:spacing w:before="0" w:beforeAutospacing="0" w:after="0" w:afterAutospacing="0"/>
        <w:ind w:firstLine="64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（四）组织开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展交易后的监督检查与风险防控；</w:t>
      </w:r>
    </w:p>
    <w:p w14:paraId="048093F0">
      <w:pPr>
        <w:pStyle w:val="7"/>
        <w:shd w:val="clear" w:color="auto"/>
        <w:spacing w:before="0" w:beforeAutospacing="0" w:after="0" w:afterAutospacing="0"/>
        <w:ind w:firstLine="64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五）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法律法规、规章规定的其他职责。</w:t>
      </w:r>
    </w:p>
    <w:p w14:paraId="142464B8">
      <w:pPr>
        <w:shd w:val="clear"/>
        <w:spacing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第六条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eastAsia="zh-CN"/>
        </w:rPr>
        <w:t>【协同部门职责】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 xml:space="preserve"> </w:t>
      </w:r>
    </w:p>
    <w:p w14:paraId="48654B5F">
      <w:pPr>
        <w:shd w:val="clear"/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市财政局负责政府出让用水权交易专项资金监管，严格实行“收支两条线”管理；</w:t>
      </w:r>
    </w:p>
    <w:p w14:paraId="70234073">
      <w:pPr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市审计局对交易资金收支、分配、使用的合法性、合规性与效率开展审计监督；</w:t>
      </w:r>
    </w:p>
    <w:p w14:paraId="0E1670E3">
      <w:pPr>
        <w:spacing w:line="24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市市场监管局依法监督交易价格与竞价秩序，查处不正当竞争、价格违法等行为；</w:t>
      </w:r>
    </w:p>
    <w:p w14:paraId="23AAA50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/>
        <w:jc w:val="center"/>
        <w:textAlignment w:val="auto"/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水权交易</w:t>
      </w: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</w:p>
    <w:p w14:paraId="6C7D5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监管方式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用水权交易实行全流程闭环监管，采取定期检查与不定期抽查相结合的方式。定期检查按照年度计划组织实施，全面核查交易履约情况；不定期抽查根据投诉举报、风险预警、专项工作等随机开展。</w:t>
      </w:r>
    </w:p>
    <w:p w14:paraId="30747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事前审核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用水权交易实行事前合规性审核，审核未通过的，不得开展交易。重点审核：</w:t>
      </w:r>
    </w:p>
    <w:p w14:paraId="18FFEA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转让方权属真实有效，持有取水许可证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用水权证等合法权属证明；拟交易用水权为节水改造、闲置或政府依法收储的节余水量，且在权证有效期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用水限额内；居民生活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、生态环境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用水以及供水主体取得的“只取不用”取水指标，不得转让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64394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（二）转让方节水工程、节水改造项目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建成投运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；计量设施经检定合格且计量数据真实有效；实际节水量与核算报告数据一致、真实准确；集体用水权转让程序规范，农户知情同意并签字确认；</w:t>
      </w:r>
    </w:p>
    <w:p w14:paraId="796ED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（三）受让方用水需求真实合法，项目符合产业政策、用水定额与区域用水总量管控要求，不涉及禁止类、限制类项目，取用水条件完备，未被列入用水权交易失信名单。</w:t>
      </w:r>
    </w:p>
    <w:p w14:paraId="71388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（四）依法公开交易主体、交易水量、交易价格、取水用途、审核结果等信息，主动接受社会监督；公示期间及时受理检举投诉，按规定核查、保密并反馈结果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673F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【事中监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控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交易履约期间实施动态管控，重点监管：</w:t>
      </w:r>
    </w:p>
    <w:p w14:paraId="7E55B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（一）交易双方严格按照约定用途、核定水量取水用水，不得擅自改变用途、超量取水；</w:t>
      </w:r>
    </w:p>
    <w:p w14:paraId="0960F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（二）严禁各类用水权投机交易行为，严格落实交易价格磋商机制与用水权价值基准；</w:t>
      </w:r>
    </w:p>
    <w:p w14:paraId="181FF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（三）交易双方按规定办理用水权变更登记；交易期限不超过一年的（含一年）无需变更，由审批机关在批准文件中明确相关事项，市水行政主管部门告知供水单位同步调整供水计划。</w:t>
      </w:r>
    </w:p>
    <w:p w14:paraId="4531A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【事后监管】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交易完成后实行常态化监管：</w:t>
      </w:r>
    </w:p>
    <w:p w14:paraId="285420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政府交易资金专项用于水利工程建设、节水改造、精准补贴、水资源保护等，不得截留、挤占、挪用；村集体经济组织、合作社交易收益专款专用、分配公开、规范到位；</w:t>
      </w:r>
    </w:p>
    <w:p w14:paraId="134D9A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健全监管机制，针对节水成效、资金使用、水资源配置效益开展督查、审计工作。</w:t>
      </w:r>
    </w:p>
    <w:p w14:paraId="1E77AA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不定期开展节水工程运行状况检查，督促责任主体做好节水工程的运行维护工作。</w:t>
      </w:r>
    </w:p>
    <w:p w14:paraId="5D988FE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/>
        <w:jc w:val="center"/>
        <w:textAlignment w:val="auto"/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责任追究</w:t>
      </w:r>
    </w:p>
    <w:p w14:paraId="0037C4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主体追责】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交易主体违反本办法及相关规定的，由市水行政主管部门责令限期整改；存在弄虚作假、擅自转让、违规取水等违法违规情形的，取消交易、终止履约、依法追究法律责任；造成经济损失的，依法承担赔偿责任。</w:t>
      </w:r>
    </w:p>
    <w:p w14:paraId="340CF9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部门追责】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监管部门未依法履行监管职责的，由市人民政府责令改正并通报批评；对直接负责的主管人员和其他直接责任人员依法依规给予处分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150CC4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人员追责】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监管工作人员玩忽职守、滥用职权、徇私舞弊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、泄露秘密的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，依法给予政务处分；涉嫌违纪违法的，移交纪检监察机关处理；构成犯罪的，依法追究刑事责任。</w:t>
      </w:r>
    </w:p>
    <w:p w14:paraId="761594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【供水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追责】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供水单位拒不配合监管、提供虚假计量数据、擅自调整供水计划、瞒报违法用水行为的，由市水行政主管部门责令限期整改；造成后果的，依法依规追究责任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F2C15F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/>
        <w:jc w:val="center"/>
        <w:textAlignment w:val="auto"/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黑体" w:hAnsi="黑体" w:eastAsia="黑体" w:cs="仿宋"/>
          <w:b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附则</w:t>
      </w:r>
    </w:p>
    <w:p w14:paraId="4585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【解释权限】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青铜峡市水行政主管部门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负责解释。</w:t>
      </w:r>
    </w:p>
    <w:p w14:paraId="1A95D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十六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【施行期限】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自发布之日起施行，有效期至20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月31日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97D13E4">
      <w:pPr>
        <w:pStyle w:val="2"/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C50DB"/>
    <w:multiLevelType w:val="singleLevel"/>
    <w:tmpl w:val="E9DC50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289819"/>
    <w:multiLevelType w:val="singleLevel"/>
    <w:tmpl w:val="032898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24916"/>
    <w:rsid w:val="00E40880"/>
    <w:rsid w:val="00F036C9"/>
    <w:rsid w:val="016519C1"/>
    <w:rsid w:val="01924916"/>
    <w:rsid w:val="019E4ED3"/>
    <w:rsid w:val="01C34939"/>
    <w:rsid w:val="029D518A"/>
    <w:rsid w:val="02F94AB6"/>
    <w:rsid w:val="03306B96"/>
    <w:rsid w:val="03924D51"/>
    <w:rsid w:val="03F60FF6"/>
    <w:rsid w:val="043F299D"/>
    <w:rsid w:val="04C038C3"/>
    <w:rsid w:val="04C603A8"/>
    <w:rsid w:val="05483AD3"/>
    <w:rsid w:val="05704DD8"/>
    <w:rsid w:val="058D5B31"/>
    <w:rsid w:val="05B9052D"/>
    <w:rsid w:val="066D7B6C"/>
    <w:rsid w:val="068950C3"/>
    <w:rsid w:val="071F0864"/>
    <w:rsid w:val="0764271A"/>
    <w:rsid w:val="087D0142"/>
    <w:rsid w:val="08805332"/>
    <w:rsid w:val="08AE00F1"/>
    <w:rsid w:val="09271C52"/>
    <w:rsid w:val="098B3F8E"/>
    <w:rsid w:val="09C5119B"/>
    <w:rsid w:val="09D83CBE"/>
    <w:rsid w:val="09E63B17"/>
    <w:rsid w:val="0ABA0FCF"/>
    <w:rsid w:val="0B7329D8"/>
    <w:rsid w:val="0B835865"/>
    <w:rsid w:val="0BB67C60"/>
    <w:rsid w:val="0C0A7D34"/>
    <w:rsid w:val="0C2C5921"/>
    <w:rsid w:val="0C8A7D16"/>
    <w:rsid w:val="0CCE4B83"/>
    <w:rsid w:val="0D9F625A"/>
    <w:rsid w:val="0DCE08EE"/>
    <w:rsid w:val="0E213113"/>
    <w:rsid w:val="0E43752E"/>
    <w:rsid w:val="0E476A01"/>
    <w:rsid w:val="0E990EFC"/>
    <w:rsid w:val="0EE3661B"/>
    <w:rsid w:val="0EFE5203"/>
    <w:rsid w:val="0F7A6F7F"/>
    <w:rsid w:val="0FA67D74"/>
    <w:rsid w:val="104D4694"/>
    <w:rsid w:val="10AC760C"/>
    <w:rsid w:val="10BE10ED"/>
    <w:rsid w:val="116C6D9B"/>
    <w:rsid w:val="120E7E53"/>
    <w:rsid w:val="122D2087"/>
    <w:rsid w:val="13533D6F"/>
    <w:rsid w:val="14171240"/>
    <w:rsid w:val="145F228C"/>
    <w:rsid w:val="148D1503"/>
    <w:rsid w:val="14B545B5"/>
    <w:rsid w:val="14CC045C"/>
    <w:rsid w:val="14E76E65"/>
    <w:rsid w:val="154A73F4"/>
    <w:rsid w:val="15875F52"/>
    <w:rsid w:val="15D373E9"/>
    <w:rsid w:val="15F12DDD"/>
    <w:rsid w:val="16F13FCB"/>
    <w:rsid w:val="172B7BBA"/>
    <w:rsid w:val="18846779"/>
    <w:rsid w:val="18F733EE"/>
    <w:rsid w:val="19030013"/>
    <w:rsid w:val="19355CC5"/>
    <w:rsid w:val="19A05834"/>
    <w:rsid w:val="19F811CC"/>
    <w:rsid w:val="1A682E42"/>
    <w:rsid w:val="1AB84DFF"/>
    <w:rsid w:val="1B0B10F0"/>
    <w:rsid w:val="1B155DAE"/>
    <w:rsid w:val="1B542D7A"/>
    <w:rsid w:val="1C365FDC"/>
    <w:rsid w:val="1C5F19D6"/>
    <w:rsid w:val="1CFF0AC4"/>
    <w:rsid w:val="1D3F584F"/>
    <w:rsid w:val="1D8334A3"/>
    <w:rsid w:val="1DC31AF1"/>
    <w:rsid w:val="1DF4614E"/>
    <w:rsid w:val="1E032835"/>
    <w:rsid w:val="1E4C7D38"/>
    <w:rsid w:val="1EA062D6"/>
    <w:rsid w:val="1F5C07A9"/>
    <w:rsid w:val="1F7C63FB"/>
    <w:rsid w:val="1FD44489"/>
    <w:rsid w:val="2006518E"/>
    <w:rsid w:val="20F85F56"/>
    <w:rsid w:val="21D4251F"/>
    <w:rsid w:val="22335E1F"/>
    <w:rsid w:val="23386ADD"/>
    <w:rsid w:val="23DF51AB"/>
    <w:rsid w:val="23E32F6D"/>
    <w:rsid w:val="244F2331"/>
    <w:rsid w:val="245A0038"/>
    <w:rsid w:val="249E6E14"/>
    <w:rsid w:val="250144B8"/>
    <w:rsid w:val="25B12B77"/>
    <w:rsid w:val="2617077A"/>
    <w:rsid w:val="261C4494"/>
    <w:rsid w:val="2681079B"/>
    <w:rsid w:val="26B709A8"/>
    <w:rsid w:val="274243CE"/>
    <w:rsid w:val="27566D3E"/>
    <w:rsid w:val="27A44859"/>
    <w:rsid w:val="280671AA"/>
    <w:rsid w:val="28520641"/>
    <w:rsid w:val="290F02E0"/>
    <w:rsid w:val="291F219C"/>
    <w:rsid w:val="29341AF5"/>
    <w:rsid w:val="29422464"/>
    <w:rsid w:val="29542197"/>
    <w:rsid w:val="29AB625B"/>
    <w:rsid w:val="29FD45DD"/>
    <w:rsid w:val="2A6603D4"/>
    <w:rsid w:val="2BE05E12"/>
    <w:rsid w:val="2C3D33B6"/>
    <w:rsid w:val="2CD94E8D"/>
    <w:rsid w:val="2D7C182E"/>
    <w:rsid w:val="2DBD47AF"/>
    <w:rsid w:val="2DDF4725"/>
    <w:rsid w:val="2E141EF5"/>
    <w:rsid w:val="2E76495E"/>
    <w:rsid w:val="2E9A5A84"/>
    <w:rsid w:val="2F0D0E1E"/>
    <w:rsid w:val="2F923A19"/>
    <w:rsid w:val="2FC61112"/>
    <w:rsid w:val="300A35B0"/>
    <w:rsid w:val="30943775"/>
    <w:rsid w:val="316B4522"/>
    <w:rsid w:val="318A0E4C"/>
    <w:rsid w:val="32195D2C"/>
    <w:rsid w:val="32497AA5"/>
    <w:rsid w:val="32D76116"/>
    <w:rsid w:val="33064502"/>
    <w:rsid w:val="330E1609"/>
    <w:rsid w:val="347E742F"/>
    <w:rsid w:val="34811643"/>
    <w:rsid w:val="34C04B85"/>
    <w:rsid w:val="34CE37C2"/>
    <w:rsid w:val="35390ABB"/>
    <w:rsid w:val="363E7508"/>
    <w:rsid w:val="36937C02"/>
    <w:rsid w:val="36BE50F4"/>
    <w:rsid w:val="37217B5C"/>
    <w:rsid w:val="37B637CC"/>
    <w:rsid w:val="37CE75B8"/>
    <w:rsid w:val="37DF3574"/>
    <w:rsid w:val="37F94635"/>
    <w:rsid w:val="38996FDA"/>
    <w:rsid w:val="38AF73EA"/>
    <w:rsid w:val="393F42CA"/>
    <w:rsid w:val="3949030C"/>
    <w:rsid w:val="39F552D0"/>
    <w:rsid w:val="3A36058A"/>
    <w:rsid w:val="3A437DEA"/>
    <w:rsid w:val="3ADE7B13"/>
    <w:rsid w:val="3B0C3276"/>
    <w:rsid w:val="3B3616FD"/>
    <w:rsid w:val="3BE64ED1"/>
    <w:rsid w:val="3C0435A9"/>
    <w:rsid w:val="3C4F6F1A"/>
    <w:rsid w:val="3CF975F3"/>
    <w:rsid w:val="3D820C29"/>
    <w:rsid w:val="3E876460"/>
    <w:rsid w:val="3ED430D9"/>
    <w:rsid w:val="3F03223E"/>
    <w:rsid w:val="3F1E7F4B"/>
    <w:rsid w:val="3F275F2C"/>
    <w:rsid w:val="3F2F51EF"/>
    <w:rsid w:val="3F633C93"/>
    <w:rsid w:val="40167D4F"/>
    <w:rsid w:val="40291830"/>
    <w:rsid w:val="40532D51"/>
    <w:rsid w:val="40CE4F3D"/>
    <w:rsid w:val="40F202EF"/>
    <w:rsid w:val="41166258"/>
    <w:rsid w:val="41D37CA5"/>
    <w:rsid w:val="41E77BF5"/>
    <w:rsid w:val="42AD609A"/>
    <w:rsid w:val="430D192D"/>
    <w:rsid w:val="43421586"/>
    <w:rsid w:val="434370AD"/>
    <w:rsid w:val="43560B8E"/>
    <w:rsid w:val="4453331F"/>
    <w:rsid w:val="4488746D"/>
    <w:rsid w:val="44896D41"/>
    <w:rsid w:val="44AB4F09"/>
    <w:rsid w:val="454D4212"/>
    <w:rsid w:val="45C22DE2"/>
    <w:rsid w:val="46767799"/>
    <w:rsid w:val="46773B43"/>
    <w:rsid w:val="46B528EE"/>
    <w:rsid w:val="46BA58D8"/>
    <w:rsid w:val="46EC54FA"/>
    <w:rsid w:val="471A69C9"/>
    <w:rsid w:val="477D2AA5"/>
    <w:rsid w:val="47EA6A3A"/>
    <w:rsid w:val="48167792"/>
    <w:rsid w:val="4819662E"/>
    <w:rsid w:val="483D231C"/>
    <w:rsid w:val="48C12F4D"/>
    <w:rsid w:val="4910358D"/>
    <w:rsid w:val="49B760FE"/>
    <w:rsid w:val="4A7A4E42"/>
    <w:rsid w:val="4B2C48CA"/>
    <w:rsid w:val="4B7F0E9E"/>
    <w:rsid w:val="4BA803F5"/>
    <w:rsid w:val="4D1372E1"/>
    <w:rsid w:val="4D5E3FBD"/>
    <w:rsid w:val="4DE80F7C"/>
    <w:rsid w:val="4DE82D2A"/>
    <w:rsid w:val="4E26075C"/>
    <w:rsid w:val="4ECF0762"/>
    <w:rsid w:val="4ED81994"/>
    <w:rsid w:val="4F2A2ECF"/>
    <w:rsid w:val="4FE87012"/>
    <w:rsid w:val="4FEF1598"/>
    <w:rsid w:val="50146059"/>
    <w:rsid w:val="50DB0924"/>
    <w:rsid w:val="514566E6"/>
    <w:rsid w:val="52B94C95"/>
    <w:rsid w:val="53476745"/>
    <w:rsid w:val="54260108"/>
    <w:rsid w:val="544D7D8B"/>
    <w:rsid w:val="54FB77E7"/>
    <w:rsid w:val="55067F3A"/>
    <w:rsid w:val="55456CB4"/>
    <w:rsid w:val="557C1FAA"/>
    <w:rsid w:val="573E5148"/>
    <w:rsid w:val="576912EF"/>
    <w:rsid w:val="57802226"/>
    <w:rsid w:val="578216F5"/>
    <w:rsid w:val="57A51C8C"/>
    <w:rsid w:val="581203B5"/>
    <w:rsid w:val="58447735"/>
    <w:rsid w:val="584E7C2E"/>
    <w:rsid w:val="58C6010C"/>
    <w:rsid w:val="58E467E4"/>
    <w:rsid w:val="59F842F5"/>
    <w:rsid w:val="5A186745"/>
    <w:rsid w:val="5A242594"/>
    <w:rsid w:val="5A6574B1"/>
    <w:rsid w:val="5A7D2A4C"/>
    <w:rsid w:val="5AB87F28"/>
    <w:rsid w:val="5ACD0F05"/>
    <w:rsid w:val="5B6F4A8B"/>
    <w:rsid w:val="5C0276AD"/>
    <w:rsid w:val="5C3E7FB9"/>
    <w:rsid w:val="5CF039A9"/>
    <w:rsid w:val="5D2B2C34"/>
    <w:rsid w:val="5EBA601D"/>
    <w:rsid w:val="5EC92704"/>
    <w:rsid w:val="5ED510A9"/>
    <w:rsid w:val="5FC82932"/>
    <w:rsid w:val="5FED2422"/>
    <w:rsid w:val="60455DBA"/>
    <w:rsid w:val="60471B32"/>
    <w:rsid w:val="606721D5"/>
    <w:rsid w:val="60D07D7A"/>
    <w:rsid w:val="610712C2"/>
    <w:rsid w:val="61750921"/>
    <w:rsid w:val="61B56F70"/>
    <w:rsid w:val="61E41603"/>
    <w:rsid w:val="626764BC"/>
    <w:rsid w:val="62682234"/>
    <w:rsid w:val="62BC3ADF"/>
    <w:rsid w:val="62C0797A"/>
    <w:rsid w:val="63D86F45"/>
    <w:rsid w:val="66237DF7"/>
    <w:rsid w:val="66434B4A"/>
    <w:rsid w:val="66BC48FC"/>
    <w:rsid w:val="67492634"/>
    <w:rsid w:val="676737E1"/>
    <w:rsid w:val="67B90406"/>
    <w:rsid w:val="67C65A33"/>
    <w:rsid w:val="68030A35"/>
    <w:rsid w:val="680F1E5F"/>
    <w:rsid w:val="689306AB"/>
    <w:rsid w:val="68E02B24"/>
    <w:rsid w:val="68EF1E86"/>
    <w:rsid w:val="692A0782"/>
    <w:rsid w:val="692B4965"/>
    <w:rsid w:val="69672308"/>
    <w:rsid w:val="697D0373"/>
    <w:rsid w:val="6AEC1C54"/>
    <w:rsid w:val="6B046425"/>
    <w:rsid w:val="6B482C03"/>
    <w:rsid w:val="6BB81B36"/>
    <w:rsid w:val="6BD12BF8"/>
    <w:rsid w:val="6C0B435C"/>
    <w:rsid w:val="6C5A5530"/>
    <w:rsid w:val="6C5C4BB7"/>
    <w:rsid w:val="6C7C0DB6"/>
    <w:rsid w:val="6CDE737B"/>
    <w:rsid w:val="6D1B05CF"/>
    <w:rsid w:val="6D2C48BD"/>
    <w:rsid w:val="6ED8604B"/>
    <w:rsid w:val="6F1E43A6"/>
    <w:rsid w:val="6FDB5DF3"/>
    <w:rsid w:val="706202C3"/>
    <w:rsid w:val="708938C1"/>
    <w:rsid w:val="71284D77"/>
    <w:rsid w:val="71771B7B"/>
    <w:rsid w:val="72035AD5"/>
    <w:rsid w:val="726C367A"/>
    <w:rsid w:val="72874010"/>
    <w:rsid w:val="72EE22E1"/>
    <w:rsid w:val="73311008"/>
    <w:rsid w:val="7399224D"/>
    <w:rsid w:val="73CF3490"/>
    <w:rsid w:val="73D634A1"/>
    <w:rsid w:val="745B5755"/>
    <w:rsid w:val="74A049DD"/>
    <w:rsid w:val="758E3908"/>
    <w:rsid w:val="75C5557C"/>
    <w:rsid w:val="76946CFC"/>
    <w:rsid w:val="76A21419"/>
    <w:rsid w:val="774C0B4E"/>
    <w:rsid w:val="77627C9A"/>
    <w:rsid w:val="77955421"/>
    <w:rsid w:val="78746DE5"/>
    <w:rsid w:val="793D18CD"/>
    <w:rsid w:val="79F71A7C"/>
    <w:rsid w:val="7A2455EA"/>
    <w:rsid w:val="7ACD1873"/>
    <w:rsid w:val="7B5F5B2A"/>
    <w:rsid w:val="7BCA404B"/>
    <w:rsid w:val="7C514DCA"/>
    <w:rsid w:val="7C7053C9"/>
    <w:rsid w:val="7CE54755"/>
    <w:rsid w:val="7CE83A97"/>
    <w:rsid w:val="7D276B1C"/>
    <w:rsid w:val="7D937D0D"/>
    <w:rsid w:val="7ECD724F"/>
    <w:rsid w:val="7ED56104"/>
    <w:rsid w:val="7EE2719E"/>
    <w:rsid w:val="7F8518D8"/>
    <w:rsid w:val="7F967F89"/>
    <w:rsid w:val="7F9C3A4F"/>
    <w:rsid w:val="7FA112F3"/>
    <w:rsid w:val="7FB34697"/>
    <w:rsid w:val="7FBA5A25"/>
    <w:rsid w:val="7FF1FD74"/>
    <w:rsid w:val="9F3F663C"/>
    <w:rsid w:val="DDE089BE"/>
    <w:rsid w:val="EEBBF76F"/>
    <w:rsid w:val="FF359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c1f351f0-1ee2-4d12-88a5-55bacd7ca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1869</Words>
  <Characters>1874</Characters>
  <Lines>0</Lines>
  <Paragraphs>0</Paragraphs>
  <TotalTime>7</TotalTime>
  <ScaleCrop>false</ScaleCrop>
  <LinksUpToDate>false</LinksUpToDate>
  <CharactersWithSpaces>1895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2026-03-16T18:26:00Z</dcterms:created>
  <dc:creator>猫和咪咪一样</dc:creator>
  <cp:lastModifiedBy>user</cp:lastModifiedBy>
  <dcterms:modified xsi:type="dcterms:W3CDTF">2026-06-01T11:38:26Z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1437B588AA66381BAAF4146A008B3EF7_43</vt:lpwstr>
  </property>
  <property fmtid="{D5CDD505-2E9C-101B-9397-08002B2CF9AE}" pid="4" name="KSOTemplateDocerSaveRecord">
    <vt:lpwstr>eyJoZGlkIjoiNzk3NDVjMjY0N2I2ZGYzZjNmYjk5Y2U3MjNjYTliZTkiLCJ1c2VySWQiOiI0MzQ4NzgwMDUifQ==</vt:lpwstr>
  </property>
</Properties>
</file>