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6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836"/>
        <w:gridCol w:w="2196"/>
        <w:gridCol w:w="2173"/>
        <w:gridCol w:w="1827"/>
      </w:tblGrid>
      <w:tr w14:paraId="20739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61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3A9D487">
            <w:pPr>
              <w:pStyle w:val="15"/>
              <w:spacing w:after="80" w:line="240" w:lineRule="auto"/>
              <w:ind w:left="0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zh-TW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zh-TW" w:eastAsia="zh-TW" w:bidi="zh-TW"/>
              </w:rPr>
              <w:t>附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zh-TW"/>
              </w:rPr>
              <w:t>件3</w:t>
            </w:r>
          </w:p>
          <w:p w14:paraId="315FD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2026年中央（自治区）财政支农项目备案表</w:t>
            </w:r>
          </w:p>
        </w:tc>
      </w:tr>
      <w:tr w14:paraId="3350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61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0A7B3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市、县（区）名称：青铜峡市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70C06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主管单位：青铜峡市农业农村局</w:t>
            </w:r>
          </w:p>
        </w:tc>
      </w:tr>
      <w:tr w14:paraId="2F53B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F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39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青铜峡市2026年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  <w:t>小麦“一喷三防”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项目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1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任务类别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1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约束性</w:t>
            </w:r>
          </w:p>
        </w:tc>
      </w:tr>
      <w:tr w14:paraId="468BB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A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6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青铜峡市农业技术和农机化推广服务中心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4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8镇</w:t>
            </w:r>
          </w:p>
        </w:tc>
      </w:tr>
      <w:tr w14:paraId="69157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D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4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刘海强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F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D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0953-305184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9270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6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申请财政补助资金（万元）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E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8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财政补助资金（万元）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F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</w:tr>
      <w:tr w14:paraId="1D3F8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AFE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803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1E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  <w:t>开展小麦“一喷三防”，防病虫、防“干热风”、防早衰，重发区域病虫害得到有效控制，不出现大面积绝收成灾，有力保障全年粮食安全和农业生产稳定。</w:t>
            </w:r>
          </w:p>
        </w:tc>
      </w:tr>
      <w:tr w14:paraId="461C3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424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项目绩效</w:t>
            </w:r>
          </w:p>
        </w:tc>
        <w:tc>
          <w:tcPr>
            <w:tcW w:w="803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C0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全市共开展小麦“一喷三防”面积不少于0.6万亩次，有效遏制病虫暴发成灾；</w:t>
            </w:r>
          </w:p>
          <w:p w14:paraId="27EB9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项目实施区统防统治覆盖率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en-US"/>
              </w:rPr>
              <w:t>≥75%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；</w:t>
            </w:r>
          </w:p>
          <w:p w14:paraId="156FB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指导服务对象满意度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bidi="en-US"/>
              </w:rPr>
              <w:t>≥85%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 w:bidi="en-US"/>
              </w:rPr>
              <w:t>。</w:t>
            </w:r>
          </w:p>
        </w:tc>
      </w:tr>
      <w:tr w14:paraId="101F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5DC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403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87B6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农业农村部门意见：           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C35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财政部门意见：           </w:t>
            </w:r>
          </w:p>
        </w:tc>
      </w:tr>
      <w:tr w14:paraId="1DCED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D38F03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6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 w14:paraId="67AA6B76"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 w14:paraId="2E567F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2173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 w14:paraId="02EBA721"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 w14:paraId="15ACA9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（盖章）</w:t>
            </w:r>
          </w:p>
        </w:tc>
      </w:tr>
      <w:tr w14:paraId="101E6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3A31F4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6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 w14:paraId="183C399A"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8FBBF0"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3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 w14:paraId="09026924"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4A0491"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DE9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35F7E8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01C02855"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C62B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月    日</w:t>
            </w:r>
          </w:p>
        </w:tc>
        <w:tc>
          <w:tcPr>
            <w:tcW w:w="217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54551463"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D6FA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月    日</w:t>
            </w:r>
          </w:p>
        </w:tc>
      </w:tr>
      <w:tr w14:paraId="27140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71F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备注：每个备案项目填写一张备案表，任务类别为约束性或指导性任务。</w:t>
            </w:r>
          </w:p>
        </w:tc>
      </w:tr>
    </w:tbl>
    <w:p w14:paraId="17AB3FEF">
      <w:pPr>
        <w:pStyle w:val="8"/>
      </w:pPr>
    </w:p>
    <w:p w14:paraId="262BCE3D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00838">
    <w:pPr>
      <w:pStyle w:val="6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E1097A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E1097A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F2EB8">
    <w:pPr>
      <w:spacing w:before="0" w:after="0"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1A17F"/>
    <w:rsid w:val="09CB98F5"/>
    <w:rsid w:val="23EC2C92"/>
    <w:rsid w:val="26BA7A85"/>
    <w:rsid w:val="277759BE"/>
    <w:rsid w:val="363B90AA"/>
    <w:rsid w:val="3DFBBFA1"/>
    <w:rsid w:val="3EFA5495"/>
    <w:rsid w:val="3FFA757E"/>
    <w:rsid w:val="3FFB2AA1"/>
    <w:rsid w:val="3FFFBF2C"/>
    <w:rsid w:val="41FEB772"/>
    <w:rsid w:val="4D3FDC68"/>
    <w:rsid w:val="4FEE9B09"/>
    <w:rsid w:val="55A39294"/>
    <w:rsid w:val="7AFF0698"/>
    <w:rsid w:val="7FB4D827"/>
    <w:rsid w:val="8AA79694"/>
    <w:rsid w:val="A23F4E7C"/>
    <w:rsid w:val="AFFC0980"/>
    <w:rsid w:val="B4B76EDC"/>
    <w:rsid w:val="BEDE369B"/>
    <w:rsid w:val="CDF7959C"/>
    <w:rsid w:val="DDFBC5EA"/>
    <w:rsid w:val="DFFE32FA"/>
    <w:rsid w:val="EB5BDA15"/>
    <w:rsid w:val="EDFED2DA"/>
    <w:rsid w:val="F5BB62D2"/>
    <w:rsid w:val="F7B1A17F"/>
    <w:rsid w:val="F7FBE2C9"/>
    <w:rsid w:val="FACF1DD5"/>
    <w:rsid w:val="FBDEEA18"/>
    <w:rsid w:val="FDFFA429"/>
    <w:rsid w:val="FEE0A5C2"/>
    <w:rsid w:val="FF2F3626"/>
    <w:rsid w:val="FFAE8F42"/>
    <w:rsid w:val="FFBF6565"/>
    <w:rsid w:val="FFD55B27"/>
    <w:rsid w:val="FFFE18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948" w:firstLineChars="200"/>
      <w:jc w:val="left"/>
      <w:outlineLvl w:val="0"/>
    </w:pPr>
    <w:rPr>
      <w:rFonts w:eastAsia="黑体"/>
      <w:kern w:val="44"/>
      <w:sz w:val="3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</w:rPr>
  </w:style>
  <w:style w:type="paragraph" w:styleId="4">
    <w:name w:val="Body Text Indent"/>
    <w:basedOn w:val="1"/>
    <w:unhideWhenUsed/>
    <w:qFormat/>
    <w:uiPriority w:val="99"/>
    <w:pPr>
      <w:ind w:left="420" w:leftChars="200"/>
    </w:pPr>
  </w:style>
  <w:style w:type="paragraph" w:styleId="5">
    <w:name w:val="Block Text"/>
    <w:basedOn w:val="1"/>
    <w:qFormat/>
    <w:uiPriority w:val="0"/>
    <w:pPr>
      <w:widowControl w:val="0"/>
      <w:spacing w:after="120"/>
      <w:ind w:left="1440" w:leftChars="700" w:right="1440" w:rightChars="7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next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首行缩进"/>
    <w:basedOn w:val="1"/>
    <w:qFormat/>
    <w:uiPriority w:val="99"/>
    <w:pPr>
      <w:ind w:firstLine="480" w:firstLineChars="200"/>
    </w:pPr>
    <w:rPr>
      <w:lang w:val="zh-CN"/>
    </w:rPr>
  </w:style>
  <w:style w:type="paragraph" w:customStyle="1" w:styleId="13">
    <w:name w:val="Heading #2|1"/>
    <w:basedOn w:val="1"/>
    <w:qFormat/>
    <w:uiPriority w:val="0"/>
    <w:pPr>
      <w:spacing w:after="470" w:line="276" w:lineRule="auto"/>
      <w:jc w:val="center"/>
      <w:outlineLvl w:val="1"/>
    </w:pPr>
    <w:rPr>
      <w:rFonts w:ascii="宋体" w:hAnsi="宋体" w:eastAsia="宋体" w:cs="宋体"/>
      <w:sz w:val="42"/>
      <w:szCs w:val="42"/>
      <w:lang w:val="zh-TW" w:eastAsia="zh-TW" w:bidi="zh-TW"/>
    </w:rPr>
  </w:style>
  <w:style w:type="paragraph" w:customStyle="1" w:styleId="14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5">
    <w:name w:val="Body text|2"/>
    <w:basedOn w:val="1"/>
    <w:qFormat/>
    <w:uiPriority w:val="0"/>
    <w:pPr>
      <w:spacing w:line="601" w:lineRule="exact"/>
      <w:ind w:left="2880"/>
    </w:pPr>
    <w:rPr>
      <w:sz w:val="30"/>
      <w:szCs w:val="30"/>
    </w:rPr>
  </w:style>
  <w:style w:type="paragraph" w:customStyle="1" w:styleId="16">
    <w:name w:val="Other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2026-02-14T07:12:00Z</dcterms:created>
  <dc:creator></dc:creator>
  <cp:lastModifiedBy>user</cp:lastModifiedBy>
  <cp:lastPrinted>2026-04-21T02:10:00Z</cp:lastPrinted>
  <dcterms:modified xsi:type="dcterms:W3CDTF">2026-04-20T10:44:10Z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733B8384BD1EB807BE91E569AB90C3A5_43</vt:lpwstr>
  </property>
</Properties>
</file>