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D3B40">
      <w:pPr>
        <w:spacing w:line="120" w:lineRule="atLeast"/>
        <w:jc w:val="left"/>
        <w:outlineLvl w:val="0"/>
        <w:rPr>
          <w:rFonts w:hint="default" w:ascii="Times New Roman" w:hAnsi="Times New Roman" w:eastAsia="黑体" w:cs="Times New Roman"/>
          <w:spacing w:val="-15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15"/>
          <w:sz w:val="28"/>
          <w:szCs w:val="28"/>
          <w:lang w:eastAsia="zh-CN"/>
        </w:rPr>
        <w:t>附</w:t>
      </w:r>
      <w:r>
        <w:rPr>
          <w:rFonts w:hint="eastAsia" w:ascii="Times New Roman" w:hAnsi="Times New Roman" w:eastAsia="黑体" w:cs="Times New Roman"/>
          <w:spacing w:val="-15"/>
          <w:sz w:val="28"/>
          <w:szCs w:val="28"/>
          <w:lang w:eastAsia="zh-CN"/>
        </w:rPr>
        <w:t>表</w:t>
      </w:r>
      <w:r>
        <w:rPr>
          <w:rFonts w:hint="eastAsia" w:ascii="Times New Roman" w:hAnsi="Times New Roman" w:eastAsia="黑体" w:cs="Times New Roman"/>
          <w:spacing w:val="-15"/>
          <w:sz w:val="28"/>
          <w:szCs w:val="28"/>
          <w:lang w:val="en-US" w:eastAsia="zh-CN"/>
        </w:rPr>
        <w:t>1：</w:t>
      </w:r>
    </w:p>
    <w:p w14:paraId="7CE3C301">
      <w:pPr>
        <w:spacing w:line="120" w:lineRule="atLeas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青铜峡市2025年地膜科学使用回收项目</w:t>
      </w:r>
    </w:p>
    <w:p w14:paraId="0E1F217B">
      <w:pPr>
        <w:spacing w:line="120" w:lineRule="atLeas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36"/>
          <w:szCs w:val="36"/>
          <w:u w:val="none"/>
          <w:lang w:val="en-US" w:eastAsia="zh-CN" w:bidi="ar"/>
        </w:rPr>
        <w:t>绩效目标申报表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905"/>
        <w:gridCol w:w="181"/>
        <w:gridCol w:w="1410"/>
        <w:gridCol w:w="450"/>
        <w:gridCol w:w="2443"/>
        <w:gridCol w:w="2658"/>
      </w:tblGrid>
      <w:tr w14:paraId="6F9DD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8EA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6F13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青铜峡市2025年地膜科学使用回收项目</w:t>
            </w:r>
          </w:p>
        </w:tc>
      </w:tr>
      <w:tr w14:paraId="2CBB0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41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自治区主管部门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370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宁夏农业农村厅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972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专项实施期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B145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6月-2026年6月</w:t>
            </w:r>
          </w:p>
        </w:tc>
      </w:tr>
      <w:tr w14:paraId="37FF4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E74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市县财政部门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D89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青铜峡市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财政局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829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市县主管部门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64E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青铜峡市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农业农村局</w:t>
            </w:r>
          </w:p>
        </w:tc>
      </w:tr>
      <w:tr w14:paraId="5CF6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F87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项目</w:t>
            </w:r>
          </w:p>
          <w:p w14:paraId="44C1371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资金</w:t>
            </w:r>
          </w:p>
          <w:p w14:paraId="6800545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0C6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年度资金额：</w:t>
            </w: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81FE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</w:tr>
      <w:tr w14:paraId="2CCD4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275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FF3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其中：中央补助</w:t>
            </w: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D46C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</w:tr>
      <w:tr w14:paraId="55B8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9CF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294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自治区补助</w:t>
            </w: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C3AC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9683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96C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548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市县资金</w:t>
            </w: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A03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1EE7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D1D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年度</w:t>
            </w:r>
          </w:p>
          <w:p w14:paraId="648DB8C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总体目标</w:t>
            </w:r>
          </w:p>
        </w:tc>
        <w:tc>
          <w:tcPr>
            <w:tcW w:w="80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8326">
            <w:pPr>
              <w:widowControl/>
              <w:spacing w:line="240" w:lineRule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推广应用加厚高强度地膜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3万亩；</w:t>
            </w:r>
          </w:p>
          <w:p w14:paraId="583144A0">
            <w:pPr>
              <w:widowControl/>
              <w:spacing w:line="240" w:lineRule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2：推广应用全生物降解地膜1.5万亩；</w:t>
            </w:r>
          </w:p>
          <w:p w14:paraId="5730CCCB">
            <w:pPr>
              <w:widowControl/>
              <w:spacing w:line="240" w:lineRule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目标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3：项目地膜回收率达到90%以上。</w:t>
            </w:r>
          </w:p>
        </w:tc>
      </w:tr>
      <w:tr w14:paraId="60F26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30F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绩效</w:t>
            </w:r>
          </w:p>
          <w:p w14:paraId="286E7B1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9F3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一级</w:t>
            </w:r>
          </w:p>
          <w:p w14:paraId="600A218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E36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354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三级指标名称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EF2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指标值</w:t>
            </w:r>
          </w:p>
        </w:tc>
      </w:tr>
      <w:tr w14:paraId="00F60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D8AD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0E02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产出</w:t>
            </w:r>
          </w:p>
          <w:p w14:paraId="40EB8CE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5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387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4775">
            <w:pPr>
              <w:widowControl/>
              <w:spacing w:line="24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推广应用加厚高强度地膜面积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（万亩）；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B56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0D61E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224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C2A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D45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8DB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2：示范应用生物降解地膜（万亩）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DD12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1.5</w:t>
            </w:r>
          </w:p>
        </w:tc>
      </w:tr>
      <w:tr w14:paraId="73AFD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6C7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158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CC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8EE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项目区地膜回收率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F44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487E3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E75E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172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C65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2FA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项目完成时间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0420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6月30日前</w:t>
            </w:r>
          </w:p>
        </w:tc>
      </w:tr>
      <w:tr w14:paraId="29403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B3F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EE2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效益</w:t>
            </w:r>
          </w:p>
          <w:p w14:paraId="6B84478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23B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经济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效益</w:t>
            </w:r>
          </w:p>
          <w:p w14:paraId="7DCAAA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252F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通过覆膜可提高蓄水保墒和提高地温、减少杂草生长等作用，农作物增产，农民增收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C75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增加</w:t>
            </w:r>
          </w:p>
        </w:tc>
      </w:tr>
      <w:tr w14:paraId="0FFBE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05D8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81F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019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社会效益</w:t>
            </w:r>
          </w:p>
          <w:p w14:paraId="258D916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03EAC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指标1：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农膜回收水平</w:t>
            </w:r>
          </w:p>
        </w:tc>
        <w:tc>
          <w:tcPr>
            <w:tcW w:w="2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205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提高</w:t>
            </w:r>
          </w:p>
        </w:tc>
      </w:tr>
      <w:tr w14:paraId="0A3E5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74A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0CD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2BC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4699C6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指标2：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农民对加厚高强度地膜和全生物降解地膜的认识</w:t>
            </w:r>
          </w:p>
        </w:tc>
        <w:tc>
          <w:tcPr>
            <w:tcW w:w="2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164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提高</w:t>
            </w:r>
          </w:p>
        </w:tc>
      </w:tr>
      <w:tr w14:paraId="09D1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A67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8B9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6E2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生态效益指标</w:t>
            </w:r>
          </w:p>
        </w:tc>
        <w:tc>
          <w:tcPr>
            <w:tcW w:w="28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FF5EF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农膜回收率提升，土壤地膜残留量降低，改善土壤环境质量</w:t>
            </w:r>
          </w:p>
        </w:tc>
        <w:tc>
          <w:tcPr>
            <w:tcW w:w="2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C3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效果显著</w:t>
            </w:r>
          </w:p>
        </w:tc>
      </w:tr>
      <w:tr w14:paraId="4DEEB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972E9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35A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</w:t>
            </w:r>
          </w:p>
          <w:p w14:paraId="26B6A23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AD9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服务对象</w:t>
            </w:r>
          </w:p>
          <w:p w14:paraId="5721C23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满意度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B7F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服务对象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满意度</w:t>
            </w:r>
          </w:p>
        </w:tc>
        <w:tc>
          <w:tcPr>
            <w:tcW w:w="265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08F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%</w:t>
            </w:r>
          </w:p>
        </w:tc>
      </w:tr>
    </w:tbl>
    <w:p w14:paraId="2DFC4A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60202020209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F2EB2A"/>
    <w:rsid w:val="ADF2E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2025-07-07T10:49:00Z</dcterms:created>
  <dc:creator>user</dc:creator>
  <cp:lastModifiedBy>user</cp:lastModifiedBy>
  <dcterms:modified xsi:type="dcterms:W3CDTF">2025-07-07T10:50:23Z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DD06B4E022F93B35BD356B68926DBDC5_41</vt:lpwstr>
  </property>
</Properties>
</file>