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center"/>
        <w:textAlignment w:val="auto"/>
        <w:outlineLvl w:val="9"/>
        <w:rPr>
          <w:rFonts w:hint="eastAsia" w:ascii="方正小标宋简体" w:hAnsi="仿宋" w:eastAsia="方正小标宋简体"/>
          <w:b/>
          <w:bCs/>
          <w:kern w:val="0"/>
          <w:sz w:val="48"/>
          <w:szCs w:val="48"/>
          <w:lang w:eastAsia="zh-CN"/>
        </w:rPr>
      </w:pPr>
      <w:r>
        <w:rPr>
          <w:rFonts w:hint="eastAsia" w:ascii="方正小标宋简体" w:hAnsi="仿宋" w:eastAsia="方正小标宋简体"/>
          <w:b/>
          <w:bCs/>
          <w:kern w:val="0"/>
          <w:sz w:val="48"/>
          <w:szCs w:val="48"/>
        </w:rPr>
        <w:t>青铜峡市</w:t>
      </w:r>
      <w:r>
        <w:rPr>
          <w:rFonts w:hint="eastAsia" w:ascii="方正小标宋简体" w:hAnsi="仿宋" w:eastAsia="方正小标宋简体"/>
          <w:b/>
          <w:bCs/>
          <w:kern w:val="0"/>
          <w:sz w:val="48"/>
          <w:szCs w:val="48"/>
          <w:lang w:eastAsia="zh-CN"/>
        </w:rPr>
        <w:t>叶盛镇人民政府</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center"/>
        <w:textAlignment w:val="auto"/>
        <w:outlineLvl w:val="9"/>
        <w:rPr>
          <w:rFonts w:ascii="仿宋" w:hAnsi="仿宋" w:eastAsia="仿宋"/>
          <w:sz w:val="36"/>
          <w:szCs w:val="36"/>
        </w:rPr>
      </w:pPr>
      <w:r>
        <w:rPr>
          <w:rFonts w:hint="eastAsia" w:ascii="方正小标宋简体" w:hAnsi="仿宋" w:eastAsia="方正小标宋简体"/>
          <w:b/>
          <w:bCs/>
          <w:kern w:val="0"/>
          <w:sz w:val="48"/>
          <w:szCs w:val="48"/>
        </w:rPr>
        <w:t>2018年部门预算</w:t>
      </w:r>
      <w:r>
        <w:rPr>
          <w:rFonts w:hint="eastAsia" w:ascii="方正小标宋简体" w:hAnsi="仿宋" w:eastAsia="方正小标宋简体"/>
          <w:b/>
          <w:bCs/>
          <w:kern w:val="0"/>
          <w:sz w:val="48"/>
          <w:szCs w:val="48"/>
          <w:lang w:eastAsia="zh-CN"/>
        </w:rPr>
        <w:t>公开</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b/>
          <w:kern w:val="0"/>
          <w:sz w:val="32"/>
          <w:szCs w:val="32"/>
        </w:rPr>
        <w:sectPr>
          <w:headerReference r:id="rId5" w:type="first"/>
          <w:headerReference r:id="rId3" w:type="default"/>
          <w:headerReference r:id="rId4" w:type="even"/>
          <w:footerReference r:id="rId6" w:type="even"/>
          <w:pgSz w:w="11906" w:h="16838"/>
          <w:pgMar w:top="1418" w:right="1474" w:bottom="1418" w:left="1644" w:header="851" w:footer="992" w:gutter="0"/>
          <w:cols w:space="720" w:num="1"/>
          <w:docGrid w:type="lines" w:linePitch="312" w:charSpace="0"/>
        </w:sectPr>
      </w:pPr>
    </w:p>
    <w:p>
      <w:pPr>
        <w:rPr>
          <w:rFonts w:ascii="仿宋" w:hAnsi="仿宋" w:eastAsia="仿宋"/>
          <w:b/>
          <w:kern w:val="0"/>
          <w:sz w:val="32"/>
          <w:szCs w:val="32"/>
        </w:rPr>
      </w:pPr>
    </w:p>
    <w:p>
      <w:pPr>
        <w:jc w:val="center"/>
        <w:rPr>
          <w:rFonts w:ascii="方正小标宋简体" w:hAnsi="仿宋" w:eastAsia="方正小标宋简体"/>
          <w:kern w:val="0"/>
          <w:sz w:val="44"/>
          <w:szCs w:val="44"/>
        </w:rPr>
      </w:pPr>
      <w:r>
        <w:rPr>
          <w:rFonts w:hint="eastAsia" w:ascii="方正小标宋简体" w:hAnsi="仿宋" w:eastAsia="方正小标宋简体"/>
          <w:kern w:val="0"/>
          <w:sz w:val="44"/>
          <w:szCs w:val="44"/>
        </w:rPr>
        <w:t>目</w:t>
      </w:r>
      <w:r>
        <w:rPr>
          <w:rFonts w:hint="eastAsia" w:ascii="宋体" w:hAnsi="宋体" w:eastAsia="方正小标宋简体"/>
          <w:kern w:val="0"/>
          <w:sz w:val="44"/>
          <w:szCs w:val="44"/>
        </w:rPr>
        <w:t> </w:t>
      </w:r>
      <w:r>
        <w:rPr>
          <w:rFonts w:hint="eastAsia" w:ascii="方正小标宋简体" w:hAnsi="仿宋" w:eastAsia="方正小标宋简体"/>
          <w:kern w:val="0"/>
          <w:sz w:val="44"/>
          <w:szCs w:val="44"/>
        </w:rPr>
        <w:t xml:space="preserve"> 录</w:t>
      </w:r>
    </w:p>
    <w:p>
      <w:pPr>
        <w:rPr>
          <w:rFonts w:ascii="仿宋" w:hAnsi="仿宋" w:eastAsia="仿宋"/>
          <w:b/>
          <w:kern w:val="0"/>
          <w:sz w:val="32"/>
          <w:szCs w:val="32"/>
        </w:rPr>
      </w:pPr>
    </w:p>
    <w:p>
      <w:pPr>
        <w:ind w:firstLine="720" w:firstLineChars="225"/>
        <w:rPr>
          <w:rFonts w:ascii="黑体" w:hAnsi="黑体" w:eastAsia="黑体"/>
          <w:kern w:val="0"/>
          <w:sz w:val="32"/>
          <w:szCs w:val="32"/>
        </w:rPr>
      </w:pPr>
      <w:r>
        <w:rPr>
          <w:rFonts w:hint="eastAsia" w:ascii="黑体" w:hAnsi="黑体" w:eastAsia="黑体"/>
          <w:kern w:val="0"/>
          <w:sz w:val="32"/>
          <w:szCs w:val="32"/>
        </w:rPr>
        <w:t>第一部分    单位概况</w:t>
      </w:r>
    </w:p>
    <w:p>
      <w:pPr>
        <w:ind w:firstLine="720" w:firstLineChars="225"/>
        <w:rPr>
          <w:rFonts w:ascii="仿宋" w:hAnsi="仿宋" w:eastAsia="仿宋"/>
          <w:kern w:val="0"/>
          <w:sz w:val="32"/>
          <w:szCs w:val="32"/>
        </w:rPr>
      </w:pPr>
      <w:r>
        <w:rPr>
          <w:rFonts w:hint="eastAsia" w:ascii="仿宋" w:hAnsi="仿宋" w:eastAsia="仿宋"/>
          <w:kern w:val="0"/>
          <w:sz w:val="32"/>
          <w:szCs w:val="32"/>
        </w:rPr>
        <w:t>一、</w:t>
      </w:r>
      <w:r>
        <w:rPr>
          <w:rFonts w:hint="eastAsia" w:ascii="仿宋" w:hAnsi="仿宋" w:eastAsia="仿宋"/>
          <w:color w:val="000000"/>
          <w:kern w:val="0"/>
          <w:sz w:val="32"/>
          <w:szCs w:val="32"/>
        </w:rPr>
        <w:t>主要职能</w:t>
      </w:r>
    </w:p>
    <w:p>
      <w:pPr>
        <w:ind w:firstLine="720" w:firstLineChars="225"/>
        <w:rPr>
          <w:rFonts w:ascii="仿宋" w:hAnsi="仿宋" w:eastAsia="仿宋"/>
          <w:kern w:val="0"/>
          <w:sz w:val="32"/>
          <w:szCs w:val="32"/>
        </w:rPr>
      </w:pPr>
      <w:r>
        <w:rPr>
          <w:rFonts w:hint="eastAsia" w:ascii="仿宋" w:hAnsi="仿宋" w:eastAsia="仿宋"/>
          <w:color w:val="000000"/>
          <w:kern w:val="0"/>
          <w:sz w:val="32"/>
          <w:szCs w:val="32"/>
        </w:rPr>
        <w:t>二、部门预算单位构成</w:t>
      </w:r>
    </w:p>
    <w:p>
      <w:pPr>
        <w:ind w:firstLine="720" w:firstLineChars="225"/>
        <w:rPr>
          <w:rFonts w:ascii="黑体" w:hAnsi="黑体" w:eastAsia="黑体"/>
          <w:kern w:val="0"/>
          <w:sz w:val="32"/>
          <w:szCs w:val="32"/>
        </w:rPr>
      </w:pPr>
      <w:r>
        <w:rPr>
          <w:rFonts w:hint="eastAsia" w:ascii="黑体" w:hAnsi="黑体" w:eastAsia="黑体"/>
          <w:kern w:val="0"/>
          <w:sz w:val="32"/>
          <w:szCs w:val="32"/>
        </w:rPr>
        <w:t>第二部分    2018年部门预算表</w:t>
      </w:r>
    </w:p>
    <w:p>
      <w:pPr>
        <w:ind w:firstLine="720" w:firstLineChars="225"/>
        <w:rPr>
          <w:rFonts w:ascii="仿宋" w:hAnsi="仿宋" w:eastAsia="仿宋"/>
          <w:kern w:val="0"/>
          <w:sz w:val="32"/>
          <w:szCs w:val="32"/>
        </w:rPr>
      </w:pPr>
      <w:r>
        <w:rPr>
          <w:rFonts w:hint="eastAsia" w:ascii="仿宋" w:hAnsi="仿宋" w:eastAsia="仿宋"/>
          <w:kern w:val="0"/>
          <w:sz w:val="32"/>
          <w:szCs w:val="32"/>
        </w:rPr>
        <w:t>一、财政拨款收支预算总表</w:t>
      </w:r>
    </w:p>
    <w:p>
      <w:pPr>
        <w:ind w:firstLine="720" w:firstLineChars="225"/>
        <w:rPr>
          <w:rFonts w:ascii="仿宋" w:hAnsi="仿宋" w:eastAsia="仿宋"/>
          <w:kern w:val="0"/>
          <w:sz w:val="32"/>
          <w:szCs w:val="32"/>
        </w:rPr>
      </w:pPr>
      <w:r>
        <w:rPr>
          <w:rFonts w:hint="eastAsia" w:ascii="仿宋" w:hAnsi="仿宋" w:eastAsia="仿宋"/>
          <w:kern w:val="0"/>
          <w:sz w:val="32"/>
          <w:szCs w:val="32"/>
        </w:rPr>
        <w:t>二、财政拨款支出预算总表</w:t>
      </w:r>
    </w:p>
    <w:p>
      <w:pPr>
        <w:ind w:firstLine="720" w:firstLineChars="225"/>
        <w:rPr>
          <w:rFonts w:ascii="仿宋" w:hAnsi="仿宋" w:eastAsia="仿宋"/>
          <w:kern w:val="0"/>
          <w:sz w:val="32"/>
          <w:szCs w:val="32"/>
        </w:rPr>
      </w:pPr>
      <w:r>
        <w:rPr>
          <w:rFonts w:hint="eastAsia" w:ascii="仿宋" w:hAnsi="仿宋" w:eastAsia="仿宋"/>
          <w:kern w:val="0"/>
          <w:sz w:val="32"/>
          <w:szCs w:val="32"/>
        </w:rPr>
        <w:t>三、一般公共预算支出表</w:t>
      </w:r>
    </w:p>
    <w:p>
      <w:pPr>
        <w:ind w:firstLine="720" w:firstLineChars="225"/>
        <w:rPr>
          <w:rFonts w:ascii="仿宋" w:hAnsi="仿宋" w:eastAsia="仿宋"/>
          <w:kern w:val="0"/>
          <w:sz w:val="32"/>
          <w:szCs w:val="32"/>
        </w:rPr>
      </w:pPr>
      <w:r>
        <w:rPr>
          <w:rFonts w:hint="eastAsia" w:ascii="仿宋" w:hAnsi="仿宋" w:eastAsia="仿宋"/>
          <w:kern w:val="0"/>
          <w:sz w:val="32"/>
          <w:szCs w:val="32"/>
        </w:rPr>
        <w:t>四、一般公共预算基本支出和项目支出部门经济分类科目表</w:t>
      </w:r>
    </w:p>
    <w:p>
      <w:pPr>
        <w:ind w:firstLine="720" w:firstLineChars="225"/>
        <w:rPr>
          <w:rFonts w:ascii="仿宋" w:hAnsi="仿宋" w:eastAsia="仿宋"/>
          <w:kern w:val="0"/>
          <w:sz w:val="32"/>
          <w:szCs w:val="32"/>
        </w:rPr>
      </w:pPr>
      <w:r>
        <w:rPr>
          <w:rFonts w:hint="eastAsia" w:ascii="仿宋" w:hAnsi="仿宋" w:eastAsia="仿宋"/>
          <w:kern w:val="0"/>
          <w:sz w:val="32"/>
          <w:szCs w:val="32"/>
        </w:rPr>
        <w:t>五、一般公共预算“三公”经费支出表</w:t>
      </w:r>
    </w:p>
    <w:p>
      <w:pPr>
        <w:ind w:firstLine="720" w:firstLineChars="225"/>
        <w:rPr>
          <w:rFonts w:ascii="仿宋" w:hAnsi="仿宋" w:eastAsia="仿宋"/>
          <w:kern w:val="0"/>
          <w:sz w:val="32"/>
          <w:szCs w:val="32"/>
        </w:rPr>
      </w:pPr>
      <w:r>
        <w:rPr>
          <w:rFonts w:hint="eastAsia" w:ascii="仿宋" w:hAnsi="仿宋" w:eastAsia="仿宋"/>
          <w:kern w:val="0"/>
          <w:sz w:val="32"/>
          <w:szCs w:val="32"/>
          <w:lang w:eastAsia="zh-CN"/>
        </w:rPr>
        <w:t>六</w:t>
      </w:r>
      <w:r>
        <w:rPr>
          <w:rFonts w:hint="eastAsia" w:ascii="仿宋" w:hAnsi="仿宋" w:eastAsia="仿宋"/>
          <w:kern w:val="0"/>
          <w:sz w:val="32"/>
          <w:szCs w:val="32"/>
        </w:rPr>
        <w:t>、政府性基金预算支出明细表</w:t>
      </w:r>
    </w:p>
    <w:p>
      <w:pPr>
        <w:ind w:firstLine="720" w:firstLineChars="225"/>
        <w:rPr>
          <w:rFonts w:ascii="仿宋" w:hAnsi="仿宋" w:eastAsia="仿宋"/>
          <w:kern w:val="0"/>
          <w:sz w:val="32"/>
          <w:szCs w:val="32"/>
        </w:rPr>
      </w:pPr>
      <w:r>
        <w:rPr>
          <w:rFonts w:hint="eastAsia" w:ascii="仿宋" w:hAnsi="仿宋" w:eastAsia="仿宋"/>
          <w:kern w:val="0"/>
          <w:sz w:val="32"/>
          <w:szCs w:val="32"/>
          <w:lang w:eastAsia="zh-CN"/>
        </w:rPr>
        <w:t>七</w:t>
      </w:r>
      <w:r>
        <w:rPr>
          <w:rFonts w:hint="eastAsia" w:ascii="仿宋" w:hAnsi="仿宋" w:eastAsia="仿宋"/>
          <w:kern w:val="0"/>
          <w:sz w:val="32"/>
          <w:szCs w:val="32"/>
        </w:rPr>
        <w:t>、部门收支预算总表</w:t>
      </w:r>
    </w:p>
    <w:p>
      <w:pPr>
        <w:ind w:firstLine="720" w:firstLineChars="225"/>
        <w:rPr>
          <w:rFonts w:ascii="仿宋" w:hAnsi="仿宋" w:eastAsia="仿宋"/>
          <w:kern w:val="0"/>
          <w:sz w:val="32"/>
          <w:szCs w:val="32"/>
        </w:rPr>
      </w:pPr>
      <w:r>
        <w:rPr>
          <w:rFonts w:hint="eastAsia" w:ascii="仿宋" w:hAnsi="仿宋" w:eastAsia="仿宋"/>
          <w:kern w:val="0"/>
          <w:sz w:val="32"/>
          <w:szCs w:val="32"/>
          <w:lang w:eastAsia="zh-CN"/>
        </w:rPr>
        <w:t>八</w:t>
      </w:r>
      <w:r>
        <w:rPr>
          <w:rFonts w:hint="eastAsia" w:ascii="仿宋" w:hAnsi="仿宋" w:eastAsia="仿宋"/>
          <w:kern w:val="0"/>
          <w:sz w:val="32"/>
          <w:szCs w:val="32"/>
        </w:rPr>
        <w:t>、部门收入总表</w:t>
      </w:r>
    </w:p>
    <w:p>
      <w:pPr>
        <w:ind w:firstLine="720" w:firstLineChars="225"/>
        <w:rPr>
          <w:rFonts w:ascii="仿宋" w:hAnsi="仿宋" w:eastAsia="仿宋"/>
          <w:kern w:val="0"/>
          <w:sz w:val="32"/>
          <w:szCs w:val="32"/>
        </w:rPr>
      </w:pPr>
      <w:r>
        <w:rPr>
          <w:rFonts w:hint="eastAsia" w:ascii="仿宋" w:hAnsi="仿宋" w:eastAsia="仿宋"/>
          <w:kern w:val="0"/>
          <w:sz w:val="32"/>
          <w:szCs w:val="32"/>
          <w:lang w:eastAsia="zh-CN"/>
        </w:rPr>
        <w:t>九</w:t>
      </w:r>
      <w:r>
        <w:rPr>
          <w:rFonts w:hint="eastAsia" w:ascii="仿宋" w:hAnsi="仿宋" w:eastAsia="仿宋"/>
          <w:kern w:val="0"/>
          <w:sz w:val="32"/>
          <w:szCs w:val="32"/>
        </w:rPr>
        <w:t>、部门支出总表</w:t>
      </w:r>
    </w:p>
    <w:p>
      <w:pPr>
        <w:ind w:firstLine="720" w:firstLineChars="225"/>
        <w:rPr>
          <w:rFonts w:ascii="黑体" w:hAnsi="黑体" w:eastAsia="黑体"/>
          <w:kern w:val="0"/>
          <w:sz w:val="32"/>
          <w:szCs w:val="32"/>
        </w:rPr>
      </w:pPr>
      <w:r>
        <w:rPr>
          <w:rFonts w:hint="eastAsia" w:ascii="黑体" w:hAnsi="黑体" w:eastAsia="黑体"/>
          <w:kern w:val="0"/>
          <w:sz w:val="32"/>
          <w:szCs w:val="32"/>
        </w:rPr>
        <w:t>第三部分   2018年部门预算情况说明</w:t>
      </w:r>
    </w:p>
    <w:p>
      <w:pPr>
        <w:ind w:firstLine="720" w:firstLineChars="225"/>
        <w:rPr>
          <w:rFonts w:ascii="黑体" w:hAnsi="黑体" w:eastAsia="黑体"/>
          <w:kern w:val="0"/>
          <w:sz w:val="32"/>
          <w:szCs w:val="32"/>
        </w:rPr>
      </w:pPr>
      <w:r>
        <w:rPr>
          <w:rFonts w:hint="eastAsia" w:ascii="黑体" w:hAnsi="黑体" w:eastAsia="黑体"/>
          <w:kern w:val="0"/>
          <w:sz w:val="32"/>
          <w:szCs w:val="32"/>
        </w:rPr>
        <w:t>第四部门   名词解释</w:t>
      </w:r>
    </w:p>
    <w:p>
      <w:pPr>
        <w:rPr>
          <w:rFonts w:ascii="仿宋" w:hAnsi="仿宋" w:eastAsia="仿宋"/>
          <w:b/>
          <w:kern w:val="0"/>
          <w:sz w:val="32"/>
          <w:szCs w:val="32"/>
        </w:rPr>
      </w:pPr>
    </w:p>
    <w:p>
      <w:pPr>
        <w:rPr>
          <w:rFonts w:ascii="仿宋" w:hAnsi="仿宋" w:eastAsia="仿宋"/>
          <w:b/>
          <w:kern w:val="0"/>
          <w:sz w:val="32"/>
          <w:szCs w:val="32"/>
        </w:rPr>
      </w:pPr>
    </w:p>
    <w:p>
      <w:pPr>
        <w:rPr>
          <w:rFonts w:ascii="仿宋" w:hAnsi="仿宋" w:eastAsia="仿宋"/>
          <w:b/>
          <w:kern w:val="0"/>
          <w:sz w:val="32"/>
          <w:szCs w:val="32"/>
        </w:rPr>
      </w:pPr>
    </w:p>
    <w:p>
      <w:pPr>
        <w:rPr>
          <w:rFonts w:ascii="仿宋" w:hAnsi="仿宋" w:eastAsia="仿宋"/>
          <w:b/>
          <w:kern w:val="0"/>
          <w:sz w:val="32"/>
          <w:szCs w:val="32"/>
        </w:rPr>
        <w:sectPr>
          <w:footerReference r:id="rId7" w:type="default"/>
          <w:pgSz w:w="11906" w:h="16838"/>
          <w:pgMar w:top="1418" w:right="1474" w:bottom="1418" w:left="1644" w:header="851" w:footer="992" w:gutter="0"/>
          <w:pgNumType w:fmt="decimal" w:start="1"/>
          <w:cols w:space="720" w:num="1"/>
          <w:docGrid w:type="lines" w:linePitch="312" w:charSpace="0"/>
        </w:sectPr>
      </w:pPr>
    </w:p>
    <w:p>
      <w:pPr>
        <w:rPr>
          <w:rFonts w:ascii="仿宋" w:hAnsi="仿宋" w:eastAsia="仿宋"/>
          <w:b/>
          <w:kern w:val="0"/>
          <w:sz w:val="32"/>
          <w:szCs w:val="32"/>
        </w:rPr>
      </w:pPr>
    </w:p>
    <w:p>
      <w:pPr>
        <w:jc w:val="center"/>
        <w:rPr>
          <w:rFonts w:ascii="方正小标宋简体" w:hAnsi="仿宋" w:eastAsia="方正小标宋简体"/>
          <w:kern w:val="0"/>
          <w:sz w:val="44"/>
          <w:szCs w:val="44"/>
        </w:rPr>
      </w:pPr>
      <w:r>
        <w:rPr>
          <w:rFonts w:hint="eastAsia" w:ascii="方正小标宋简体" w:hAnsi="仿宋" w:eastAsia="方正小标宋简体"/>
          <w:kern w:val="0"/>
          <w:sz w:val="44"/>
          <w:szCs w:val="44"/>
          <w:lang w:eastAsia="zh-CN"/>
        </w:rPr>
        <w:t>叶盛镇</w:t>
      </w:r>
      <w:r>
        <w:rPr>
          <w:rFonts w:hint="eastAsia" w:ascii="方正小标宋简体" w:hAnsi="仿宋" w:eastAsia="方正小标宋简体"/>
          <w:kern w:val="0"/>
          <w:sz w:val="44"/>
          <w:szCs w:val="44"/>
        </w:rPr>
        <w:t>2018年部门预算——单位概况</w:t>
      </w:r>
    </w:p>
    <w:p>
      <w:pPr>
        <w:ind w:firstLine="716" w:firstLineChars="224"/>
        <w:rPr>
          <w:rFonts w:ascii="仿宋" w:hAnsi="仿宋" w:eastAsia="仿宋"/>
          <w:kern w:val="0"/>
          <w:sz w:val="32"/>
          <w:szCs w:val="32"/>
        </w:rPr>
      </w:pPr>
    </w:p>
    <w:p>
      <w:pPr>
        <w:ind w:firstLine="716" w:firstLineChars="224"/>
        <w:rPr>
          <w:rFonts w:ascii="黑体" w:hAnsi="黑体" w:eastAsia="黑体"/>
          <w:kern w:val="0"/>
          <w:sz w:val="32"/>
          <w:szCs w:val="32"/>
        </w:rPr>
      </w:pPr>
      <w:r>
        <w:rPr>
          <w:rFonts w:hint="eastAsia" w:ascii="黑体" w:hAnsi="黑体" w:eastAsia="黑体"/>
          <w:kern w:val="0"/>
          <w:sz w:val="32"/>
          <w:szCs w:val="32"/>
        </w:rPr>
        <w:t>一、</w:t>
      </w:r>
      <w:r>
        <w:rPr>
          <w:rFonts w:hint="eastAsia" w:ascii="黑体" w:hAnsi="黑体" w:eastAsia="黑体"/>
          <w:color w:val="000000"/>
          <w:kern w:val="0"/>
          <w:sz w:val="32"/>
          <w:szCs w:val="32"/>
        </w:rPr>
        <w:t>主要职能</w:t>
      </w:r>
      <w:r>
        <w:rPr>
          <w:rFonts w:hint="eastAsia" w:eastAsia="黑体"/>
          <w:kern w:val="0"/>
          <w:sz w:val="32"/>
          <w:szCs w:val="32"/>
        </w:rPr>
        <w:t> </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执行政策。贯彻落实党和国家的方针政策、法律法规。全面落实强农惠农措施，保障和维护农民的合法权益，促进农村基层政权建设和民主法治建设，巩固党在农村的执政基础。</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发展经济。制定并组织实施镇村经济发展规划，科学确定农业结构调整方向，促进农村经济结构调整和优化；引导组织农民发展现代农业，培育和壮大优势特色产业，培植产业化经营龙头企业，协调、畅通农产品销售渠道，增加农民收入；培育各种形式的农民专业合作经济组织，及时提供农业生产的产前、产中、产后服务，特别是市场信息、先进技术、优良品种、病虫害防治、农副产品销售等服务。</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搞好服务。落实镇村发展规划，搞好镇村基础设施建设和服务体系建设；加强教育、文化、卫生等社会事业建设，大力发展劳务产业，加强农村劳动力职业技能培训，促进全民创业；做好计划生育工作，建立健全社会保障体系，推进农村信息化建设，为农民群众和市场主体提供政策、科技、信息服务；加强基层精神文明和民主法制建设，提高农民思想道德、科学文化和健康素质。</w:t>
      </w:r>
    </w:p>
    <w:p>
      <w:pPr>
        <w:ind w:firstLine="716" w:firstLineChars="224"/>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4</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维护稳定。进一步发展和完善村民自治制度，加强和改进镇党委、政府对村级党组织的领导和对村民委员会的指导，增强社会自治功能；加强安全生产监管，保障群众的生命财产安全；综合发挥人民调解、行政调解和司法调解的作用，建立健全各种应急机制和矛盾纠纷调解机制，及时化解农村社会矛盾，维护农村社会稳定。</w:t>
      </w:r>
    </w:p>
    <w:p>
      <w:pPr>
        <w:ind w:firstLine="716" w:firstLineChars="224"/>
        <w:rPr>
          <w:rFonts w:hint="eastAsia" w:ascii="仿宋_GB2312" w:hAnsi="宋体" w:eastAsia="仿宋_GB2312" w:cs="宋体"/>
          <w:kern w:val="0"/>
          <w:sz w:val="32"/>
          <w:szCs w:val="32"/>
        </w:rPr>
      </w:pPr>
    </w:p>
    <w:p>
      <w:pPr>
        <w:ind w:firstLine="716" w:firstLineChars="224"/>
        <w:rPr>
          <w:rFonts w:ascii="黑体" w:hAnsi="黑体" w:eastAsia="黑体"/>
          <w:kern w:val="0"/>
          <w:sz w:val="32"/>
          <w:szCs w:val="32"/>
        </w:rPr>
      </w:pPr>
      <w:r>
        <w:rPr>
          <w:rFonts w:hint="eastAsia" w:ascii="黑体" w:hAnsi="黑体" w:eastAsia="黑体"/>
          <w:kern w:val="0"/>
          <w:sz w:val="32"/>
          <w:szCs w:val="32"/>
        </w:rPr>
        <w:t>二、部门预算单位构成</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eastAsia="仿宋_GB2312"/>
          <w:color w:val="000000"/>
          <w:kern w:val="0"/>
          <w:sz w:val="32"/>
          <w:szCs w:val="32"/>
          <w:lang w:eastAsia="zh-CN"/>
        </w:rPr>
        <w:t>叶盛镇政府为一级预算单位，不设二级预算单位。预算资金全部由市级财政统一拨入叶盛镇政府账户使用。</w:t>
      </w:r>
    </w:p>
    <w:p>
      <w:pPr>
        <w:ind w:firstLine="716" w:firstLineChars="224"/>
        <w:rPr>
          <w:rFonts w:ascii="仿宋" w:hAnsi="仿宋" w:eastAsia="仿宋"/>
          <w:kern w:val="0"/>
          <w:sz w:val="32"/>
          <w:szCs w:val="32"/>
        </w:rPr>
        <w:sectPr>
          <w:footerReference r:id="rId8" w:type="default"/>
          <w:pgSz w:w="11906" w:h="16838"/>
          <w:pgMar w:top="1418" w:right="1474" w:bottom="1418" w:left="1644" w:header="851" w:footer="992" w:gutter="0"/>
          <w:pgNumType w:fmt="decimal" w:start="1"/>
          <w:cols w:space="720" w:num="1"/>
          <w:docGrid w:type="lines" w:linePitch="312" w:charSpace="0"/>
        </w:sectPr>
      </w:pPr>
    </w:p>
    <w:p>
      <w:pPr>
        <w:jc w:val="center"/>
        <w:rPr>
          <w:rFonts w:ascii="方正小标宋简体" w:hAnsi="仿宋" w:eastAsia="方正小标宋简体"/>
          <w:kern w:val="0"/>
          <w:sz w:val="44"/>
          <w:szCs w:val="44"/>
        </w:rPr>
      </w:pPr>
      <w:r>
        <w:rPr>
          <w:rFonts w:hint="eastAsia" w:ascii="方正小标宋简体" w:hAnsi="仿宋" w:eastAsia="方正小标宋简体"/>
          <w:kern w:val="0"/>
          <w:sz w:val="44"/>
          <w:szCs w:val="44"/>
          <w:lang w:eastAsia="zh-CN"/>
        </w:rPr>
        <w:t>叶盛镇</w:t>
      </w:r>
      <w:r>
        <w:rPr>
          <w:rFonts w:hint="eastAsia" w:ascii="方正小标宋简体" w:hAnsi="仿宋" w:eastAsia="方正小标宋简体"/>
          <w:kern w:val="0"/>
          <w:sz w:val="44"/>
          <w:szCs w:val="44"/>
        </w:rPr>
        <w:t>2018年部门预算——预算表</w:t>
      </w:r>
    </w:p>
    <w:p>
      <w:pPr>
        <w:rPr>
          <w:rFonts w:ascii="黑体" w:hAnsi="黑体" w:eastAsia="黑体"/>
          <w:kern w:val="0"/>
          <w:sz w:val="24"/>
        </w:rPr>
      </w:pPr>
      <w:r>
        <w:rPr>
          <w:rFonts w:hint="eastAsia" w:ascii="黑体" w:hAnsi="黑体" w:eastAsia="黑体"/>
          <w:kern w:val="0"/>
          <w:sz w:val="32"/>
          <w:szCs w:val="32"/>
        </w:rPr>
        <w:t>一、财政拨款收支预算总表</w:t>
      </w:r>
    </w:p>
    <w:p>
      <w:pPr>
        <w:jc w:val="center"/>
        <w:rPr>
          <w:rFonts w:ascii="仿宋" w:hAnsi="仿宋" w:eastAsia="仿宋"/>
          <w:kern w:val="0"/>
          <w:sz w:val="32"/>
          <w:szCs w:val="32"/>
        </w:rPr>
      </w:pPr>
      <w:r>
        <w:rPr>
          <w:rFonts w:hint="eastAsia" w:ascii="仿宋" w:hAnsi="仿宋" w:eastAsia="仿宋"/>
          <w:b/>
          <w:kern w:val="0"/>
          <w:sz w:val="32"/>
          <w:szCs w:val="32"/>
        </w:rPr>
        <w:t>财政拨款收支预算总表</w:t>
      </w:r>
    </w:p>
    <w:p>
      <w:pPr>
        <w:rPr>
          <w:rFonts w:ascii="仿宋" w:hAnsi="仿宋" w:eastAsia="仿宋"/>
          <w:kern w:val="0"/>
          <w:sz w:val="28"/>
          <w:szCs w:val="28"/>
        </w:rPr>
      </w:pPr>
      <w:r>
        <w:rPr>
          <w:rFonts w:hint="eastAsia" w:ascii="仿宋" w:hAnsi="宋体" w:eastAsia="仿宋"/>
          <w:kern w:val="0"/>
          <w:sz w:val="32"/>
          <w:szCs w:val="32"/>
        </w:rPr>
        <w:t>          </w:t>
      </w:r>
      <w:r>
        <w:rPr>
          <w:rFonts w:hint="eastAsia" w:ascii="仿宋" w:hAnsi="仿宋" w:eastAsia="仿宋"/>
          <w:kern w:val="0"/>
          <w:sz w:val="32"/>
          <w:szCs w:val="32"/>
        </w:rPr>
        <w:t xml:space="preserve">        </w:t>
      </w:r>
      <w:r>
        <w:rPr>
          <w:rFonts w:hint="eastAsia" w:ascii="仿宋" w:hAnsi="宋体" w:eastAsia="仿宋"/>
          <w:kern w:val="0"/>
          <w:sz w:val="32"/>
          <w:szCs w:val="32"/>
        </w:rPr>
        <w:t>  </w:t>
      </w:r>
      <w:r>
        <w:rPr>
          <w:rFonts w:hint="eastAsia" w:ascii="仿宋" w:hAnsi="仿宋" w:eastAsia="仿宋"/>
          <w:kern w:val="0"/>
          <w:sz w:val="32"/>
          <w:szCs w:val="32"/>
        </w:rPr>
        <w:t xml:space="preserve">                                        </w:t>
      </w:r>
      <w:r>
        <w:rPr>
          <w:rFonts w:hint="eastAsia" w:ascii="仿宋" w:hAnsi="仿宋" w:eastAsia="仿宋"/>
          <w:kern w:val="0"/>
          <w:sz w:val="28"/>
          <w:szCs w:val="28"/>
        </w:rPr>
        <w:t xml:space="preserve"> 单位：万元</w:t>
      </w:r>
    </w:p>
    <w:tbl>
      <w:tblPr>
        <w:tblStyle w:val="4"/>
        <w:tblW w:w="13809" w:type="dxa"/>
        <w:tblInd w:w="0" w:type="dxa"/>
        <w:tblLayout w:type="fixed"/>
        <w:tblCellMar>
          <w:top w:w="0" w:type="dxa"/>
          <w:left w:w="0" w:type="dxa"/>
          <w:bottom w:w="0" w:type="dxa"/>
          <w:right w:w="0" w:type="dxa"/>
        </w:tblCellMar>
      </w:tblPr>
      <w:tblGrid>
        <w:gridCol w:w="3852"/>
        <w:gridCol w:w="1364"/>
        <w:gridCol w:w="3852"/>
        <w:gridCol w:w="1364"/>
        <w:gridCol w:w="1364"/>
        <w:gridCol w:w="2013"/>
      </w:tblGrid>
      <w:tr>
        <w:tblPrEx>
          <w:tblCellMar>
            <w:top w:w="0" w:type="dxa"/>
            <w:left w:w="0" w:type="dxa"/>
            <w:bottom w:w="0" w:type="dxa"/>
            <w:right w:w="0" w:type="dxa"/>
          </w:tblCellMar>
        </w:tblPrEx>
        <w:tc>
          <w:tcPr>
            <w:tcW w:w="5216"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收</w:t>
            </w:r>
            <w:r>
              <w:rPr>
                <w:rFonts w:hint="eastAsia" w:ascii="宋体" w:hAnsi="宋体" w:eastAsia="仿宋"/>
                <w:b/>
                <w:color w:val="000000"/>
                <w:kern w:val="0"/>
                <w:sz w:val="22"/>
                <w:szCs w:val="22"/>
              </w:rPr>
              <w:t>    </w:t>
            </w:r>
            <w:r>
              <w:rPr>
                <w:rFonts w:hint="eastAsia" w:ascii="仿宋" w:hAnsi="仿宋" w:eastAsia="仿宋"/>
                <w:b/>
                <w:color w:val="000000"/>
                <w:kern w:val="0"/>
                <w:sz w:val="22"/>
                <w:szCs w:val="22"/>
              </w:rPr>
              <w:t>入</w:t>
            </w:r>
          </w:p>
        </w:tc>
        <w:tc>
          <w:tcPr>
            <w:tcW w:w="8593" w:type="dxa"/>
            <w:gridSpan w:val="4"/>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支</w:t>
            </w:r>
            <w:r>
              <w:rPr>
                <w:rFonts w:hint="eastAsia" w:ascii="宋体" w:hAnsi="宋体" w:eastAsia="仿宋"/>
                <w:b/>
                <w:color w:val="000000"/>
                <w:kern w:val="0"/>
                <w:sz w:val="22"/>
                <w:szCs w:val="22"/>
              </w:rPr>
              <w:t>    </w:t>
            </w:r>
            <w:r>
              <w:rPr>
                <w:rFonts w:hint="eastAsia" w:ascii="仿宋" w:hAnsi="仿宋" w:eastAsia="仿宋"/>
                <w:b/>
                <w:color w:val="000000"/>
                <w:kern w:val="0"/>
                <w:sz w:val="22"/>
                <w:szCs w:val="22"/>
              </w:rPr>
              <w:t>出</w:t>
            </w:r>
          </w:p>
        </w:tc>
      </w:tr>
      <w:tr>
        <w:tblPrEx>
          <w:tblCellMar>
            <w:top w:w="0" w:type="dxa"/>
            <w:left w:w="0" w:type="dxa"/>
            <w:bottom w:w="0" w:type="dxa"/>
            <w:right w:w="0" w:type="dxa"/>
          </w:tblCellMar>
        </w:tblPrEx>
        <w:tc>
          <w:tcPr>
            <w:tcW w:w="3852"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项</w:t>
            </w:r>
            <w:r>
              <w:rPr>
                <w:rFonts w:hint="eastAsia" w:ascii="宋体" w:hAnsi="宋体" w:eastAsia="仿宋"/>
                <w:b/>
                <w:color w:val="000000"/>
                <w:kern w:val="0"/>
                <w:sz w:val="22"/>
                <w:szCs w:val="22"/>
              </w:rPr>
              <w:t>   </w:t>
            </w:r>
            <w:r>
              <w:rPr>
                <w:rFonts w:hint="eastAsia" w:ascii="仿宋" w:hAnsi="仿宋" w:eastAsia="仿宋"/>
                <w:b/>
                <w:color w:val="000000"/>
                <w:kern w:val="0"/>
                <w:sz w:val="22"/>
                <w:szCs w:val="22"/>
              </w:rPr>
              <w:t>目</w:t>
            </w:r>
          </w:p>
        </w:tc>
        <w:tc>
          <w:tcPr>
            <w:tcW w:w="1364"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预算数</w:t>
            </w:r>
          </w:p>
        </w:tc>
        <w:tc>
          <w:tcPr>
            <w:tcW w:w="3852"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项目（按功能分类）</w:t>
            </w:r>
          </w:p>
        </w:tc>
        <w:tc>
          <w:tcPr>
            <w:tcW w:w="4741"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预算数</w:t>
            </w:r>
          </w:p>
        </w:tc>
      </w:tr>
      <w:tr>
        <w:tblPrEx>
          <w:tblCellMar>
            <w:top w:w="0" w:type="dxa"/>
            <w:left w:w="0" w:type="dxa"/>
            <w:bottom w:w="0" w:type="dxa"/>
            <w:right w:w="0" w:type="dxa"/>
          </w:tblCellMar>
        </w:tblPrEx>
        <w:tc>
          <w:tcPr>
            <w:tcW w:w="3852"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p>
        </w:tc>
        <w:tc>
          <w:tcPr>
            <w:tcW w:w="1364"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p>
        </w:tc>
        <w:tc>
          <w:tcPr>
            <w:tcW w:w="3852"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小计</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公共预算财政拨款</w:t>
            </w:r>
          </w:p>
        </w:tc>
        <w:tc>
          <w:tcPr>
            <w:tcW w:w="2013"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政府性基金预算财政拨款</w:t>
            </w:r>
          </w:p>
        </w:tc>
      </w:tr>
      <w:tr>
        <w:tblPrEx>
          <w:tblCellMar>
            <w:top w:w="0" w:type="dxa"/>
            <w:left w:w="0" w:type="dxa"/>
            <w:bottom w:w="0" w:type="dxa"/>
            <w:right w:w="0" w:type="dxa"/>
          </w:tblCellMar>
        </w:tblPrEx>
        <w:trPr>
          <w:trHeight w:val="380"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b/>
                <w:color w:val="000000"/>
                <w:kern w:val="0"/>
                <w:sz w:val="22"/>
                <w:szCs w:val="22"/>
              </w:rPr>
              <w:t>一、本年收入</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869</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w:t>
            </w:r>
            <w:r>
              <w:rPr>
                <w:rFonts w:hint="eastAsia" w:ascii="宋体" w:hAnsi="宋体" w:cs="宋体"/>
                <w:i w:val="0"/>
                <w:color w:val="000000"/>
                <w:kern w:val="0"/>
                <w:sz w:val="22"/>
                <w:szCs w:val="22"/>
                <w:u w:val="none"/>
                <w:lang w:val="en-US" w:eastAsia="zh-CN"/>
              </w:rPr>
              <w:t>2</w:t>
            </w: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b/>
                <w:color w:val="000000"/>
                <w:kern w:val="0"/>
                <w:sz w:val="22"/>
                <w:szCs w:val="22"/>
              </w:rPr>
              <w:t>一、本年支出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869</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w:t>
            </w:r>
            <w:r>
              <w:rPr>
                <w:rFonts w:hint="eastAsia" w:ascii="宋体" w:hAnsi="宋体" w:cs="宋体"/>
                <w:i w:val="0"/>
                <w:color w:val="000000"/>
                <w:kern w:val="0"/>
                <w:sz w:val="22"/>
                <w:szCs w:val="22"/>
                <w:u w:val="none"/>
                <w:lang w:val="en-US" w:eastAsia="zh-CN"/>
              </w:rPr>
              <w:t>2</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default" w:ascii="宋体" w:hAnsi="宋体" w:eastAsia="宋体" w:cs="宋体"/>
                <w:i w:val="0"/>
                <w:color w:val="000000"/>
                <w:kern w:val="0"/>
                <w:sz w:val="22"/>
                <w:szCs w:val="22"/>
                <w:u w:val="none"/>
                <w:lang w:val="en-US" w:eastAsia="zh-CN"/>
              </w:rPr>
              <w:t>869</w:t>
            </w:r>
            <w:r>
              <w:rPr>
                <w:rFonts w:hint="eastAsia" w:ascii="宋体" w:hAnsi="宋体" w:eastAsia="宋体" w:cs="宋体"/>
                <w:i w:val="0"/>
                <w:color w:val="000000"/>
                <w:kern w:val="0"/>
                <w:sz w:val="22"/>
                <w:szCs w:val="22"/>
                <w:u w:val="none"/>
                <w:lang w:val="en-US" w:eastAsia="zh-CN"/>
              </w:rPr>
              <w:t>.</w:t>
            </w:r>
            <w:r>
              <w:rPr>
                <w:rFonts w:hint="default" w:ascii="宋体" w:hAnsi="宋体" w:eastAsia="宋体" w:cs="宋体"/>
                <w:i w:val="0"/>
                <w:color w:val="000000"/>
                <w:kern w:val="0"/>
                <w:sz w:val="22"/>
                <w:szCs w:val="22"/>
                <w:u w:val="none"/>
                <w:lang w:val="en-US" w:eastAsia="zh-CN"/>
              </w:rPr>
              <w:t>7</w:t>
            </w:r>
            <w:r>
              <w:rPr>
                <w:rFonts w:hint="eastAsia" w:ascii="宋体" w:hAnsi="宋体" w:eastAsia="宋体" w:cs="宋体"/>
                <w:i w:val="0"/>
                <w:color w:val="000000"/>
                <w:kern w:val="0"/>
                <w:sz w:val="22"/>
                <w:szCs w:val="22"/>
                <w:u w:val="none"/>
                <w:lang w:val="en-US" w:eastAsia="zh-CN"/>
              </w:rPr>
              <w:t>2</w:t>
            </w: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r>
      <w:tr>
        <w:tblPrEx>
          <w:tblCellMar>
            <w:top w:w="0" w:type="dxa"/>
            <w:left w:w="0" w:type="dxa"/>
            <w:bottom w:w="0" w:type="dxa"/>
            <w:right w:w="0" w:type="dxa"/>
          </w:tblCellMar>
        </w:tblPrEx>
        <w:trPr>
          <w:trHeight w:val="443"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（一）公共预算财政拨款</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869</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w:t>
            </w:r>
            <w:r>
              <w:rPr>
                <w:rFonts w:hint="eastAsia" w:ascii="宋体" w:hAnsi="宋体" w:cs="宋体"/>
                <w:i w:val="0"/>
                <w:color w:val="000000"/>
                <w:kern w:val="0"/>
                <w:sz w:val="22"/>
                <w:szCs w:val="22"/>
                <w:u w:val="none"/>
                <w:lang w:val="en-US" w:eastAsia="zh-CN"/>
              </w:rPr>
              <w:t>2</w:t>
            </w: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（一）一般公共服务支出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637</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72</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637</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72</w:t>
            </w: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（二）政府性基金预算财政拨款</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（二）外交支出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b/>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（三）国防支出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b/>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（四）公共安全支出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b/>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（五）教育支出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（六）科学技术支出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（七）文化体育与传媒支出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（八）社会保障和就业支出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73</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37</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73</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37</w:t>
            </w: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（九）医疗卫生与计划生育支出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24</w:t>
            </w:r>
            <w:r>
              <w:rPr>
                <w:rFonts w:hint="eastAsia" w:ascii="宋体" w:hAnsi="宋体" w:cs="宋体"/>
                <w:i w:val="0"/>
                <w:color w:val="000000"/>
                <w:kern w:val="0"/>
                <w:sz w:val="22"/>
                <w:szCs w:val="22"/>
                <w:u w:val="none"/>
                <w:lang w:val="en-US" w:eastAsia="zh-CN"/>
              </w:rPr>
              <w:t>.70</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24</w:t>
            </w:r>
            <w:r>
              <w:rPr>
                <w:rFonts w:hint="eastAsia" w:ascii="宋体" w:hAnsi="宋体" w:cs="宋体"/>
                <w:i w:val="0"/>
                <w:color w:val="000000"/>
                <w:kern w:val="0"/>
                <w:sz w:val="22"/>
                <w:szCs w:val="22"/>
                <w:u w:val="none"/>
                <w:lang w:val="en-US" w:eastAsia="zh-CN"/>
              </w:rPr>
              <w:t>.70</w:t>
            </w: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（十）节能环保支出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（十一）城乡社区支出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（十二）农林水支出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105</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80</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105</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80</w:t>
            </w: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（十三）交通运输支出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1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（十四）资源勘探信息等支出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36"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（十五）商业服务业等支出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（十六)金融支出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35"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（十七）国土海洋气象支出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5"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（十八）住房保障支出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28</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1</w:t>
            </w:r>
            <w:r>
              <w:rPr>
                <w:rFonts w:hint="eastAsia" w:ascii="宋体" w:hAnsi="宋体" w:cs="宋体"/>
                <w:i w:val="0"/>
                <w:color w:val="000000"/>
                <w:kern w:val="0"/>
                <w:sz w:val="22"/>
                <w:szCs w:val="22"/>
                <w:u w:val="none"/>
                <w:lang w:val="en-US" w:eastAsia="zh-CN"/>
              </w:rPr>
              <w:t>3</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28</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1</w:t>
            </w:r>
            <w:r>
              <w:rPr>
                <w:rFonts w:hint="eastAsia" w:ascii="宋体" w:hAnsi="宋体" w:cs="宋体"/>
                <w:i w:val="0"/>
                <w:color w:val="000000"/>
                <w:kern w:val="0"/>
                <w:sz w:val="22"/>
                <w:szCs w:val="22"/>
                <w:u w:val="none"/>
                <w:lang w:val="en-US" w:eastAsia="zh-CN"/>
              </w:rPr>
              <w:t>3</w:t>
            </w: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r>
      <w:tr>
        <w:tblPrEx>
          <w:tblCellMar>
            <w:top w:w="0" w:type="dxa"/>
            <w:left w:w="0" w:type="dxa"/>
            <w:bottom w:w="0" w:type="dxa"/>
            <w:right w:w="0" w:type="dxa"/>
          </w:tblCellMar>
        </w:tblPrEx>
        <w:trPr>
          <w:trHeight w:val="44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（十九）粮油物资储备支出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r>
      <w:t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（二十）国债还本付息支出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r>
      <w:tr>
        <w:tblPrEx>
          <w:tblCellMar>
            <w:top w:w="0" w:type="dxa"/>
            <w:left w:w="0" w:type="dxa"/>
            <w:bottom w:w="0" w:type="dxa"/>
            <w:right w:w="0" w:type="dxa"/>
          </w:tblCellMar>
        </w:tblPrEx>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（二十一）其他支出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r>
      <w:tr>
        <w:tblPrEx>
          <w:tblCellMar>
            <w:top w:w="0" w:type="dxa"/>
            <w:left w:w="0" w:type="dxa"/>
            <w:bottom w:w="0" w:type="dxa"/>
            <w:right w:w="0" w:type="dxa"/>
          </w:tblCellMar>
        </w:tblPrEx>
        <w:trPr>
          <w:trHeight w:val="405"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b/>
                <w:color w:val="000000"/>
                <w:kern w:val="0"/>
                <w:sz w:val="22"/>
                <w:szCs w:val="22"/>
              </w:rPr>
              <w:t>二、上年结转结余</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b/>
                <w:color w:val="000000"/>
                <w:kern w:val="0"/>
                <w:sz w:val="22"/>
                <w:szCs w:val="22"/>
              </w:rPr>
              <w:t>　</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r>
      <w:tr>
        <w:tblPrEx>
          <w:tblCellMar>
            <w:top w:w="0" w:type="dxa"/>
            <w:left w:w="0" w:type="dxa"/>
            <w:bottom w:w="0" w:type="dxa"/>
            <w:right w:w="0" w:type="dxa"/>
          </w:tblCellMar>
        </w:tblPrEx>
        <w:trPr>
          <w:trHeight w:val="452"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（一）公共预算财政拨款</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b/>
                <w:color w:val="000000"/>
                <w:kern w:val="0"/>
                <w:sz w:val="22"/>
                <w:szCs w:val="22"/>
              </w:rPr>
              <w:t>二、年末结转结余</w:t>
            </w:r>
          </w:p>
        </w:tc>
        <w:tc>
          <w:tcPr>
            <w:tcW w:w="1364" w:type="dxa"/>
            <w:tcBorders>
              <w:top w:val="nil"/>
              <w:left w:val="nil"/>
              <w:bottom w:val="nil"/>
              <w:right w:val="nil"/>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r>
      <w:tr>
        <w:tblPrEx>
          <w:tblCellMar>
            <w:top w:w="0" w:type="dxa"/>
            <w:left w:w="0" w:type="dxa"/>
            <w:bottom w:w="0" w:type="dxa"/>
            <w:right w:w="0" w:type="dxa"/>
          </w:tblCellMar>
        </w:tblPrEx>
        <w:trPr>
          <w:trHeight w:val="444"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（二）政府性基金预算财政拨款</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1364"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2013"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r>
      <w:tr>
        <w:tblPrEx>
          <w:tblCellMar>
            <w:top w:w="0" w:type="dxa"/>
            <w:left w:w="0" w:type="dxa"/>
            <w:bottom w:w="0" w:type="dxa"/>
            <w:right w:w="0" w:type="dxa"/>
          </w:tblCellMar>
        </w:tblPrEx>
        <w:trPr>
          <w:trHeight w:val="451"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收入总计</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869</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w:t>
            </w:r>
            <w:r>
              <w:rPr>
                <w:rFonts w:hint="eastAsia" w:ascii="宋体" w:hAnsi="宋体" w:cs="宋体"/>
                <w:i w:val="0"/>
                <w:color w:val="000000"/>
                <w:kern w:val="0"/>
                <w:sz w:val="22"/>
                <w:szCs w:val="22"/>
                <w:u w:val="none"/>
                <w:lang w:val="en-US" w:eastAsia="zh-CN"/>
              </w:rPr>
              <w:t>2</w:t>
            </w:r>
          </w:p>
        </w:tc>
        <w:tc>
          <w:tcPr>
            <w:tcW w:w="8593" w:type="dxa"/>
            <w:gridSpan w:val="4"/>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支出总计</w:t>
            </w:r>
            <w:r>
              <w:rPr>
                <w:rFonts w:hint="eastAsia" w:ascii="仿宋" w:hAnsi="仿宋" w:eastAsia="仿宋"/>
                <w:b/>
                <w:color w:val="000000"/>
                <w:kern w:val="0"/>
                <w:sz w:val="22"/>
                <w:szCs w:val="22"/>
                <w:lang w:val="en-US" w:eastAsia="zh-CN"/>
              </w:rPr>
              <w:t xml:space="preserve">    </w:t>
            </w:r>
            <w:r>
              <w:rPr>
                <w:rFonts w:hint="eastAsia" w:ascii="宋体" w:hAnsi="宋体" w:eastAsia="宋体" w:cs="宋体"/>
                <w:i w:val="0"/>
                <w:color w:val="000000"/>
                <w:kern w:val="0"/>
                <w:sz w:val="22"/>
                <w:szCs w:val="22"/>
                <w:u w:val="none"/>
                <w:lang w:val="en-US" w:eastAsia="zh-CN"/>
              </w:rPr>
              <w:t>869</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w:t>
            </w:r>
            <w:r>
              <w:rPr>
                <w:rFonts w:hint="eastAsia" w:ascii="宋体" w:hAnsi="宋体" w:cs="宋体"/>
                <w:i w:val="0"/>
                <w:color w:val="000000"/>
                <w:kern w:val="0"/>
                <w:sz w:val="22"/>
                <w:szCs w:val="22"/>
                <w:u w:val="none"/>
                <w:lang w:val="en-US" w:eastAsia="zh-CN"/>
              </w:rPr>
              <w:t>2</w:t>
            </w:r>
          </w:p>
        </w:tc>
      </w:tr>
    </w:tbl>
    <w:p>
      <w:pPr>
        <w:rPr>
          <w:rFonts w:ascii="仿宋" w:hAnsi="仿宋" w:eastAsia="仿宋"/>
          <w:kern w:val="0"/>
          <w:sz w:val="24"/>
        </w:rPr>
      </w:pPr>
    </w:p>
    <w:p>
      <w:pPr>
        <w:rPr>
          <w:rFonts w:ascii="仿宋" w:hAnsi="仿宋" w:eastAsia="仿宋"/>
          <w:kern w:val="0"/>
          <w:sz w:val="32"/>
          <w:szCs w:val="32"/>
        </w:rPr>
      </w:pPr>
    </w:p>
    <w:p>
      <w:pPr>
        <w:rPr>
          <w:rFonts w:ascii="仿宋" w:hAnsi="仿宋" w:eastAsia="仿宋"/>
          <w:kern w:val="0"/>
          <w:sz w:val="32"/>
          <w:szCs w:val="32"/>
        </w:rPr>
      </w:pPr>
    </w:p>
    <w:p>
      <w:pPr>
        <w:rPr>
          <w:rFonts w:ascii="仿宋" w:hAnsi="仿宋" w:eastAsia="仿宋"/>
          <w:kern w:val="0"/>
          <w:sz w:val="32"/>
          <w:szCs w:val="32"/>
        </w:rPr>
      </w:pPr>
    </w:p>
    <w:p>
      <w:pPr>
        <w:rPr>
          <w:rFonts w:ascii="仿宋" w:hAnsi="仿宋" w:eastAsia="仿宋"/>
          <w:kern w:val="0"/>
          <w:sz w:val="32"/>
          <w:szCs w:val="32"/>
        </w:rPr>
      </w:pPr>
    </w:p>
    <w:p>
      <w:pPr>
        <w:rPr>
          <w:rFonts w:ascii="仿宋" w:hAnsi="仿宋" w:eastAsia="仿宋"/>
          <w:kern w:val="0"/>
          <w:sz w:val="32"/>
          <w:szCs w:val="32"/>
        </w:rPr>
      </w:pPr>
    </w:p>
    <w:p>
      <w:pPr>
        <w:rPr>
          <w:rFonts w:ascii="黑体" w:hAnsi="黑体" w:eastAsia="黑体"/>
          <w:kern w:val="0"/>
          <w:sz w:val="24"/>
        </w:rPr>
      </w:pPr>
      <w:r>
        <w:rPr>
          <w:rFonts w:hint="eastAsia" w:ascii="黑体" w:hAnsi="黑体" w:eastAsia="黑体"/>
          <w:kern w:val="0"/>
          <w:sz w:val="32"/>
          <w:szCs w:val="32"/>
        </w:rPr>
        <w:t>二、财政拨款支出预算总表</w:t>
      </w:r>
    </w:p>
    <w:p>
      <w:pPr>
        <w:jc w:val="center"/>
        <w:rPr>
          <w:rFonts w:ascii="仿宋" w:hAnsi="仿宋" w:eastAsia="仿宋"/>
          <w:kern w:val="0"/>
          <w:sz w:val="24"/>
        </w:rPr>
      </w:pPr>
      <w:r>
        <w:rPr>
          <w:rFonts w:hint="eastAsia" w:ascii="仿宋" w:hAnsi="仿宋" w:eastAsia="仿宋"/>
          <w:b/>
          <w:kern w:val="0"/>
          <w:sz w:val="36"/>
          <w:szCs w:val="36"/>
        </w:rPr>
        <w:t>财政拨款支出预算总表</w:t>
      </w:r>
    </w:p>
    <w:p>
      <w:pPr>
        <w:rPr>
          <w:rFonts w:ascii="仿宋" w:hAnsi="仿宋" w:eastAsia="仿宋"/>
          <w:kern w:val="0"/>
          <w:sz w:val="28"/>
          <w:szCs w:val="28"/>
        </w:rPr>
      </w:pPr>
      <w:r>
        <w:rPr>
          <w:rFonts w:hint="eastAsia" w:ascii="仿宋" w:hAnsi="宋体" w:eastAsia="仿宋"/>
          <w:kern w:val="0"/>
          <w:sz w:val="32"/>
          <w:szCs w:val="32"/>
        </w:rPr>
        <w:t>             </w:t>
      </w:r>
      <w:r>
        <w:rPr>
          <w:rFonts w:hint="eastAsia" w:ascii="仿宋" w:hAnsi="宋体" w:eastAsia="仿宋"/>
          <w:kern w:val="0"/>
          <w:sz w:val="32"/>
          <w:szCs w:val="32"/>
          <w:lang w:val="en-US" w:eastAsia="zh-CN"/>
        </w:rPr>
        <w:t xml:space="preserve">                                             </w:t>
      </w:r>
      <w:r>
        <w:rPr>
          <w:rFonts w:hint="eastAsia" w:ascii="仿宋" w:hAnsi="仿宋" w:eastAsia="仿宋"/>
          <w:kern w:val="0"/>
          <w:sz w:val="28"/>
          <w:szCs w:val="28"/>
        </w:rPr>
        <w:t xml:space="preserve">   单位：万元</w:t>
      </w:r>
    </w:p>
    <w:tbl>
      <w:tblPr>
        <w:tblStyle w:val="4"/>
        <w:tblW w:w="14173" w:type="dxa"/>
        <w:jc w:val="center"/>
        <w:tblLayout w:type="fixed"/>
        <w:tblCellMar>
          <w:top w:w="0" w:type="dxa"/>
          <w:left w:w="0" w:type="dxa"/>
          <w:bottom w:w="0" w:type="dxa"/>
          <w:right w:w="0" w:type="dxa"/>
        </w:tblCellMar>
      </w:tblPr>
      <w:tblGrid>
        <w:gridCol w:w="1097"/>
        <w:gridCol w:w="4567"/>
        <w:gridCol w:w="1275"/>
        <w:gridCol w:w="1005"/>
        <w:gridCol w:w="990"/>
        <w:gridCol w:w="1425"/>
        <w:gridCol w:w="750"/>
        <w:gridCol w:w="990"/>
        <w:gridCol w:w="810"/>
        <w:gridCol w:w="1264"/>
      </w:tblGrid>
      <w:tr>
        <w:tblPrEx>
          <w:tblCellMar>
            <w:top w:w="0" w:type="dxa"/>
            <w:left w:w="0" w:type="dxa"/>
            <w:bottom w:w="0" w:type="dxa"/>
            <w:right w:w="0" w:type="dxa"/>
          </w:tblCellMar>
        </w:tblPrEx>
        <w:trPr>
          <w:jc w:val="center"/>
        </w:trPr>
        <w:tc>
          <w:tcPr>
            <w:tcW w:w="5664"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功能分类科目</w:t>
            </w:r>
          </w:p>
        </w:tc>
        <w:tc>
          <w:tcPr>
            <w:tcW w:w="127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2018年预算安排总计</w:t>
            </w:r>
          </w:p>
        </w:tc>
        <w:tc>
          <w:tcPr>
            <w:tcW w:w="5160"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公共财政预算拨款</w:t>
            </w:r>
          </w:p>
        </w:tc>
        <w:tc>
          <w:tcPr>
            <w:tcW w:w="810"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政府性基金</w:t>
            </w:r>
          </w:p>
        </w:tc>
        <w:tc>
          <w:tcPr>
            <w:tcW w:w="126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纳入财政专户管理的行政事业性收费安排的拨款</w:t>
            </w:r>
          </w:p>
        </w:tc>
      </w:tr>
      <w:tr>
        <w:tblPrEx>
          <w:tblCellMar>
            <w:top w:w="0" w:type="dxa"/>
            <w:left w:w="0" w:type="dxa"/>
            <w:bottom w:w="0" w:type="dxa"/>
            <w:right w:w="0" w:type="dxa"/>
          </w:tblCellMar>
        </w:tblPrEx>
        <w:trPr>
          <w:jc w:val="center"/>
        </w:trPr>
        <w:tc>
          <w:tcPr>
            <w:tcW w:w="109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科目编码</w:t>
            </w:r>
          </w:p>
        </w:tc>
        <w:tc>
          <w:tcPr>
            <w:tcW w:w="456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科目名称</w:t>
            </w:r>
          </w:p>
        </w:tc>
        <w:tc>
          <w:tcPr>
            <w:tcW w:w="1275"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p>
        </w:tc>
        <w:tc>
          <w:tcPr>
            <w:tcW w:w="100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小计</w:t>
            </w:r>
          </w:p>
        </w:tc>
        <w:tc>
          <w:tcPr>
            <w:tcW w:w="99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经费拨款</w:t>
            </w:r>
          </w:p>
        </w:tc>
        <w:tc>
          <w:tcPr>
            <w:tcW w:w="142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纳入预算管理的行政性收费安排的拨款</w:t>
            </w:r>
          </w:p>
        </w:tc>
        <w:tc>
          <w:tcPr>
            <w:tcW w:w="75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自治区专项转移支付</w:t>
            </w:r>
          </w:p>
        </w:tc>
        <w:tc>
          <w:tcPr>
            <w:tcW w:w="99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r>
              <w:rPr>
                <w:rFonts w:hint="eastAsia" w:ascii="仿宋" w:hAnsi="仿宋" w:eastAsia="仿宋"/>
                <w:b/>
                <w:kern w:val="0"/>
                <w:sz w:val="22"/>
                <w:szCs w:val="22"/>
              </w:rPr>
              <w:t>自治区一般性转移支付</w:t>
            </w:r>
          </w:p>
        </w:tc>
        <w:tc>
          <w:tcPr>
            <w:tcW w:w="810"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p>
        </w:tc>
        <w:tc>
          <w:tcPr>
            <w:tcW w:w="126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b/>
                <w:kern w:val="0"/>
                <w:sz w:val="24"/>
              </w:rPr>
            </w:pPr>
          </w:p>
        </w:tc>
      </w:tr>
      <w:tr>
        <w:tblPrEx>
          <w:tblCellMar>
            <w:top w:w="0" w:type="dxa"/>
            <w:left w:w="0" w:type="dxa"/>
            <w:bottom w:w="0" w:type="dxa"/>
            <w:right w:w="0" w:type="dxa"/>
          </w:tblCellMar>
        </w:tblPrEx>
        <w:trPr>
          <w:trHeight w:val="422" w:hRule="atLeast"/>
          <w:jc w:val="center"/>
        </w:trPr>
        <w:tc>
          <w:tcPr>
            <w:tcW w:w="10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2010301</w:t>
            </w:r>
          </w:p>
        </w:tc>
        <w:tc>
          <w:tcPr>
            <w:tcW w:w="4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hint="eastAsia"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行政运行</w:t>
            </w: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387.19</w:t>
            </w:r>
          </w:p>
        </w:tc>
        <w:tc>
          <w:tcPr>
            <w:tcW w:w="10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387.19</w:t>
            </w:r>
          </w:p>
        </w:tc>
        <w:tc>
          <w:tcPr>
            <w:tcW w:w="9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387.19</w:t>
            </w:r>
          </w:p>
        </w:tc>
        <w:tc>
          <w:tcPr>
            <w:tcW w:w="14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75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_GB2312" w:hAnsi="仿宋_GB2312" w:eastAsia="仿宋_GB2312" w:cs="仿宋_GB2312"/>
                <w:b/>
                <w:kern w:val="0"/>
                <w:sz w:val="22"/>
                <w:szCs w:val="22"/>
              </w:rPr>
            </w:pPr>
          </w:p>
        </w:tc>
        <w:tc>
          <w:tcPr>
            <w:tcW w:w="99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_GB2312" w:hAnsi="仿宋_GB2312" w:eastAsia="仿宋_GB2312" w:cs="仿宋_GB2312"/>
                <w:b/>
                <w:kern w:val="0"/>
                <w:sz w:val="22"/>
                <w:szCs w:val="22"/>
              </w:rPr>
            </w:pPr>
          </w:p>
        </w:tc>
        <w:tc>
          <w:tcPr>
            <w:tcW w:w="81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_GB2312" w:hAnsi="仿宋_GB2312" w:eastAsia="仿宋_GB2312" w:cs="仿宋_GB2312"/>
                <w:b/>
                <w:kern w:val="0"/>
                <w:sz w:val="22"/>
                <w:szCs w:val="22"/>
              </w:rPr>
            </w:pPr>
          </w:p>
        </w:tc>
        <w:tc>
          <w:tcPr>
            <w:tcW w:w="1264"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_GB2312" w:hAnsi="仿宋_GB2312" w:eastAsia="仿宋_GB2312" w:cs="仿宋_GB2312"/>
                <w:b/>
                <w:kern w:val="0"/>
                <w:sz w:val="22"/>
                <w:szCs w:val="22"/>
              </w:rPr>
            </w:pPr>
          </w:p>
        </w:tc>
      </w:tr>
      <w:tr>
        <w:tblPrEx>
          <w:tblCellMar>
            <w:top w:w="0" w:type="dxa"/>
            <w:left w:w="0" w:type="dxa"/>
            <w:bottom w:w="0" w:type="dxa"/>
            <w:right w:w="0" w:type="dxa"/>
          </w:tblCellMar>
        </w:tblPrEx>
        <w:trPr>
          <w:trHeight w:val="420" w:hRule="atLeast"/>
          <w:jc w:val="center"/>
        </w:trPr>
        <w:tc>
          <w:tcPr>
            <w:tcW w:w="10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2010399</w:t>
            </w:r>
          </w:p>
        </w:tc>
        <w:tc>
          <w:tcPr>
            <w:tcW w:w="4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hint="default"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其他政府办公厅（室）及相关机构事务支出</w:t>
            </w: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250.53</w:t>
            </w:r>
          </w:p>
        </w:tc>
        <w:tc>
          <w:tcPr>
            <w:tcW w:w="10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250.53</w:t>
            </w:r>
          </w:p>
        </w:tc>
        <w:tc>
          <w:tcPr>
            <w:tcW w:w="9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238.53</w:t>
            </w:r>
          </w:p>
        </w:tc>
        <w:tc>
          <w:tcPr>
            <w:tcW w:w="14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12.00</w:t>
            </w:r>
          </w:p>
        </w:tc>
        <w:tc>
          <w:tcPr>
            <w:tcW w:w="75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_GB2312" w:hAnsi="仿宋_GB2312" w:eastAsia="仿宋_GB2312" w:cs="仿宋_GB2312"/>
                <w:b/>
                <w:kern w:val="0"/>
                <w:sz w:val="22"/>
                <w:szCs w:val="22"/>
              </w:rPr>
            </w:pPr>
          </w:p>
        </w:tc>
        <w:tc>
          <w:tcPr>
            <w:tcW w:w="99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_GB2312" w:hAnsi="仿宋_GB2312" w:eastAsia="仿宋_GB2312" w:cs="仿宋_GB2312"/>
                <w:b/>
                <w:kern w:val="0"/>
                <w:sz w:val="22"/>
                <w:szCs w:val="22"/>
              </w:rPr>
            </w:pPr>
          </w:p>
        </w:tc>
        <w:tc>
          <w:tcPr>
            <w:tcW w:w="81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_GB2312" w:hAnsi="仿宋_GB2312" w:eastAsia="仿宋_GB2312" w:cs="仿宋_GB2312"/>
                <w:b/>
                <w:kern w:val="0"/>
                <w:sz w:val="22"/>
                <w:szCs w:val="22"/>
              </w:rPr>
            </w:pPr>
          </w:p>
        </w:tc>
        <w:tc>
          <w:tcPr>
            <w:tcW w:w="1264"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_GB2312" w:hAnsi="仿宋_GB2312" w:eastAsia="仿宋_GB2312" w:cs="仿宋_GB2312"/>
                <w:b/>
                <w:kern w:val="0"/>
                <w:sz w:val="22"/>
                <w:szCs w:val="22"/>
              </w:rPr>
            </w:pPr>
          </w:p>
        </w:tc>
      </w:tr>
      <w:tr>
        <w:tblPrEx>
          <w:tblCellMar>
            <w:top w:w="0" w:type="dxa"/>
            <w:left w:w="0" w:type="dxa"/>
            <w:bottom w:w="0" w:type="dxa"/>
            <w:right w:w="0" w:type="dxa"/>
          </w:tblCellMar>
        </w:tblPrEx>
        <w:trPr>
          <w:trHeight w:val="420" w:hRule="atLeast"/>
          <w:jc w:val="center"/>
        </w:trPr>
        <w:tc>
          <w:tcPr>
            <w:tcW w:w="10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2080504</w:t>
            </w:r>
          </w:p>
        </w:tc>
        <w:tc>
          <w:tcPr>
            <w:tcW w:w="4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hint="default"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未归口管理的行政单位离退休</w:t>
            </w: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10.59</w:t>
            </w:r>
          </w:p>
        </w:tc>
        <w:tc>
          <w:tcPr>
            <w:tcW w:w="10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10.59</w:t>
            </w:r>
          </w:p>
        </w:tc>
        <w:tc>
          <w:tcPr>
            <w:tcW w:w="9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10.59</w:t>
            </w:r>
          </w:p>
        </w:tc>
        <w:tc>
          <w:tcPr>
            <w:tcW w:w="14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75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81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1264"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r>
      <w:tr>
        <w:tblPrEx>
          <w:tblCellMar>
            <w:top w:w="0" w:type="dxa"/>
            <w:left w:w="0" w:type="dxa"/>
            <w:bottom w:w="0" w:type="dxa"/>
            <w:right w:w="0" w:type="dxa"/>
          </w:tblCellMar>
        </w:tblPrEx>
        <w:trPr>
          <w:trHeight w:val="420" w:hRule="atLeast"/>
          <w:jc w:val="center"/>
        </w:trPr>
        <w:tc>
          <w:tcPr>
            <w:tcW w:w="10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2080505</w:t>
            </w:r>
          </w:p>
        </w:tc>
        <w:tc>
          <w:tcPr>
            <w:tcW w:w="4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hint="default"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机关事业单位基本养老保险缴费支出</w:t>
            </w: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44.84</w:t>
            </w:r>
          </w:p>
        </w:tc>
        <w:tc>
          <w:tcPr>
            <w:tcW w:w="10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44.84</w:t>
            </w:r>
          </w:p>
        </w:tc>
        <w:tc>
          <w:tcPr>
            <w:tcW w:w="9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44.84</w:t>
            </w:r>
          </w:p>
        </w:tc>
        <w:tc>
          <w:tcPr>
            <w:tcW w:w="14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75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81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64"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0" w:type="dxa"/>
            <w:bottom w:w="0" w:type="dxa"/>
            <w:right w:w="0" w:type="dxa"/>
          </w:tblCellMar>
        </w:tblPrEx>
        <w:trPr>
          <w:trHeight w:val="420" w:hRule="atLeast"/>
          <w:jc w:val="center"/>
        </w:trPr>
        <w:tc>
          <w:tcPr>
            <w:tcW w:w="10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2080506</w:t>
            </w:r>
          </w:p>
        </w:tc>
        <w:tc>
          <w:tcPr>
            <w:tcW w:w="4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hint="default"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机关事业单位职业年金缴费支出</w:t>
            </w: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17.94</w:t>
            </w:r>
          </w:p>
        </w:tc>
        <w:tc>
          <w:tcPr>
            <w:tcW w:w="10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17.94</w:t>
            </w:r>
          </w:p>
        </w:tc>
        <w:tc>
          <w:tcPr>
            <w:tcW w:w="9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17.94</w:t>
            </w:r>
          </w:p>
        </w:tc>
        <w:tc>
          <w:tcPr>
            <w:tcW w:w="14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75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81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1264"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r>
      <w:tr>
        <w:tblPrEx>
          <w:tblCellMar>
            <w:top w:w="0" w:type="dxa"/>
            <w:left w:w="0" w:type="dxa"/>
            <w:bottom w:w="0" w:type="dxa"/>
            <w:right w:w="0" w:type="dxa"/>
          </w:tblCellMar>
        </w:tblPrEx>
        <w:trPr>
          <w:trHeight w:val="420" w:hRule="atLeast"/>
          <w:jc w:val="center"/>
        </w:trPr>
        <w:tc>
          <w:tcPr>
            <w:tcW w:w="10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2101101</w:t>
            </w:r>
          </w:p>
        </w:tc>
        <w:tc>
          <w:tcPr>
            <w:tcW w:w="4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hint="default"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行政单位医疗</w:t>
            </w: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17.94</w:t>
            </w:r>
          </w:p>
        </w:tc>
        <w:tc>
          <w:tcPr>
            <w:tcW w:w="10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17.94</w:t>
            </w:r>
          </w:p>
        </w:tc>
        <w:tc>
          <w:tcPr>
            <w:tcW w:w="9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17.94</w:t>
            </w:r>
          </w:p>
        </w:tc>
        <w:tc>
          <w:tcPr>
            <w:tcW w:w="14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7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_GB2312" w:hAnsi="仿宋_GB2312" w:eastAsia="仿宋_GB2312" w:cs="仿宋_GB2312"/>
                <w:kern w:val="0"/>
                <w:sz w:val="22"/>
                <w:szCs w:val="22"/>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81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1264"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r>
      <w:tr>
        <w:tblPrEx>
          <w:tblCellMar>
            <w:top w:w="0" w:type="dxa"/>
            <w:left w:w="0" w:type="dxa"/>
            <w:bottom w:w="0" w:type="dxa"/>
            <w:right w:w="0" w:type="dxa"/>
          </w:tblCellMar>
        </w:tblPrEx>
        <w:trPr>
          <w:trHeight w:val="420" w:hRule="atLeast"/>
          <w:jc w:val="center"/>
        </w:trPr>
        <w:tc>
          <w:tcPr>
            <w:tcW w:w="10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2101103</w:t>
            </w:r>
          </w:p>
        </w:tc>
        <w:tc>
          <w:tcPr>
            <w:tcW w:w="4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hint="default"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公务员医疗补助</w:t>
            </w: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6.76</w:t>
            </w:r>
          </w:p>
        </w:tc>
        <w:tc>
          <w:tcPr>
            <w:tcW w:w="10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6.76</w:t>
            </w:r>
          </w:p>
        </w:tc>
        <w:tc>
          <w:tcPr>
            <w:tcW w:w="9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6.76</w:t>
            </w:r>
          </w:p>
        </w:tc>
        <w:tc>
          <w:tcPr>
            <w:tcW w:w="14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75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81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1264"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r>
      <w:tr>
        <w:tblPrEx>
          <w:tblCellMar>
            <w:top w:w="0" w:type="dxa"/>
            <w:left w:w="0" w:type="dxa"/>
            <w:bottom w:w="0" w:type="dxa"/>
            <w:right w:w="0" w:type="dxa"/>
          </w:tblCellMar>
        </w:tblPrEx>
        <w:trPr>
          <w:trHeight w:val="420" w:hRule="atLeast"/>
          <w:jc w:val="center"/>
        </w:trPr>
        <w:tc>
          <w:tcPr>
            <w:tcW w:w="10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2130299</w:t>
            </w:r>
          </w:p>
        </w:tc>
        <w:tc>
          <w:tcPr>
            <w:tcW w:w="4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hint="default"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其他林业支出</w:t>
            </w: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52.44</w:t>
            </w:r>
          </w:p>
        </w:tc>
        <w:tc>
          <w:tcPr>
            <w:tcW w:w="10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52.44</w:t>
            </w:r>
          </w:p>
        </w:tc>
        <w:tc>
          <w:tcPr>
            <w:tcW w:w="9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52.44</w:t>
            </w:r>
          </w:p>
        </w:tc>
        <w:tc>
          <w:tcPr>
            <w:tcW w:w="14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75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81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1264"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r>
      <w:tr>
        <w:tblPrEx>
          <w:tblCellMar>
            <w:top w:w="0" w:type="dxa"/>
            <w:left w:w="0" w:type="dxa"/>
            <w:bottom w:w="0" w:type="dxa"/>
            <w:right w:w="0" w:type="dxa"/>
          </w:tblCellMar>
        </w:tblPrEx>
        <w:trPr>
          <w:trHeight w:val="420" w:hRule="atLeast"/>
          <w:jc w:val="center"/>
        </w:trPr>
        <w:tc>
          <w:tcPr>
            <w:tcW w:w="10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2130599</w:t>
            </w:r>
          </w:p>
        </w:tc>
        <w:tc>
          <w:tcPr>
            <w:tcW w:w="4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hint="default"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其他扶贫支出</w:t>
            </w: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53.36</w:t>
            </w:r>
          </w:p>
        </w:tc>
        <w:tc>
          <w:tcPr>
            <w:tcW w:w="10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53.36</w:t>
            </w:r>
          </w:p>
        </w:tc>
        <w:tc>
          <w:tcPr>
            <w:tcW w:w="9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14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53.36</w:t>
            </w:r>
          </w:p>
        </w:tc>
        <w:tc>
          <w:tcPr>
            <w:tcW w:w="75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81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1264"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r>
      <w:tr>
        <w:tblPrEx>
          <w:tblCellMar>
            <w:top w:w="0" w:type="dxa"/>
            <w:left w:w="0" w:type="dxa"/>
            <w:bottom w:w="0" w:type="dxa"/>
            <w:right w:w="0" w:type="dxa"/>
          </w:tblCellMar>
        </w:tblPrEx>
        <w:trPr>
          <w:trHeight w:val="420" w:hRule="atLeast"/>
          <w:jc w:val="center"/>
        </w:trPr>
        <w:tc>
          <w:tcPr>
            <w:tcW w:w="10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2210201</w:t>
            </w:r>
          </w:p>
        </w:tc>
        <w:tc>
          <w:tcPr>
            <w:tcW w:w="4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hint="default"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住房公积金</w:t>
            </w: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28.13</w:t>
            </w:r>
          </w:p>
        </w:tc>
        <w:tc>
          <w:tcPr>
            <w:tcW w:w="10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28.13</w:t>
            </w:r>
          </w:p>
        </w:tc>
        <w:tc>
          <w:tcPr>
            <w:tcW w:w="9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28.13</w:t>
            </w:r>
          </w:p>
        </w:tc>
        <w:tc>
          <w:tcPr>
            <w:tcW w:w="14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75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81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1264"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r>
      <w:tr>
        <w:tblPrEx>
          <w:tblCellMar>
            <w:top w:w="0" w:type="dxa"/>
            <w:left w:w="0" w:type="dxa"/>
            <w:bottom w:w="0" w:type="dxa"/>
            <w:right w:w="0" w:type="dxa"/>
          </w:tblCellMar>
        </w:tblPrEx>
        <w:trPr>
          <w:trHeight w:val="420" w:hRule="atLeast"/>
          <w:jc w:val="center"/>
        </w:trPr>
        <w:tc>
          <w:tcPr>
            <w:tcW w:w="1097" w:type="dxa"/>
            <w:tcBorders>
              <w:top w:val="single" w:color="auto" w:sz="8" w:space="0"/>
              <w:left w:val="single" w:color="auto" w:sz="8" w:space="0"/>
              <w:bottom w:val="single" w:color="auto" w:sz="8" w:space="0"/>
              <w:right w:val="single" w:color="auto" w:sz="8" w:space="0"/>
            </w:tcBorders>
            <w:vAlign w:val="center"/>
          </w:tcPr>
          <w:p>
            <w:pPr>
              <w:jc w:val="both"/>
              <w:rPr>
                <w:rFonts w:ascii="仿宋" w:hAnsi="仿宋" w:eastAsia="仿宋"/>
                <w:kern w:val="0"/>
                <w:sz w:val="22"/>
                <w:szCs w:val="22"/>
              </w:rPr>
            </w:pPr>
          </w:p>
        </w:tc>
        <w:tc>
          <w:tcPr>
            <w:tcW w:w="4567"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b/>
                <w:bCs/>
                <w:kern w:val="0"/>
                <w:sz w:val="22"/>
                <w:szCs w:val="22"/>
                <w:lang w:eastAsia="zh-CN"/>
              </w:rPr>
            </w:pPr>
            <w:r>
              <w:rPr>
                <w:rFonts w:hint="eastAsia" w:ascii="Calibri" w:hAnsi="Calibri" w:eastAsia="宋体" w:cs="Calibri"/>
                <w:b/>
                <w:bCs/>
                <w:i w:val="0"/>
                <w:color w:val="000000"/>
                <w:kern w:val="0"/>
                <w:sz w:val="22"/>
                <w:szCs w:val="22"/>
                <w:u w:val="none"/>
                <w:lang w:val="en-US" w:eastAsia="zh-CN"/>
              </w:rPr>
              <w:t>合计</w:t>
            </w: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869.72</w:t>
            </w:r>
          </w:p>
        </w:tc>
        <w:tc>
          <w:tcPr>
            <w:tcW w:w="10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869.72</w:t>
            </w:r>
          </w:p>
        </w:tc>
        <w:tc>
          <w:tcPr>
            <w:tcW w:w="9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804.36</w:t>
            </w:r>
          </w:p>
        </w:tc>
        <w:tc>
          <w:tcPr>
            <w:tcW w:w="14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65.36</w:t>
            </w:r>
          </w:p>
        </w:tc>
        <w:tc>
          <w:tcPr>
            <w:tcW w:w="75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810"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c>
          <w:tcPr>
            <w:tcW w:w="1264"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仿宋_GB2312" w:eastAsia="仿宋_GB2312" w:cs="仿宋_GB2312"/>
                <w:kern w:val="0"/>
                <w:sz w:val="22"/>
                <w:szCs w:val="22"/>
              </w:rPr>
            </w:pPr>
          </w:p>
        </w:tc>
      </w:tr>
    </w:tbl>
    <w:p>
      <w:pPr>
        <w:rPr>
          <w:rFonts w:ascii="仿宋" w:hAnsi="仿宋" w:eastAsia="仿宋"/>
          <w:b/>
          <w:kern w:val="0"/>
          <w:sz w:val="32"/>
          <w:szCs w:val="32"/>
        </w:rPr>
      </w:pPr>
    </w:p>
    <w:tbl>
      <w:tblPr>
        <w:tblStyle w:val="4"/>
        <w:tblW w:w="16465" w:type="dxa"/>
        <w:tblInd w:w="152" w:type="dxa"/>
        <w:tblLayout w:type="fixed"/>
        <w:tblCellMar>
          <w:top w:w="0" w:type="dxa"/>
          <w:left w:w="108" w:type="dxa"/>
          <w:bottom w:w="0" w:type="dxa"/>
          <w:right w:w="108" w:type="dxa"/>
        </w:tblCellMar>
      </w:tblPr>
      <w:tblGrid>
        <w:gridCol w:w="1139"/>
        <w:gridCol w:w="73"/>
        <w:gridCol w:w="41"/>
        <w:gridCol w:w="15"/>
        <w:gridCol w:w="3495"/>
        <w:gridCol w:w="15"/>
        <w:gridCol w:w="997"/>
        <w:gridCol w:w="109"/>
        <w:gridCol w:w="167"/>
        <w:gridCol w:w="512"/>
        <w:gridCol w:w="742"/>
        <w:gridCol w:w="138"/>
        <w:gridCol w:w="201"/>
        <w:gridCol w:w="614"/>
        <w:gridCol w:w="577"/>
        <w:gridCol w:w="401"/>
        <w:gridCol w:w="762"/>
        <w:gridCol w:w="52"/>
        <w:gridCol w:w="844"/>
        <w:gridCol w:w="181"/>
        <w:gridCol w:w="160"/>
        <w:gridCol w:w="458"/>
        <w:gridCol w:w="102"/>
        <w:gridCol w:w="610"/>
        <w:gridCol w:w="1066"/>
        <w:gridCol w:w="67"/>
        <w:gridCol w:w="68"/>
        <w:gridCol w:w="2859"/>
      </w:tblGrid>
      <w:tr>
        <w:tblPrEx>
          <w:tblCellMar>
            <w:top w:w="0" w:type="dxa"/>
            <w:left w:w="108" w:type="dxa"/>
            <w:bottom w:w="0" w:type="dxa"/>
            <w:right w:w="108" w:type="dxa"/>
          </w:tblCellMar>
        </w:tblPrEx>
        <w:trPr>
          <w:gridAfter w:val="1"/>
          <w:wAfter w:w="2859" w:type="dxa"/>
          <w:trHeight w:val="495" w:hRule="atLeast"/>
        </w:trPr>
        <w:tc>
          <w:tcPr>
            <w:tcW w:w="6051" w:type="dxa"/>
            <w:gridSpan w:val="9"/>
            <w:tcBorders>
              <w:top w:val="nil"/>
              <w:left w:val="nil"/>
              <w:bottom w:val="nil"/>
              <w:right w:val="nil"/>
            </w:tcBorders>
          </w:tcPr>
          <w:p>
            <w:pPr>
              <w:rPr>
                <w:rFonts w:ascii="宋体" w:hAnsi="宋体" w:cs="宋体"/>
                <w:color w:val="000000"/>
                <w:kern w:val="0"/>
                <w:sz w:val="22"/>
                <w:szCs w:val="22"/>
              </w:rPr>
            </w:pPr>
            <w:r>
              <w:rPr>
                <w:rFonts w:hint="eastAsia" w:ascii="黑体" w:hAnsi="黑体" w:eastAsia="黑体"/>
                <w:kern w:val="0"/>
                <w:sz w:val="32"/>
                <w:szCs w:val="32"/>
              </w:rPr>
              <w:t>三、一般公共预算支出表</w:t>
            </w:r>
          </w:p>
        </w:tc>
        <w:tc>
          <w:tcPr>
            <w:tcW w:w="1593" w:type="dxa"/>
            <w:gridSpan w:val="4"/>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1592" w:type="dxa"/>
            <w:gridSpan w:val="3"/>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1658" w:type="dxa"/>
            <w:gridSpan w:val="3"/>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2712" w:type="dxa"/>
            <w:gridSpan w:val="8"/>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2859" w:type="dxa"/>
          <w:trHeight w:val="495" w:hRule="atLeast"/>
        </w:trPr>
        <w:tc>
          <w:tcPr>
            <w:tcW w:w="13606" w:type="dxa"/>
            <w:gridSpan w:val="27"/>
            <w:tcBorders>
              <w:top w:val="nil"/>
              <w:left w:val="nil"/>
              <w:bottom w:val="nil"/>
              <w:right w:val="nil"/>
            </w:tcBorders>
          </w:tcPr>
          <w:p>
            <w:pPr>
              <w:jc w:val="center"/>
              <w:rPr>
                <w:rFonts w:ascii="仿宋" w:hAnsi="仿宋" w:eastAsia="仿宋"/>
                <w:b/>
                <w:kern w:val="0"/>
                <w:sz w:val="36"/>
                <w:szCs w:val="36"/>
              </w:rPr>
            </w:pPr>
            <w:r>
              <w:rPr>
                <w:rFonts w:hint="eastAsia" w:ascii="仿宋" w:hAnsi="仿宋" w:eastAsia="仿宋"/>
                <w:b/>
                <w:kern w:val="0"/>
                <w:sz w:val="36"/>
                <w:szCs w:val="36"/>
              </w:rPr>
              <w:t>一般公共预算支出表</w:t>
            </w:r>
          </w:p>
        </w:tc>
      </w:tr>
      <w:tr>
        <w:tblPrEx>
          <w:tblCellMar>
            <w:top w:w="0" w:type="dxa"/>
            <w:left w:w="108" w:type="dxa"/>
            <w:bottom w:w="0" w:type="dxa"/>
            <w:right w:w="108" w:type="dxa"/>
          </w:tblCellMar>
        </w:tblPrEx>
        <w:trPr>
          <w:trHeight w:val="495" w:hRule="atLeast"/>
        </w:trPr>
        <w:tc>
          <w:tcPr>
            <w:tcW w:w="1212" w:type="dxa"/>
            <w:gridSpan w:val="2"/>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4563" w:type="dxa"/>
            <w:gridSpan w:val="5"/>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1530" w:type="dxa"/>
            <w:gridSpan w:val="4"/>
            <w:tcBorders>
              <w:top w:val="nil"/>
              <w:left w:val="nil"/>
              <w:bottom w:val="single" w:color="auto" w:sz="4" w:space="0"/>
              <w:right w:val="nil"/>
            </w:tcBorders>
          </w:tcPr>
          <w:p>
            <w:pPr>
              <w:widowControl/>
              <w:jc w:val="left"/>
              <w:rPr>
                <w:rFonts w:ascii="宋体" w:hAnsi="宋体" w:cs="宋体"/>
                <w:color w:val="000000"/>
                <w:kern w:val="0"/>
                <w:sz w:val="22"/>
                <w:szCs w:val="22"/>
              </w:rPr>
            </w:pPr>
          </w:p>
        </w:tc>
        <w:tc>
          <w:tcPr>
            <w:tcW w:w="1530" w:type="dxa"/>
            <w:gridSpan w:val="4"/>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1215" w:type="dxa"/>
            <w:gridSpan w:val="3"/>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1185" w:type="dxa"/>
            <w:gridSpan w:val="3"/>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560" w:type="dxa"/>
            <w:gridSpan w:val="2"/>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4670" w:type="dxa"/>
            <w:gridSpan w:val="5"/>
            <w:tcBorders>
              <w:top w:val="nil"/>
              <w:left w:val="nil"/>
              <w:bottom w:val="nil"/>
              <w:right w:val="nil"/>
            </w:tcBorders>
            <w:shd w:val="clear" w:color="auto" w:fill="auto"/>
            <w:vAlign w:val="center"/>
          </w:tcPr>
          <w:p>
            <w:pPr>
              <w:rPr>
                <w:rFonts w:ascii="宋体" w:hAnsi="宋体" w:cs="宋体"/>
                <w:color w:val="000000"/>
                <w:kern w:val="0"/>
                <w:sz w:val="22"/>
                <w:szCs w:val="22"/>
              </w:rPr>
            </w:pPr>
            <w:r>
              <w:rPr>
                <w:rFonts w:hint="eastAsia" w:ascii="仿宋" w:hAnsi="仿宋" w:eastAsia="仿宋"/>
                <w:kern w:val="0"/>
                <w:sz w:val="28"/>
                <w:szCs w:val="28"/>
              </w:rPr>
              <w:t>单位：万元</w:t>
            </w:r>
          </w:p>
        </w:tc>
      </w:tr>
      <w:tr>
        <w:tblPrEx>
          <w:tblCellMar>
            <w:top w:w="0" w:type="dxa"/>
            <w:left w:w="108" w:type="dxa"/>
            <w:bottom w:w="0" w:type="dxa"/>
            <w:right w:w="108" w:type="dxa"/>
          </w:tblCellMar>
        </w:tblPrEx>
        <w:trPr>
          <w:gridAfter w:val="1"/>
          <w:wAfter w:w="2859" w:type="dxa"/>
          <w:trHeight w:val="495" w:hRule="atLeast"/>
        </w:trPr>
        <w:tc>
          <w:tcPr>
            <w:tcW w:w="57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功能分类科目</w:t>
            </w:r>
          </w:p>
        </w:tc>
        <w:tc>
          <w:tcPr>
            <w:tcW w:w="1530" w:type="dxa"/>
            <w:gridSpan w:val="4"/>
            <w:vMerge w:val="restart"/>
            <w:tcBorders>
              <w:top w:val="single" w:color="auto" w:sz="4" w:space="0"/>
              <w:left w:val="nil"/>
              <w:right w:val="single" w:color="auto" w:sz="4" w:space="0"/>
            </w:tcBorders>
            <w:vAlign w:val="center"/>
          </w:tcPr>
          <w:p>
            <w:pPr>
              <w:jc w:val="center"/>
              <w:rPr>
                <w:rFonts w:hint="eastAsia" w:ascii="仿宋" w:hAnsi="仿宋" w:eastAsia="仿宋"/>
                <w:b/>
                <w:kern w:val="0"/>
                <w:sz w:val="22"/>
                <w:szCs w:val="22"/>
              </w:rPr>
            </w:pPr>
            <w:r>
              <w:rPr>
                <w:rFonts w:hint="eastAsia" w:ascii="仿宋" w:hAnsi="仿宋" w:eastAsia="仿宋"/>
                <w:b/>
                <w:kern w:val="0"/>
                <w:sz w:val="22"/>
                <w:szCs w:val="22"/>
              </w:rPr>
              <w:t>2017年</w:t>
            </w:r>
          </w:p>
          <w:p>
            <w:pPr>
              <w:jc w:val="center"/>
              <w:rPr>
                <w:rFonts w:hint="eastAsia" w:ascii="仿宋" w:hAnsi="仿宋" w:eastAsia="仿宋"/>
                <w:b/>
                <w:kern w:val="0"/>
                <w:sz w:val="22"/>
                <w:szCs w:val="22"/>
              </w:rPr>
            </w:pPr>
            <w:r>
              <w:rPr>
                <w:rFonts w:hint="eastAsia" w:ascii="仿宋" w:hAnsi="仿宋" w:eastAsia="仿宋"/>
                <w:b/>
                <w:kern w:val="0"/>
                <w:sz w:val="22"/>
                <w:szCs w:val="22"/>
              </w:rPr>
              <w:t>执行数</w:t>
            </w:r>
          </w:p>
        </w:tc>
        <w:tc>
          <w:tcPr>
            <w:tcW w:w="393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2018年预算数</w:t>
            </w:r>
          </w:p>
        </w:tc>
        <w:tc>
          <w:tcPr>
            <w:tcW w:w="2371" w:type="dxa"/>
            <w:gridSpan w:val="6"/>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2018年预算数与2017年执行数</w:t>
            </w: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科目编码</w:t>
            </w:r>
          </w:p>
        </w:tc>
        <w:tc>
          <w:tcPr>
            <w:tcW w:w="4563" w:type="dxa"/>
            <w:gridSpan w:val="5"/>
            <w:tcBorders>
              <w:top w:val="nil"/>
              <w:left w:val="nil"/>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科目名称</w:t>
            </w:r>
          </w:p>
        </w:tc>
        <w:tc>
          <w:tcPr>
            <w:tcW w:w="1530" w:type="dxa"/>
            <w:gridSpan w:val="4"/>
            <w:vMerge w:val="continue"/>
            <w:tcBorders>
              <w:left w:val="nil"/>
              <w:bottom w:val="single" w:color="auto" w:sz="4" w:space="0"/>
              <w:right w:val="single" w:color="auto" w:sz="4" w:space="0"/>
            </w:tcBorders>
          </w:tcPr>
          <w:p>
            <w:pPr>
              <w:jc w:val="center"/>
              <w:rPr>
                <w:rFonts w:hint="eastAsia" w:ascii="仿宋" w:hAnsi="仿宋" w:eastAsia="仿宋"/>
                <w:b/>
                <w:kern w:val="0"/>
                <w:sz w:val="22"/>
                <w:szCs w:val="22"/>
              </w:rPr>
            </w:pP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合计</w:t>
            </w:r>
          </w:p>
        </w:tc>
        <w:tc>
          <w:tcPr>
            <w:tcW w:w="1215" w:type="dxa"/>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基本支出</w:t>
            </w:r>
          </w:p>
        </w:tc>
        <w:tc>
          <w:tcPr>
            <w:tcW w:w="1185" w:type="dxa"/>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项目支出</w:t>
            </w:r>
          </w:p>
        </w:tc>
        <w:tc>
          <w:tcPr>
            <w:tcW w:w="1170" w:type="dxa"/>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增减额</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增减%</w:t>
            </w: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2010301</w:t>
            </w:r>
          </w:p>
        </w:tc>
        <w:tc>
          <w:tcPr>
            <w:tcW w:w="4563"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行政运行</w:t>
            </w:r>
          </w:p>
        </w:tc>
        <w:tc>
          <w:tcPr>
            <w:tcW w:w="153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552.24</w:t>
            </w: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color w:val="000000"/>
                <w:kern w:val="0"/>
                <w:sz w:val="22"/>
                <w:szCs w:val="22"/>
              </w:rPr>
            </w:pPr>
            <w:r>
              <w:rPr>
                <w:rFonts w:hint="eastAsia" w:ascii="宋体" w:hAnsi="宋体" w:eastAsia="宋体" w:cs="宋体"/>
                <w:i w:val="0"/>
                <w:color w:val="000000"/>
                <w:kern w:val="0"/>
                <w:sz w:val="22"/>
                <w:szCs w:val="22"/>
                <w:u w:val="none"/>
                <w:lang w:val="en-US" w:eastAsia="zh-CN"/>
              </w:rPr>
              <w:t>387</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1</w:t>
            </w:r>
            <w:r>
              <w:rPr>
                <w:rFonts w:hint="eastAsia" w:ascii="宋体" w:hAnsi="宋体" w:cs="宋体"/>
                <w:i w:val="0"/>
                <w:color w:val="000000"/>
                <w:kern w:val="0"/>
                <w:sz w:val="22"/>
                <w:szCs w:val="22"/>
                <w:u w:val="none"/>
                <w:lang w:val="en-US" w:eastAsia="zh-CN"/>
              </w:rPr>
              <w:t>8</w:t>
            </w:r>
          </w:p>
        </w:tc>
        <w:tc>
          <w:tcPr>
            <w:tcW w:w="12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color w:val="000000"/>
                <w:kern w:val="0"/>
                <w:sz w:val="22"/>
                <w:szCs w:val="22"/>
              </w:rPr>
            </w:pPr>
            <w:r>
              <w:rPr>
                <w:rFonts w:hint="eastAsia" w:ascii="宋体" w:hAnsi="宋体" w:eastAsia="宋体" w:cs="宋体"/>
                <w:i w:val="0"/>
                <w:color w:val="000000"/>
                <w:kern w:val="0"/>
                <w:sz w:val="22"/>
                <w:szCs w:val="22"/>
                <w:u w:val="none"/>
                <w:lang w:val="en-US" w:eastAsia="zh-CN"/>
              </w:rPr>
              <w:t>387</w:t>
            </w:r>
            <w:r>
              <w:rPr>
                <w:rFonts w:hint="eastAsia" w:ascii="宋体" w:hAnsi="宋体" w:cs="宋体"/>
                <w:i w:val="0"/>
                <w:color w:val="000000"/>
                <w:kern w:val="0"/>
                <w:sz w:val="22"/>
                <w:szCs w:val="22"/>
                <w:u w:val="none"/>
                <w:lang w:val="en-US" w:eastAsia="zh-CN"/>
              </w:rPr>
              <w:t>.18</w:t>
            </w:r>
          </w:p>
        </w:tc>
        <w:tc>
          <w:tcPr>
            <w:tcW w:w="1185"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color w:val="000000"/>
                <w:kern w:val="0"/>
                <w:sz w:val="22"/>
                <w:szCs w:val="22"/>
              </w:rPr>
            </w:pPr>
          </w:p>
        </w:tc>
        <w:tc>
          <w:tcPr>
            <w:tcW w:w="1170" w:type="dxa"/>
            <w:gridSpan w:val="3"/>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-165.06</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-29.89%</w:t>
            </w: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2010399</w:t>
            </w:r>
          </w:p>
        </w:tc>
        <w:tc>
          <w:tcPr>
            <w:tcW w:w="4563"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其他政府办公厅（室）及相关机构事务支出</w:t>
            </w:r>
          </w:p>
        </w:tc>
        <w:tc>
          <w:tcPr>
            <w:tcW w:w="153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43.92</w:t>
            </w: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color w:val="000000"/>
                <w:kern w:val="0"/>
                <w:sz w:val="22"/>
                <w:szCs w:val="22"/>
              </w:rPr>
            </w:pPr>
            <w:r>
              <w:rPr>
                <w:rFonts w:hint="eastAsia" w:ascii="宋体" w:hAnsi="宋体" w:eastAsia="宋体" w:cs="宋体"/>
                <w:i w:val="0"/>
                <w:color w:val="000000"/>
                <w:kern w:val="0"/>
                <w:sz w:val="22"/>
                <w:szCs w:val="22"/>
                <w:u w:val="none"/>
                <w:lang w:val="en-US" w:eastAsia="zh-CN"/>
              </w:rPr>
              <w:t>250</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5</w:t>
            </w:r>
            <w:r>
              <w:rPr>
                <w:rFonts w:hint="eastAsia" w:ascii="宋体" w:hAnsi="宋体" w:cs="宋体"/>
                <w:i w:val="0"/>
                <w:color w:val="000000"/>
                <w:kern w:val="0"/>
                <w:sz w:val="22"/>
                <w:szCs w:val="22"/>
                <w:u w:val="none"/>
                <w:lang w:val="en-US" w:eastAsia="zh-CN"/>
              </w:rPr>
              <w:t>3</w:t>
            </w:r>
          </w:p>
        </w:tc>
        <w:tc>
          <w:tcPr>
            <w:tcW w:w="12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color w:val="000000"/>
                <w:kern w:val="0"/>
                <w:sz w:val="22"/>
                <w:szCs w:val="22"/>
              </w:rPr>
            </w:pPr>
            <w:r>
              <w:rPr>
                <w:rFonts w:hint="eastAsia" w:ascii="宋体" w:hAnsi="宋体" w:eastAsia="宋体" w:cs="宋体"/>
                <w:i w:val="0"/>
                <w:color w:val="000000"/>
                <w:kern w:val="0"/>
                <w:sz w:val="22"/>
                <w:szCs w:val="22"/>
                <w:u w:val="none"/>
                <w:lang w:val="en-US" w:eastAsia="zh-CN"/>
              </w:rPr>
              <w:t>238</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53</w:t>
            </w:r>
          </w:p>
        </w:tc>
        <w:tc>
          <w:tcPr>
            <w:tcW w:w="118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color w:val="000000"/>
                <w:kern w:val="0"/>
                <w:sz w:val="22"/>
                <w:szCs w:val="22"/>
              </w:rPr>
            </w:pPr>
            <w:r>
              <w:rPr>
                <w:rFonts w:hint="eastAsia" w:ascii="宋体" w:hAnsi="宋体" w:eastAsia="宋体" w:cs="宋体"/>
                <w:i w:val="0"/>
                <w:color w:val="000000"/>
                <w:kern w:val="0"/>
                <w:sz w:val="22"/>
                <w:szCs w:val="22"/>
                <w:u w:val="none"/>
                <w:lang w:val="en-US" w:eastAsia="zh-CN"/>
              </w:rPr>
              <w:t>12.00</w:t>
            </w:r>
          </w:p>
        </w:tc>
        <w:tc>
          <w:tcPr>
            <w:tcW w:w="1170" w:type="dxa"/>
            <w:gridSpan w:val="3"/>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206.61</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470.42%</w:t>
            </w: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2080504</w:t>
            </w:r>
          </w:p>
        </w:tc>
        <w:tc>
          <w:tcPr>
            <w:tcW w:w="4563"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未归口管理的行政单位离退休</w:t>
            </w:r>
          </w:p>
        </w:tc>
        <w:tc>
          <w:tcPr>
            <w:tcW w:w="153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23.83</w:t>
            </w: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color w:val="000000"/>
                <w:kern w:val="0"/>
                <w:sz w:val="22"/>
                <w:szCs w:val="22"/>
              </w:rPr>
            </w:pPr>
            <w:r>
              <w:rPr>
                <w:rFonts w:hint="eastAsia" w:ascii="宋体" w:hAnsi="宋体" w:eastAsia="宋体" w:cs="宋体"/>
                <w:i w:val="0"/>
                <w:color w:val="000000"/>
                <w:kern w:val="0"/>
                <w:sz w:val="22"/>
                <w:szCs w:val="22"/>
                <w:u w:val="none"/>
                <w:lang w:val="en-US" w:eastAsia="zh-CN"/>
              </w:rPr>
              <w:t>10</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59</w:t>
            </w:r>
          </w:p>
        </w:tc>
        <w:tc>
          <w:tcPr>
            <w:tcW w:w="12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color w:val="000000"/>
                <w:kern w:val="0"/>
                <w:sz w:val="22"/>
                <w:szCs w:val="22"/>
              </w:rPr>
            </w:pPr>
            <w:r>
              <w:rPr>
                <w:rFonts w:hint="eastAsia" w:ascii="宋体" w:hAnsi="宋体" w:eastAsia="宋体" w:cs="宋体"/>
                <w:i w:val="0"/>
                <w:color w:val="000000"/>
                <w:kern w:val="0"/>
                <w:sz w:val="22"/>
                <w:szCs w:val="22"/>
                <w:u w:val="none"/>
                <w:lang w:val="en-US" w:eastAsia="zh-CN"/>
              </w:rPr>
              <w:t>10</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59</w:t>
            </w:r>
          </w:p>
        </w:tc>
        <w:tc>
          <w:tcPr>
            <w:tcW w:w="1185"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color w:val="000000"/>
                <w:kern w:val="0"/>
                <w:sz w:val="22"/>
                <w:szCs w:val="22"/>
              </w:rPr>
            </w:pPr>
          </w:p>
        </w:tc>
        <w:tc>
          <w:tcPr>
            <w:tcW w:w="1170" w:type="dxa"/>
            <w:gridSpan w:val="3"/>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-13.24</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-55.56%</w:t>
            </w: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2080505</w:t>
            </w:r>
          </w:p>
        </w:tc>
        <w:tc>
          <w:tcPr>
            <w:tcW w:w="4563"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机关事业单位基本养老保险缴费支出</w:t>
            </w:r>
          </w:p>
        </w:tc>
        <w:tc>
          <w:tcPr>
            <w:tcW w:w="153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38.67</w:t>
            </w: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44</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84</w:t>
            </w:r>
          </w:p>
        </w:tc>
        <w:tc>
          <w:tcPr>
            <w:tcW w:w="12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44</w:t>
            </w:r>
            <w:r>
              <w:rPr>
                <w:rFonts w:hint="eastAsia" w:ascii="宋体" w:hAnsi="宋体" w:cs="宋体"/>
                <w:i w:val="0"/>
                <w:color w:val="000000"/>
                <w:kern w:val="0"/>
                <w:sz w:val="22"/>
                <w:szCs w:val="22"/>
                <w:u w:val="none"/>
                <w:lang w:val="en-US" w:eastAsia="zh-CN"/>
              </w:rPr>
              <w:t>.84</w:t>
            </w:r>
          </w:p>
        </w:tc>
        <w:tc>
          <w:tcPr>
            <w:tcW w:w="1185"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kern w:val="0"/>
                <w:sz w:val="22"/>
                <w:szCs w:val="22"/>
              </w:rPr>
            </w:pPr>
          </w:p>
        </w:tc>
        <w:tc>
          <w:tcPr>
            <w:tcW w:w="1170"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6.17</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15.96%</w:t>
            </w: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2080506</w:t>
            </w:r>
          </w:p>
        </w:tc>
        <w:tc>
          <w:tcPr>
            <w:tcW w:w="4563"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机关事业单位职业年金缴费支出</w:t>
            </w:r>
          </w:p>
        </w:tc>
        <w:tc>
          <w:tcPr>
            <w:tcW w:w="153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0</w:t>
            </w: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17</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9</w:t>
            </w:r>
            <w:r>
              <w:rPr>
                <w:rFonts w:hint="eastAsia" w:ascii="宋体" w:hAnsi="宋体" w:cs="宋体"/>
                <w:i w:val="0"/>
                <w:color w:val="000000"/>
                <w:kern w:val="0"/>
                <w:sz w:val="22"/>
                <w:szCs w:val="22"/>
                <w:u w:val="none"/>
                <w:lang w:val="en-US" w:eastAsia="zh-CN"/>
              </w:rPr>
              <w:t>4</w:t>
            </w:r>
          </w:p>
        </w:tc>
        <w:tc>
          <w:tcPr>
            <w:tcW w:w="12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17</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9</w:t>
            </w:r>
            <w:r>
              <w:rPr>
                <w:rFonts w:hint="eastAsia" w:ascii="宋体" w:hAnsi="宋体" w:cs="宋体"/>
                <w:i w:val="0"/>
                <w:color w:val="000000"/>
                <w:kern w:val="0"/>
                <w:sz w:val="22"/>
                <w:szCs w:val="22"/>
                <w:u w:val="none"/>
                <w:lang w:val="en-US" w:eastAsia="zh-CN"/>
              </w:rPr>
              <w:t>4</w:t>
            </w:r>
          </w:p>
        </w:tc>
        <w:tc>
          <w:tcPr>
            <w:tcW w:w="1185"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kern w:val="0"/>
                <w:sz w:val="22"/>
                <w:szCs w:val="22"/>
              </w:rPr>
            </w:pPr>
          </w:p>
        </w:tc>
        <w:tc>
          <w:tcPr>
            <w:tcW w:w="1170"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val="0"/>
                <w:bCs/>
                <w:kern w:val="0"/>
                <w:sz w:val="22"/>
                <w:szCs w:val="22"/>
              </w:rPr>
            </w:pPr>
            <w:r>
              <w:rPr>
                <w:rFonts w:hint="eastAsia" w:ascii="宋体" w:hAnsi="宋体" w:eastAsia="宋体" w:cs="宋体"/>
                <w:i w:val="0"/>
                <w:color w:val="000000"/>
                <w:kern w:val="0"/>
                <w:sz w:val="22"/>
                <w:szCs w:val="22"/>
                <w:u w:val="none"/>
                <w:lang w:val="en-US" w:eastAsia="zh-CN"/>
              </w:rPr>
              <w:t>17</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9</w:t>
            </w:r>
            <w:r>
              <w:rPr>
                <w:rFonts w:hint="eastAsia" w:ascii="宋体" w:hAnsi="宋体" w:cs="宋体"/>
                <w:i w:val="0"/>
                <w:color w:val="000000"/>
                <w:kern w:val="0"/>
                <w:sz w:val="22"/>
                <w:szCs w:val="22"/>
                <w:u w:val="none"/>
                <w:lang w:val="en-US" w:eastAsia="zh-CN"/>
              </w:rPr>
              <w:t>4</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2101101</w:t>
            </w:r>
          </w:p>
        </w:tc>
        <w:tc>
          <w:tcPr>
            <w:tcW w:w="4563"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行政单位医疗</w:t>
            </w:r>
          </w:p>
        </w:tc>
        <w:tc>
          <w:tcPr>
            <w:tcW w:w="153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15.18</w:t>
            </w: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17</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9</w:t>
            </w:r>
            <w:r>
              <w:rPr>
                <w:rFonts w:hint="eastAsia" w:ascii="宋体" w:hAnsi="宋体" w:cs="宋体"/>
                <w:i w:val="0"/>
                <w:color w:val="000000"/>
                <w:kern w:val="0"/>
                <w:sz w:val="22"/>
                <w:szCs w:val="22"/>
                <w:u w:val="none"/>
                <w:lang w:val="en-US" w:eastAsia="zh-CN"/>
              </w:rPr>
              <w:t>4</w:t>
            </w:r>
          </w:p>
        </w:tc>
        <w:tc>
          <w:tcPr>
            <w:tcW w:w="12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17</w:t>
            </w:r>
            <w:r>
              <w:rPr>
                <w:rFonts w:hint="eastAsia" w:ascii="宋体" w:hAnsi="宋体" w:cs="宋体"/>
                <w:i w:val="0"/>
                <w:color w:val="000000"/>
                <w:kern w:val="0"/>
                <w:sz w:val="22"/>
                <w:szCs w:val="22"/>
                <w:u w:val="none"/>
                <w:lang w:val="en-US" w:eastAsia="zh-CN"/>
              </w:rPr>
              <w:t>.94</w:t>
            </w:r>
          </w:p>
        </w:tc>
        <w:tc>
          <w:tcPr>
            <w:tcW w:w="1185"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kern w:val="0"/>
                <w:sz w:val="22"/>
                <w:szCs w:val="22"/>
              </w:rPr>
            </w:pPr>
          </w:p>
        </w:tc>
        <w:tc>
          <w:tcPr>
            <w:tcW w:w="1170"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2.76</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18.18%</w:t>
            </w: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2101103</w:t>
            </w:r>
          </w:p>
        </w:tc>
        <w:tc>
          <w:tcPr>
            <w:tcW w:w="4563"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公务员医疗补助</w:t>
            </w:r>
          </w:p>
        </w:tc>
        <w:tc>
          <w:tcPr>
            <w:tcW w:w="153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5.35</w:t>
            </w: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6</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w:t>
            </w:r>
            <w:r>
              <w:rPr>
                <w:rFonts w:hint="eastAsia" w:ascii="宋体" w:hAnsi="宋体" w:cs="宋体"/>
                <w:i w:val="0"/>
                <w:color w:val="000000"/>
                <w:kern w:val="0"/>
                <w:sz w:val="22"/>
                <w:szCs w:val="22"/>
                <w:u w:val="none"/>
                <w:lang w:val="en-US" w:eastAsia="zh-CN"/>
              </w:rPr>
              <w:t>6</w:t>
            </w:r>
          </w:p>
        </w:tc>
        <w:tc>
          <w:tcPr>
            <w:tcW w:w="12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6</w:t>
            </w:r>
            <w:r>
              <w:rPr>
                <w:rFonts w:hint="eastAsia" w:ascii="宋体" w:hAnsi="宋体" w:cs="宋体"/>
                <w:i w:val="0"/>
                <w:color w:val="000000"/>
                <w:kern w:val="0"/>
                <w:sz w:val="22"/>
                <w:szCs w:val="22"/>
                <w:u w:val="none"/>
                <w:lang w:val="en-US" w:eastAsia="zh-CN"/>
              </w:rPr>
              <w:t>.76</w:t>
            </w:r>
          </w:p>
        </w:tc>
        <w:tc>
          <w:tcPr>
            <w:tcW w:w="1185"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kern w:val="0"/>
                <w:sz w:val="22"/>
                <w:szCs w:val="22"/>
              </w:rPr>
            </w:pPr>
          </w:p>
        </w:tc>
        <w:tc>
          <w:tcPr>
            <w:tcW w:w="1170" w:type="dxa"/>
            <w:gridSpan w:val="3"/>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1.41</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26.36%</w:t>
            </w: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2130299</w:t>
            </w:r>
          </w:p>
        </w:tc>
        <w:tc>
          <w:tcPr>
            <w:tcW w:w="4563"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其他林业支出</w:t>
            </w:r>
          </w:p>
        </w:tc>
        <w:tc>
          <w:tcPr>
            <w:tcW w:w="153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65.22</w:t>
            </w: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52</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4</w:t>
            </w:r>
            <w:r>
              <w:rPr>
                <w:rFonts w:hint="eastAsia" w:ascii="宋体" w:hAnsi="宋体" w:cs="宋体"/>
                <w:i w:val="0"/>
                <w:color w:val="000000"/>
                <w:kern w:val="0"/>
                <w:sz w:val="22"/>
                <w:szCs w:val="22"/>
                <w:u w:val="none"/>
                <w:lang w:val="en-US" w:eastAsia="zh-CN"/>
              </w:rPr>
              <w:t>4</w:t>
            </w:r>
          </w:p>
        </w:tc>
        <w:tc>
          <w:tcPr>
            <w:tcW w:w="1215"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kern w:val="0"/>
                <w:sz w:val="22"/>
                <w:szCs w:val="22"/>
              </w:rPr>
            </w:pPr>
          </w:p>
        </w:tc>
        <w:tc>
          <w:tcPr>
            <w:tcW w:w="118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52</w:t>
            </w:r>
            <w:r>
              <w:rPr>
                <w:rFonts w:hint="eastAsia" w:ascii="宋体" w:hAnsi="宋体" w:cs="宋体"/>
                <w:i w:val="0"/>
                <w:color w:val="000000"/>
                <w:kern w:val="0"/>
                <w:sz w:val="22"/>
                <w:szCs w:val="22"/>
                <w:u w:val="none"/>
                <w:lang w:val="en-US" w:eastAsia="zh-CN"/>
              </w:rPr>
              <w:t>.44</w:t>
            </w:r>
          </w:p>
        </w:tc>
        <w:tc>
          <w:tcPr>
            <w:tcW w:w="1170" w:type="dxa"/>
            <w:gridSpan w:val="3"/>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-12.78</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-19.60%</w:t>
            </w: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2130599</w:t>
            </w:r>
          </w:p>
        </w:tc>
        <w:tc>
          <w:tcPr>
            <w:tcW w:w="4563"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其他扶贫支出</w:t>
            </w:r>
          </w:p>
        </w:tc>
        <w:tc>
          <w:tcPr>
            <w:tcW w:w="153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0</w:t>
            </w: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53</w:t>
            </w:r>
            <w:r>
              <w:rPr>
                <w:rFonts w:hint="eastAsia" w:ascii="宋体" w:hAnsi="宋体" w:cs="宋体"/>
                <w:i w:val="0"/>
                <w:color w:val="000000"/>
                <w:kern w:val="0"/>
                <w:sz w:val="22"/>
                <w:szCs w:val="22"/>
                <w:u w:val="none"/>
                <w:lang w:val="en-US" w:eastAsia="zh-CN"/>
              </w:rPr>
              <w:t>.37</w:t>
            </w:r>
          </w:p>
        </w:tc>
        <w:tc>
          <w:tcPr>
            <w:tcW w:w="1215"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kern w:val="0"/>
                <w:sz w:val="22"/>
                <w:szCs w:val="22"/>
              </w:rPr>
            </w:pPr>
          </w:p>
        </w:tc>
        <w:tc>
          <w:tcPr>
            <w:tcW w:w="118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53</w:t>
            </w:r>
            <w:r>
              <w:rPr>
                <w:rFonts w:hint="eastAsia" w:ascii="宋体" w:hAnsi="宋体" w:cs="宋体"/>
                <w:i w:val="0"/>
                <w:color w:val="000000"/>
                <w:kern w:val="0"/>
                <w:sz w:val="22"/>
                <w:szCs w:val="22"/>
                <w:u w:val="none"/>
                <w:lang w:val="en-US" w:eastAsia="zh-CN"/>
              </w:rPr>
              <w:t>.37</w:t>
            </w:r>
          </w:p>
        </w:tc>
        <w:tc>
          <w:tcPr>
            <w:tcW w:w="1170" w:type="dxa"/>
            <w:gridSpan w:val="3"/>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53.37</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2210201</w:t>
            </w:r>
          </w:p>
        </w:tc>
        <w:tc>
          <w:tcPr>
            <w:tcW w:w="4563"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住房公积金</w:t>
            </w:r>
          </w:p>
        </w:tc>
        <w:tc>
          <w:tcPr>
            <w:tcW w:w="153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25.00</w:t>
            </w: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28</w:t>
            </w:r>
            <w:r>
              <w:rPr>
                <w:rFonts w:hint="eastAsia" w:ascii="宋体" w:hAnsi="宋体" w:cs="宋体"/>
                <w:i w:val="0"/>
                <w:color w:val="000000"/>
                <w:kern w:val="0"/>
                <w:sz w:val="22"/>
                <w:szCs w:val="22"/>
                <w:u w:val="none"/>
                <w:lang w:val="en-US" w:eastAsia="zh-CN"/>
              </w:rPr>
              <w:t>.13</w:t>
            </w:r>
          </w:p>
        </w:tc>
        <w:tc>
          <w:tcPr>
            <w:tcW w:w="12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仿宋" w:hAnsi="仿宋" w:eastAsia="仿宋"/>
                <w:b/>
                <w:kern w:val="0"/>
                <w:sz w:val="22"/>
                <w:szCs w:val="22"/>
              </w:rPr>
            </w:pPr>
            <w:r>
              <w:rPr>
                <w:rFonts w:hint="eastAsia" w:ascii="宋体" w:hAnsi="宋体" w:eastAsia="宋体" w:cs="宋体"/>
                <w:i w:val="0"/>
                <w:color w:val="000000"/>
                <w:kern w:val="0"/>
                <w:sz w:val="22"/>
                <w:szCs w:val="22"/>
                <w:u w:val="none"/>
                <w:lang w:val="en-US" w:eastAsia="zh-CN"/>
              </w:rPr>
              <w:t>28</w:t>
            </w:r>
            <w:r>
              <w:rPr>
                <w:rFonts w:hint="eastAsia" w:ascii="宋体" w:hAnsi="宋体" w:cs="宋体"/>
                <w:i w:val="0"/>
                <w:color w:val="000000"/>
                <w:kern w:val="0"/>
                <w:sz w:val="22"/>
                <w:szCs w:val="22"/>
                <w:u w:val="none"/>
                <w:lang w:val="en-US" w:eastAsia="zh-CN"/>
              </w:rPr>
              <w:t>.13</w:t>
            </w:r>
          </w:p>
        </w:tc>
        <w:tc>
          <w:tcPr>
            <w:tcW w:w="1185"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kern w:val="0"/>
                <w:sz w:val="22"/>
                <w:szCs w:val="22"/>
              </w:rPr>
            </w:pPr>
          </w:p>
        </w:tc>
        <w:tc>
          <w:tcPr>
            <w:tcW w:w="1170" w:type="dxa"/>
            <w:gridSpan w:val="3"/>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3.13</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12.52%</w:t>
            </w:r>
          </w:p>
        </w:tc>
      </w:tr>
      <w:tr>
        <w:tblPrEx>
          <w:tblCellMar>
            <w:top w:w="0" w:type="dxa"/>
            <w:left w:w="108" w:type="dxa"/>
            <w:bottom w:w="0" w:type="dxa"/>
            <w:right w:w="108" w:type="dxa"/>
          </w:tblCellMar>
        </w:tblPrEx>
        <w:trPr>
          <w:gridAfter w:val="1"/>
          <w:wAfter w:w="2859" w:type="dxa"/>
          <w:trHeight w:val="495" w:hRule="atLeast"/>
        </w:trPr>
        <w:tc>
          <w:tcPr>
            <w:tcW w:w="1212"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p>
        </w:tc>
        <w:tc>
          <w:tcPr>
            <w:tcW w:w="4563" w:type="dxa"/>
            <w:gridSpan w:val="5"/>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b/>
                <w:kern w:val="0"/>
                <w:sz w:val="22"/>
                <w:szCs w:val="22"/>
                <w:lang w:eastAsia="zh-CN"/>
              </w:rPr>
            </w:pPr>
            <w:r>
              <w:rPr>
                <w:rFonts w:hint="eastAsia" w:ascii="仿宋" w:hAnsi="仿宋" w:eastAsia="仿宋"/>
                <w:b/>
                <w:kern w:val="0"/>
                <w:sz w:val="22"/>
                <w:szCs w:val="22"/>
                <w:lang w:eastAsia="zh-CN"/>
              </w:rPr>
              <w:t>合计</w:t>
            </w:r>
          </w:p>
        </w:tc>
        <w:tc>
          <w:tcPr>
            <w:tcW w:w="1530" w:type="dxa"/>
            <w:gridSpan w:val="4"/>
            <w:tcBorders>
              <w:top w:val="single" w:color="auto" w:sz="4" w:space="0"/>
              <w:left w:val="nil"/>
              <w:bottom w:val="single" w:color="auto" w:sz="4" w:space="0"/>
              <w:right w:val="single" w:color="auto" w:sz="4" w:space="0"/>
            </w:tcBorders>
            <w:vAlign w:val="center"/>
          </w:tcPr>
          <w:p>
            <w:pPr>
              <w:jc w:val="right"/>
              <w:rPr>
                <w:rFonts w:hint="eastAsia" w:ascii="仿宋" w:hAnsi="仿宋" w:eastAsia="仿宋"/>
                <w:b/>
                <w:kern w:val="0"/>
                <w:sz w:val="22"/>
                <w:szCs w:val="22"/>
                <w:lang w:val="en-US" w:eastAsia="zh-CN"/>
              </w:rPr>
            </w:pPr>
            <w:r>
              <w:rPr>
                <w:rFonts w:hint="eastAsia" w:ascii="仿宋" w:hAnsi="仿宋" w:eastAsia="仿宋"/>
                <w:b/>
                <w:kern w:val="0"/>
                <w:sz w:val="22"/>
                <w:szCs w:val="22"/>
                <w:lang w:val="en-US" w:eastAsia="zh-CN"/>
              </w:rPr>
              <w:t>769.41</w:t>
            </w:r>
          </w:p>
        </w:tc>
        <w:tc>
          <w:tcPr>
            <w:tcW w:w="1530" w:type="dxa"/>
            <w:gridSpan w:val="4"/>
            <w:tcBorders>
              <w:top w:val="nil"/>
              <w:left w:val="single" w:color="auto" w:sz="4" w:space="0"/>
              <w:bottom w:val="single" w:color="auto" w:sz="4" w:space="0"/>
              <w:right w:val="single" w:color="auto" w:sz="4" w:space="0"/>
            </w:tcBorders>
            <w:shd w:val="clear" w:color="auto" w:fill="auto"/>
            <w:vAlign w:val="center"/>
          </w:tcPr>
          <w:p>
            <w:pPr>
              <w:jc w:val="right"/>
              <w:rPr>
                <w:rFonts w:hint="eastAsia" w:ascii="仿宋" w:hAnsi="仿宋" w:eastAsia="仿宋"/>
                <w:b/>
                <w:kern w:val="0"/>
                <w:sz w:val="22"/>
                <w:szCs w:val="22"/>
                <w:lang w:val="en-US" w:eastAsia="zh-CN"/>
              </w:rPr>
            </w:pPr>
            <w:r>
              <w:rPr>
                <w:rFonts w:hint="eastAsia" w:ascii="仿宋" w:hAnsi="仿宋" w:eastAsia="仿宋"/>
                <w:b/>
                <w:kern w:val="0"/>
                <w:sz w:val="22"/>
                <w:szCs w:val="22"/>
                <w:lang w:val="en-US" w:eastAsia="zh-CN"/>
              </w:rPr>
              <w:t>869.72</w:t>
            </w:r>
          </w:p>
        </w:tc>
        <w:tc>
          <w:tcPr>
            <w:tcW w:w="1215" w:type="dxa"/>
            <w:gridSpan w:val="3"/>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b/>
                <w:kern w:val="0"/>
                <w:sz w:val="22"/>
                <w:szCs w:val="22"/>
                <w:lang w:val="en-US" w:eastAsia="zh-CN"/>
              </w:rPr>
            </w:pPr>
            <w:r>
              <w:rPr>
                <w:rFonts w:hint="eastAsia" w:ascii="仿宋" w:hAnsi="仿宋" w:eastAsia="仿宋"/>
                <w:b/>
                <w:kern w:val="0"/>
                <w:sz w:val="22"/>
                <w:szCs w:val="22"/>
                <w:lang w:val="en-US" w:eastAsia="zh-CN"/>
              </w:rPr>
              <w:t>751.91</w:t>
            </w:r>
          </w:p>
        </w:tc>
        <w:tc>
          <w:tcPr>
            <w:tcW w:w="1185"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kern w:val="0"/>
                <w:sz w:val="22"/>
                <w:szCs w:val="22"/>
              </w:rPr>
            </w:pPr>
            <w:r>
              <w:rPr>
                <w:rFonts w:hint="eastAsia" w:ascii="仿宋" w:hAnsi="仿宋" w:eastAsia="仿宋"/>
                <w:b/>
                <w:kern w:val="0"/>
                <w:sz w:val="22"/>
                <w:szCs w:val="22"/>
                <w:lang w:val="en-US" w:eastAsia="zh-CN"/>
              </w:rPr>
              <w:t>117.81</w:t>
            </w:r>
            <w:r>
              <w:rPr>
                <w:rFonts w:hint="eastAsia" w:ascii="仿宋" w:hAnsi="仿宋" w:eastAsia="仿宋"/>
                <w:b/>
                <w:kern w:val="0"/>
                <w:sz w:val="22"/>
                <w:szCs w:val="22"/>
              </w:rPr>
              <w:t>　</w:t>
            </w:r>
          </w:p>
        </w:tc>
        <w:tc>
          <w:tcPr>
            <w:tcW w:w="1170" w:type="dxa"/>
            <w:gridSpan w:val="3"/>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100.31</w:t>
            </w:r>
          </w:p>
        </w:tc>
        <w:tc>
          <w:tcPr>
            <w:tcW w:w="1201" w:type="dxa"/>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b/>
                <w:bCs w:val="0"/>
                <w:kern w:val="0"/>
                <w:sz w:val="22"/>
                <w:szCs w:val="22"/>
              </w:rPr>
            </w:pPr>
          </w:p>
        </w:tc>
      </w:tr>
      <w:tr>
        <w:tblPrEx>
          <w:tblCellMar>
            <w:top w:w="0" w:type="dxa"/>
            <w:left w:w="108" w:type="dxa"/>
            <w:bottom w:w="0" w:type="dxa"/>
            <w:right w:w="108" w:type="dxa"/>
          </w:tblCellMar>
        </w:tblPrEx>
        <w:trPr>
          <w:gridAfter w:val="3"/>
          <w:wAfter w:w="2994" w:type="dxa"/>
          <w:trHeight w:val="270" w:hRule="atLeast"/>
        </w:trPr>
        <w:tc>
          <w:tcPr>
            <w:tcW w:w="13471" w:type="dxa"/>
            <w:gridSpan w:val="25"/>
            <w:tcBorders>
              <w:top w:val="nil"/>
              <w:left w:val="nil"/>
              <w:bottom w:val="nil"/>
              <w:right w:val="nil"/>
            </w:tcBorders>
            <w:shd w:val="clear" w:color="auto" w:fill="auto"/>
            <w:vAlign w:val="center"/>
          </w:tcPr>
          <w:p>
            <w:pPr>
              <w:rPr>
                <w:rFonts w:ascii="黑体" w:hAnsi="黑体" w:eastAsia="黑体"/>
                <w:kern w:val="0"/>
                <w:sz w:val="32"/>
                <w:szCs w:val="32"/>
              </w:rPr>
            </w:pPr>
            <w:r>
              <w:rPr>
                <w:rFonts w:hint="eastAsia" w:ascii="黑体" w:hAnsi="黑体" w:eastAsia="黑体"/>
                <w:kern w:val="0"/>
                <w:sz w:val="32"/>
                <w:szCs w:val="32"/>
              </w:rPr>
              <w:t>四、一般公共预算财政拨款支出部门经济分类科目表</w:t>
            </w:r>
          </w:p>
        </w:tc>
      </w:tr>
      <w:tr>
        <w:tblPrEx>
          <w:tblCellMar>
            <w:top w:w="0" w:type="dxa"/>
            <w:left w:w="108" w:type="dxa"/>
            <w:bottom w:w="0" w:type="dxa"/>
            <w:right w:w="108" w:type="dxa"/>
          </w:tblCellMar>
        </w:tblPrEx>
        <w:trPr>
          <w:gridAfter w:val="3"/>
          <w:wAfter w:w="2994" w:type="dxa"/>
          <w:trHeight w:val="270" w:hRule="atLeast"/>
        </w:trPr>
        <w:tc>
          <w:tcPr>
            <w:tcW w:w="13471" w:type="dxa"/>
            <w:gridSpan w:val="25"/>
            <w:tcBorders>
              <w:top w:val="nil"/>
              <w:left w:val="nil"/>
              <w:bottom w:val="nil"/>
              <w:right w:val="nil"/>
            </w:tcBorders>
            <w:shd w:val="clear" w:color="auto" w:fill="auto"/>
            <w:vAlign w:val="center"/>
          </w:tcPr>
          <w:p>
            <w:pPr>
              <w:jc w:val="center"/>
              <w:rPr>
                <w:rFonts w:ascii="宋体" w:hAnsi="宋体" w:cs="宋体"/>
                <w:color w:val="000000"/>
                <w:kern w:val="0"/>
                <w:sz w:val="22"/>
                <w:szCs w:val="22"/>
              </w:rPr>
            </w:pPr>
            <w:r>
              <w:rPr>
                <w:rFonts w:hint="eastAsia" w:ascii="仿宋" w:hAnsi="仿宋" w:eastAsia="仿宋"/>
                <w:b/>
                <w:kern w:val="0"/>
                <w:sz w:val="32"/>
                <w:szCs w:val="32"/>
              </w:rPr>
              <w:t>一般公共预算基本支出和项目支出部门经济分类科目表</w:t>
            </w:r>
          </w:p>
        </w:tc>
      </w:tr>
      <w:tr>
        <w:tblPrEx>
          <w:tblCellMar>
            <w:top w:w="0" w:type="dxa"/>
            <w:left w:w="108" w:type="dxa"/>
            <w:bottom w:w="0" w:type="dxa"/>
            <w:right w:w="108" w:type="dxa"/>
          </w:tblCellMar>
        </w:tblPrEx>
        <w:trPr>
          <w:gridAfter w:val="2"/>
          <w:wAfter w:w="2927" w:type="dxa"/>
          <w:trHeight w:val="270" w:hRule="atLeast"/>
        </w:trPr>
        <w:tc>
          <w:tcPr>
            <w:tcW w:w="1139"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3639" w:type="dxa"/>
            <w:gridSpan w:val="5"/>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1106" w:type="dxa"/>
            <w:gridSpan w:val="2"/>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1559" w:type="dxa"/>
            <w:gridSpan w:val="4"/>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3632" w:type="dxa"/>
            <w:gridSpan w:val="8"/>
            <w:tcBorders>
              <w:top w:val="nil"/>
              <w:left w:val="nil"/>
              <w:bottom w:val="nil"/>
              <w:right w:val="nil"/>
            </w:tcBorders>
            <w:shd w:val="clear" w:color="auto" w:fill="auto"/>
            <w:vAlign w:val="center"/>
          </w:tcPr>
          <w:p>
            <w:pPr>
              <w:widowControl/>
              <w:jc w:val="center"/>
              <w:rPr>
                <w:rFonts w:ascii="宋体" w:hAnsi="宋体" w:cs="宋体"/>
                <w:color w:val="000000"/>
                <w:kern w:val="0"/>
                <w:sz w:val="22"/>
                <w:szCs w:val="22"/>
              </w:rPr>
            </w:pPr>
          </w:p>
        </w:tc>
        <w:tc>
          <w:tcPr>
            <w:tcW w:w="2463" w:type="dxa"/>
            <w:gridSpan w:val="6"/>
            <w:tcBorders>
              <w:top w:val="nil"/>
              <w:left w:val="nil"/>
              <w:bottom w:val="nil"/>
              <w:right w:val="nil"/>
            </w:tcBorders>
            <w:shd w:val="clear" w:color="auto" w:fill="auto"/>
            <w:vAlign w:val="center"/>
          </w:tcPr>
          <w:p>
            <w:pPr>
              <w:jc w:val="center"/>
              <w:rPr>
                <w:rFonts w:ascii="宋体" w:hAnsi="宋体" w:cs="宋体"/>
                <w:color w:val="000000"/>
                <w:kern w:val="0"/>
                <w:sz w:val="22"/>
                <w:szCs w:val="22"/>
              </w:rPr>
            </w:pPr>
            <w:r>
              <w:rPr>
                <w:rFonts w:hint="eastAsia" w:ascii="仿宋" w:hAnsi="仿宋" w:eastAsia="仿宋"/>
                <w:kern w:val="0"/>
                <w:sz w:val="28"/>
                <w:szCs w:val="28"/>
              </w:rPr>
              <w:t>单位：万元</w:t>
            </w:r>
          </w:p>
        </w:tc>
      </w:tr>
      <w:tr>
        <w:tblPrEx>
          <w:tblCellMar>
            <w:top w:w="0" w:type="dxa"/>
            <w:left w:w="108" w:type="dxa"/>
            <w:bottom w:w="0" w:type="dxa"/>
            <w:right w:w="108" w:type="dxa"/>
          </w:tblCellMar>
        </w:tblPrEx>
        <w:trPr>
          <w:gridAfter w:val="3"/>
          <w:wAfter w:w="2994" w:type="dxa"/>
          <w:trHeight w:val="435" w:hRule="atLeast"/>
        </w:trPr>
        <w:tc>
          <w:tcPr>
            <w:tcW w:w="47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部门经济分类科目</w:t>
            </w:r>
          </w:p>
        </w:tc>
        <w:tc>
          <w:tcPr>
            <w:tcW w:w="8693" w:type="dxa"/>
            <w:gridSpan w:val="19"/>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一般公共预算财政拨款支出</w:t>
            </w:r>
          </w:p>
        </w:tc>
      </w:tr>
      <w:tr>
        <w:tblPrEx>
          <w:tblCellMar>
            <w:top w:w="0" w:type="dxa"/>
            <w:left w:w="108" w:type="dxa"/>
            <w:bottom w:w="0" w:type="dxa"/>
            <w:right w:w="108" w:type="dxa"/>
          </w:tblCellMar>
        </w:tblPrEx>
        <w:trPr>
          <w:gridAfter w:val="3"/>
          <w:wAfter w:w="2994" w:type="dxa"/>
          <w:trHeight w:val="435" w:hRule="atLeast"/>
        </w:trPr>
        <w:tc>
          <w:tcPr>
            <w:tcW w:w="1253" w:type="dxa"/>
            <w:gridSpan w:val="3"/>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科目编码</w:t>
            </w:r>
          </w:p>
        </w:tc>
        <w:tc>
          <w:tcPr>
            <w:tcW w:w="3525" w:type="dxa"/>
            <w:gridSpan w:val="3"/>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科目名称</w:t>
            </w:r>
          </w:p>
        </w:tc>
        <w:tc>
          <w:tcPr>
            <w:tcW w:w="1785" w:type="dxa"/>
            <w:gridSpan w:val="4"/>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2018年预算安排总计</w:t>
            </w:r>
          </w:p>
        </w:tc>
        <w:tc>
          <w:tcPr>
            <w:tcW w:w="5130" w:type="dxa"/>
            <w:gridSpan w:val="12"/>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基本支出</w:t>
            </w:r>
          </w:p>
        </w:tc>
        <w:tc>
          <w:tcPr>
            <w:tcW w:w="1778" w:type="dxa"/>
            <w:gridSpan w:val="3"/>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项目支出</w:t>
            </w:r>
          </w:p>
        </w:tc>
      </w:tr>
      <w:tr>
        <w:tblPrEx>
          <w:tblCellMar>
            <w:top w:w="0" w:type="dxa"/>
            <w:left w:w="108" w:type="dxa"/>
            <w:bottom w:w="0" w:type="dxa"/>
            <w:right w:w="108" w:type="dxa"/>
          </w:tblCellMar>
        </w:tblPrEx>
        <w:trPr>
          <w:gridAfter w:val="3"/>
          <w:wAfter w:w="2994" w:type="dxa"/>
          <w:trHeight w:val="435" w:hRule="atLeast"/>
        </w:trPr>
        <w:tc>
          <w:tcPr>
            <w:tcW w:w="1253" w:type="dxa"/>
            <w:gridSpan w:val="3"/>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b/>
                <w:kern w:val="0"/>
                <w:sz w:val="22"/>
                <w:szCs w:val="22"/>
              </w:rPr>
            </w:pPr>
          </w:p>
        </w:tc>
        <w:tc>
          <w:tcPr>
            <w:tcW w:w="3525" w:type="dxa"/>
            <w:gridSpan w:val="3"/>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b/>
                <w:kern w:val="0"/>
                <w:sz w:val="22"/>
                <w:szCs w:val="22"/>
              </w:rPr>
            </w:pPr>
          </w:p>
        </w:tc>
        <w:tc>
          <w:tcPr>
            <w:tcW w:w="1785" w:type="dxa"/>
            <w:gridSpan w:val="4"/>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b/>
                <w:kern w:val="0"/>
                <w:sz w:val="22"/>
                <w:szCs w:val="22"/>
              </w:rPr>
            </w:pPr>
          </w:p>
        </w:tc>
        <w:tc>
          <w:tcPr>
            <w:tcW w:w="1695" w:type="dxa"/>
            <w:gridSpan w:val="4"/>
            <w:tcBorders>
              <w:top w:val="nil"/>
              <w:left w:val="nil"/>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小计</w:t>
            </w:r>
          </w:p>
        </w:tc>
        <w:tc>
          <w:tcPr>
            <w:tcW w:w="1740" w:type="dxa"/>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人员支出</w:t>
            </w:r>
          </w:p>
        </w:tc>
        <w:tc>
          <w:tcPr>
            <w:tcW w:w="1695" w:type="dxa"/>
            <w:gridSpan w:val="5"/>
            <w:tcBorders>
              <w:top w:val="nil"/>
              <w:left w:val="nil"/>
              <w:bottom w:val="single" w:color="auto" w:sz="4" w:space="0"/>
              <w:right w:val="single" w:color="auto" w:sz="4" w:space="0"/>
            </w:tcBorders>
            <w:shd w:val="clear" w:color="auto" w:fill="auto"/>
            <w:vAlign w:val="center"/>
          </w:tcPr>
          <w:p>
            <w:pPr>
              <w:jc w:val="center"/>
              <w:rPr>
                <w:rFonts w:ascii="仿宋" w:hAnsi="仿宋" w:eastAsia="仿宋"/>
                <w:b/>
                <w:kern w:val="0"/>
                <w:sz w:val="22"/>
                <w:szCs w:val="22"/>
              </w:rPr>
            </w:pPr>
            <w:r>
              <w:rPr>
                <w:rFonts w:hint="eastAsia" w:ascii="仿宋" w:hAnsi="仿宋" w:eastAsia="仿宋"/>
                <w:b/>
                <w:kern w:val="0"/>
                <w:sz w:val="22"/>
                <w:szCs w:val="22"/>
              </w:rPr>
              <w:t>日常公用支出</w:t>
            </w:r>
          </w:p>
        </w:tc>
        <w:tc>
          <w:tcPr>
            <w:tcW w:w="1778" w:type="dxa"/>
            <w:gridSpan w:val="3"/>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b/>
                <w:kern w:val="0"/>
                <w:sz w:val="22"/>
                <w:szCs w:val="22"/>
              </w:rPr>
            </w:pPr>
          </w:p>
        </w:tc>
      </w:tr>
      <w:tr>
        <w:tblPrEx>
          <w:tblCellMar>
            <w:top w:w="0" w:type="dxa"/>
            <w:left w:w="108" w:type="dxa"/>
            <w:bottom w:w="0" w:type="dxa"/>
            <w:right w:w="108" w:type="dxa"/>
          </w:tblCellMar>
        </w:tblPrEx>
        <w:trPr>
          <w:gridAfter w:val="3"/>
          <w:wAfter w:w="2994" w:type="dxa"/>
          <w:trHeight w:val="435" w:hRule="atLeast"/>
        </w:trPr>
        <w:tc>
          <w:tcPr>
            <w:tcW w:w="1253"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r>
              <w:rPr>
                <w:rFonts w:hint="eastAsia" w:ascii="仿宋" w:hAnsi="仿宋" w:eastAsia="仿宋"/>
                <w:b w:val="0"/>
                <w:bCs/>
                <w:kern w:val="0"/>
                <w:sz w:val="22"/>
                <w:szCs w:val="22"/>
                <w:lang w:val="en-US" w:eastAsia="zh-CN"/>
              </w:rPr>
              <w:t>30101</w:t>
            </w:r>
          </w:p>
        </w:tc>
        <w:tc>
          <w:tcPr>
            <w:tcW w:w="3525" w:type="dxa"/>
            <w:gridSpan w:val="3"/>
            <w:tcBorders>
              <w:top w:val="nil"/>
              <w:left w:val="nil"/>
              <w:bottom w:val="single" w:color="auto" w:sz="4" w:space="0"/>
              <w:right w:val="single" w:color="auto" w:sz="4" w:space="0"/>
            </w:tcBorders>
            <w:shd w:val="clear" w:color="auto" w:fill="auto"/>
            <w:vAlign w:val="center"/>
          </w:tcPr>
          <w:p>
            <w:pPr>
              <w:ind w:firstLine="220" w:firstLineChars="100"/>
              <w:jc w:val="both"/>
              <w:rPr>
                <w:rFonts w:ascii="仿宋" w:hAnsi="仿宋" w:eastAsia="仿宋"/>
                <w:b w:val="0"/>
                <w:bCs/>
                <w:kern w:val="0"/>
                <w:sz w:val="22"/>
                <w:szCs w:val="22"/>
              </w:rPr>
            </w:pPr>
            <w:r>
              <w:rPr>
                <w:rFonts w:hint="eastAsia" w:ascii="仿宋" w:hAnsi="仿宋" w:eastAsia="仿宋"/>
                <w:b w:val="0"/>
                <w:bCs/>
                <w:kern w:val="0"/>
                <w:sz w:val="22"/>
                <w:szCs w:val="22"/>
                <w:lang w:eastAsia="zh-CN"/>
              </w:rPr>
              <w:t>基本工资</w:t>
            </w:r>
            <w:r>
              <w:rPr>
                <w:rFonts w:hint="eastAsia" w:ascii="仿宋" w:hAnsi="仿宋" w:eastAsia="仿宋"/>
                <w:b w:val="0"/>
                <w:bCs/>
                <w:kern w:val="0"/>
                <w:sz w:val="22"/>
                <w:szCs w:val="22"/>
              </w:rPr>
              <w:t>　</w:t>
            </w:r>
          </w:p>
        </w:tc>
        <w:tc>
          <w:tcPr>
            <w:tcW w:w="178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139.36</w:t>
            </w:r>
          </w:p>
        </w:tc>
        <w:tc>
          <w:tcPr>
            <w:tcW w:w="169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139.36</w:t>
            </w:r>
          </w:p>
        </w:tc>
        <w:tc>
          <w:tcPr>
            <w:tcW w:w="1740"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139.36</w:t>
            </w:r>
          </w:p>
        </w:tc>
        <w:tc>
          <w:tcPr>
            <w:tcW w:w="1695" w:type="dxa"/>
            <w:gridSpan w:val="5"/>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c>
          <w:tcPr>
            <w:tcW w:w="1778"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r>
      <w:tr>
        <w:tblPrEx>
          <w:tblCellMar>
            <w:top w:w="0" w:type="dxa"/>
            <w:left w:w="108" w:type="dxa"/>
            <w:bottom w:w="0" w:type="dxa"/>
            <w:right w:w="108" w:type="dxa"/>
          </w:tblCellMar>
        </w:tblPrEx>
        <w:trPr>
          <w:gridAfter w:val="3"/>
          <w:wAfter w:w="2994" w:type="dxa"/>
          <w:trHeight w:val="435" w:hRule="atLeast"/>
        </w:trPr>
        <w:tc>
          <w:tcPr>
            <w:tcW w:w="1253"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r>
              <w:rPr>
                <w:rFonts w:hint="eastAsia" w:ascii="仿宋" w:hAnsi="仿宋" w:eastAsia="仿宋"/>
                <w:b w:val="0"/>
                <w:bCs/>
                <w:kern w:val="0"/>
                <w:sz w:val="22"/>
                <w:szCs w:val="22"/>
                <w:lang w:val="en-US" w:eastAsia="zh-CN"/>
              </w:rPr>
              <w:t>30102</w:t>
            </w:r>
          </w:p>
        </w:tc>
        <w:tc>
          <w:tcPr>
            <w:tcW w:w="3525" w:type="dxa"/>
            <w:gridSpan w:val="3"/>
            <w:tcBorders>
              <w:top w:val="nil"/>
              <w:left w:val="nil"/>
              <w:bottom w:val="single" w:color="auto" w:sz="4" w:space="0"/>
              <w:right w:val="single" w:color="auto" w:sz="4" w:space="0"/>
            </w:tcBorders>
            <w:shd w:val="clear" w:color="auto" w:fill="auto"/>
            <w:vAlign w:val="center"/>
          </w:tcPr>
          <w:p>
            <w:pPr>
              <w:ind w:firstLine="220" w:firstLineChars="100"/>
              <w:jc w:val="both"/>
              <w:rPr>
                <w:rFonts w:ascii="仿宋" w:hAnsi="仿宋" w:eastAsia="仿宋"/>
                <w:b w:val="0"/>
                <w:bCs/>
                <w:kern w:val="0"/>
                <w:sz w:val="22"/>
                <w:szCs w:val="22"/>
              </w:rPr>
            </w:pPr>
            <w:r>
              <w:rPr>
                <w:rFonts w:hint="eastAsia" w:ascii="仿宋" w:hAnsi="仿宋" w:eastAsia="仿宋"/>
                <w:b w:val="0"/>
                <w:bCs/>
                <w:kern w:val="0"/>
                <w:sz w:val="22"/>
                <w:szCs w:val="22"/>
                <w:lang w:eastAsia="zh-CN"/>
              </w:rPr>
              <w:t>津贴补贴</w:t>
            </w:r>
            <w:r>
              <w:rPr>
                <w:rFonts w:hint="eastAsia" w:ascii="仿宋" w:hAnsi="仿宋" w:eastAsia="仿宋"/>
                <w:b w:val="0"/>
                <w:bCs/>
                <w:kern w:val="0"/>
                <w:sz w:val="22"/>
                <w:szCs w:val="22"/>
              </w:rPr>
              <w:t>　</w:t>
            </w:r>
          </w:p>
        </w:tc>
        <w:tc>
          <w:tcPr>
            <w:tcW w:w="178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70.36</w:t>
            </w:r>
          </w:p>
        </w:tc>
        <w:tc>
          <w:tcPr>
            <w:tcW w:w="169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70.36</w:t>
            </w:r>
          </w:p>
        </w:tc>
        <w:tc>
          <w:tcPr>
            <w:tcW w:w="1740"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70.36</w:t>
            </w:r>
            <w:r>
              <w:rPr>
                <w:rFonts w:hint="eastAsia" w:ascii="仿宋" w:hAnsi="仿宋" w:eastAsia="仿宋"/>
                <w:b w:val="0"/>
                <w:bCs/>
                <w:kern w:val="0"/>
                <w:sz w:val="22"/>
                <w:szCs w:val="22"/>
              </w:rPr>
              <w:t>　</w:t>
            </w:r>
          </w:p>
        </w:tc>
        <w:tc>
          <w:tcPr>
            <w:tcW w:w="1695" w:type="dxa"/>
            <w:gridSpan w:val="5"/>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c>
          <w:tcPr>
            <w:tcW w:w="1778"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r>
      <w:tr>
        <w:tblPrEx>
          <w:tblCellMar>
            <w:top w:w="0" w:type="dxa"/>
            <w:left w:w="108" w:type="dxa"/>
            <w:bottom w:w="0" w:type="dxa"/>
            <w:right w:w="108" w:type="dxa"/>
          </w:tblCellMar>
        </w:tblPrEx>
        <w:trPr>
          <w:gridAfter w:val="3"/>
          <w:wAfter w:w="2994" w:type="dxa"/>
          <w:trHeight w:val="435" w:hRule="atLeast"/>
        </w:trPr>
        <w:tc>
          <w:tcPr>
            <w:tcW w:w="1253"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r>
              <w:rPr>
                <w:rFonts w:hint="eastAsia" w:ascii="仿宋" w:hAnsi="仿宋" w:eastAsia="仿宋"/>
                <w:b w:val="0"/>
                <w:bCs/>
                <w:kern w:val="0"/>
                <w:sz w:val="22"/>
                <w:szCs w:val="22"/>
                <w:lang w:val="en-US" w:eastAsia="zh-CN"/>
              </w:rPr>
              <w:t>30103</w:t>
            </w:r>
          </w:p>
        </w:tc>
        <w:tc>
          <w:tcPr>
            <w:tcW w:w="3525" w:type="dxa"/>
            <w:gridSpan w:val="3"/>
            <w:tcBorders>
              <w:top w:val="nil"/>
              <w:left w:val="nil"/>
              <w:bottom w:val="single" w:color="auto" w:sz="4" w:space="0"/>
              <w:right w:val="single" w:color="auto" w:sz="4" w:space="0"/>
            </w:tcBorders>
            <w:shd w:val="clear" w:color="auto" w:fill="auto"/>
            <w:vAlign w:val="center"/>
          </w:tcPr>
          <w:p>
            <w:pPr>
              <w:ind w:firstLine="220" w:firstLineChars="100"/>
              <w:jc w:val="both"/>
              <w:rPr>
                <w:rFonts w:ascii="仿宋" w:hAnsi="仿宋" w:eastAsia="仿宋"/>
                <w:b w:val="0"/>
                <w:bCs/>
                <w:kern w:val="0"/>
                <w:sz w:val="22"/>
                <w:szCs w:val="22"/>
              </w:rPr>
            </w:pPr>
            <w:r>
              <w:rPr>
                <w:rFonts w:hint="eastAsia" w:ascii="仿宋" w:hAnsi="仿宋" w:eastAsia="仿宋"/>
                <w:b w:val="0"/>
                <w:bCs/>
                <w:kern w:val="0"/>
                <w:sz w:val="22"/>
                <w:szCs w:val="22"/>
                <w:lang w:eastAsia="zh-CN"/>
              </w:rPr>
              <w:t>奖金</w:t>
            </w:r>
          </w:p>
        </w:tc>
        <w:tc>
          <w:tcPr>
            <w:tcW w:w="178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6.06</w:t>
            </w:r>
            <w:r>
              <w:rPr>
                <w:rFonts w:hint="eastAsia" w:ascii="仿宋" w:hAnsi="仿宋" w:eastAsia="仿宋"/>
                <w:b w:val="0"/>
                <w:bCs/>
                <w:kern w:val="0"/>
                <w:sz w:val="22"/>
                <w:szCs w:val="22"/>
              </w:rPr>
              <w:t>　</w:t>
            </w:r>
          </w:p>
        </w:tc>
        <w:tc>
          <w:tcPr>
            <w:tcW w:w="169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6.06</w:t>
            </w:r>
            <w:r>
              <w:rPr>
                <w:rFonts w:hint="eastAsia" w:ascii="仿宋" w:hAnsi="仿宋" w:eastAsia="仿宋"/>
                <w:b w:val="0"/>
                <w:bCs/>
                <w:kern w:val="0"/>
                <w:sz w:val="22"/>
                <w:szCs w:val="22"/>
              </w:rPr>
              <w:t>　</w:t>
            </w:r>
          </w:p>
        </w:tc>
        <w:tc>
          <w:tcPr>
            <w:tcW w:w="1740"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6.06</w:t>
            </w:r>
            <w:r>
              <w:rPr>
                <w:rFonts w:hint="eastAsia" w:ascii="仿宋" w:hAnsi="仿宋" w:eastAsia="仿宋"/>
                <w:b w:val="0"/>
                <w:bCs/>
                <w:kern w:val="0"/>
                <w:sz w:val="22"/>
                <w:szCs w:val="22"/>
              </w:rPr>
              <w:t>　</w:t>
            </w:r>
          </w:p>
        </w:tc>
        <w:tc>
          <w:tcPr>
            <w:tcW w:w="1695" w:type="dxa"/>
            <w:gridSpan w:val="5"/>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c>
          <w:tcPr>
            <w:tcW w:w="1778"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r>
      <w:tr>
        <w:tblPrEx>
          <w:tblCellMar>
            <w:top w:w="0" w:type="dxa"/>
            <w:left w:w="108" w:type="dxa"/>
            <w:bottom w:w="0" w:type="dxa"/>
            <w:right w:w="108" w:type="dxa"/>
          </w:tblCellMar>
        </w:tblPrEx>
        <w:trPr>
          <w:gridAfter w:val="3"/>
          <w:wAfter w:w="2994" w:type="dxa"/>
          <w:trHeight w:val="435" w:hRule="atLeast"/>
        </w:trPr>
        <w:tc>
          <w:tcPr>
            <w:tcW w:w="1253"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r>
              <w:rPr>
                <w:rFonts w:hint="eastAsia" w:ascii="仿宋" w:hAnsi="仿宋" w:eastAsia="仿宋"/>
                <w:b w:val="0"/>
                <w:bCs/>
                <w:kern w:val="0"/>
                <w:sz w:val="22"/>
                <w:szCs w:val="22"/>
                <w:lang w:val="en-US" w:eastAsia="zh-CN"/>
              </w:rPr>
              <w:t>30107</w:t>
            </w:r>
          </w:p>
        </w:tc>
        <w:tc>
          <w:tcPr>
            <w:tcW w:w="3525" w:type="dxa"/>
            <w:gridSpan w:val="3"/>
            <w:tcBorders>
              <w:top w:val="nil"/>
              <w:left w:val="nil"/>
              <w:bottom w:val="single" w:color="auto" w:sz="4" w:space="0"/>
              <w:right w:val="single" w:color="auto" w:sz="4" w:space="0"/>
            </w:tcBorders>
            <w:shd w:val="clear" w:color="auto" w:fill="auto"/>
            <w:vAlign w:val="center"/>
          </w:tcPr>
          <w:p>
            <w:pPr>
              <w:ind w:firstLine="220" w:firstLineChars="100"/>
              <w:jc w:val="both"/>
              <w:rPr>
                <w:rFonts w:ascii="仿宋" w:hAnsi="仿宋" w:eastAsia="仿宋"/>
                <w:b w:val="0"/>
                <w:bCs/>
                <w:kern w:val="0"/>
                <w:sz w:val="22"/>
                <w:szCs w:val="22"/>
              </w:rPr>
            </w:pPr>
            <w:r>
              <w:rPr>
                <w:rFonts w:hint="eastAsia" w:ascii="仿宋" w:hAnsi="仿宋" w:eastAsia="仿宋"/>
                <w:b w:val="0"/>
                <w:bCs/>
                <w:kern w:val="0"/>
                <w:sz w:val="22"/>
                <w:szCs w:val="22"/>
                <w:lang w:eastAsia="zh-CN"/>
              </w:rPr>
              <w:t>绩效工资</w:t>
            </w:r>
          </w:p>
        </w:tc>
        <w:tc>
          <w:tcPr>
            <w:tcW w:w="178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44.22</w:t>
            </w:r>
            <w:r>
              <w:rPr>
                <w:rFonts w:hint="eastAsia" w:ascii="仿宋" w:hAnsi="仿宋" w:eastAsia="仿宋"/>
                <w:b w:val="0"/>
                <w:bCs/>
                <w:kern w:val="0"/>
                <w:sz w:val="22"/>
                <w:szCs w:val="22"/>
              </w:rPr>
              <w:t>　</w:t>
            </w:r>
          </w:p>
        </w:tc>
        <w:tc>
          <w:tcPr>
            <w:tcW w:w="169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44.22</w:t>
            </w:r>
          </w:p>
        </w:tc>
        <w:tc>
          <w:tcPr>
            <w:tcW w:w="1740"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44.22</w:t>
            </w:r>
          </w:p>
        </w:tc>
        <w:tc>
          <w:tcPr>
            <w:tcW w:w="1695" w:type="dxa"/>
            <w:gridSpan w:val="5"/>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c>
          <w:tcPr>
            <w:tcW w:w="1778"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r>
      <w:tr>
        <w:tblPrEx>
          <w:tblCellMar>
            <w:top w:w="0" w:type="dxa"/>
            <w:left w:w="108" w:type="dxa"/>
            <w:bottom w:w="0" w:type="dxa"/>
            <w:right w:w="108" w:type="dxa"/>
          </w:tblCellMar>
        </w:tblPrEx>
        <w:trPr>
          <w:gridAfter w:val="3"/>
          <w:wAfter w:w="2994" w:type="dxa"/>
          <w:trHeight w:val="435" w:hRule="atLeast"/>
        </w:trPr>
        <w:tc>
          <w:tcPr>
            <w:tcW w:w="1253"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r>
              <w:rPr>
                <w:rFonts w:hint="eastAsia" w:ascii="仿宋" w:hAnsi="仿宋" w:eastAsia="仿宋"/>
                <w:b w:val="0"/>
                <w:bCs/>
                <w:kern w:val="0"/>
                <w:sz w:val="22"/>
                <w:szCs w:val="22"/>
                <w:lang w:val="en-US" w:eastAsia="zh-CN"/>
              </w:rPr>
              <w:t>30108</w:t>
            </w:r>
          </w:p>
        </w:tc>
        <w:tc>
          <w:tcPr>
            <w:tcW w:w="3525" w:type="dxa"/>
            <w:gridSpan w:val="3"/>
            <w:tcBorders>
              <w:top w:val="nil"/>
              <w:left w:val="nil"/>
              <w:bottom w:val="single" w:color="auto" w:sz="4" w:space="0"/>
              <w:right w:val="single" w:color="auto" w:sz="4" w:space="0"/>
            </w:tcBorders>
            <w:shd w:val="clear" w:color="auto" w:fill="auto"/>
            <w:vAlign w:val="center"/>
          </w:tcPr>
          <w:p>
            <w:pPr>
              <w:ind w:firstLine="220" w:firstLineChars="100"/>
              <w:jc w:val="both"/>
              <w:rPr>
                <w:rFonts w:ascii="仿宋" w:hAnsi="仿宋" w:eastAsia="仿宋"/>
                <w:b w:val="0"/>
                <w:bCs/>
                <w:kern w:val="0"/>
                <w:sz w:val="22"/>
                <w:szCs w:val="22"/>
              </w:rPr>
            </w:pPr>
            <w:r>
              <w:rPr>
                <w:rFonts w:hint="eastAsia" w:ascii="仿宋" w:hAnsi="仿宋" w:eastAsia="仿宋"/>
                <w:b w:val="0"/>
                <w:bCs/>
                <w:kern w:val="0"/>
                <w:sz w:val="22"/>
                <w:szCs w:val="22"/>
                <w:lang w:eastAsia="zh-CN"/>
              </w:rPr>
              <w:t>机关事业单位基本养老保险缴费</w:t>
            </w:r>
          </w:p>
        </w:tc>
        <w:tc>
          <w:tcPr>
            <w:tcW w:w="178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44.84</w:t>
            </w:r>
            <w:r>
              <w:rPr>
                <w:rFonts w:hint="eastAsia" w:ascii="仿宋" w:hAnsi="仿宋" w:eastAsia="仿宋"/>
                <w:b w:val="0"/>
                <w:bCs/>
                <w:kern w:val="0"/>
                <w:sz w:val="22"/>
                <w:szCs w:val="22"/>
              </w:rPr>
              <w:t>　</w:t>
            </w:r>
          </w:p>
        </w:tc>
        <w:tc>
          <w:tcPr>
            <w:tcW w:w="169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44.84</w:t>
            </w:r>
          </w:p>
        </w:tc>
        <w:tc>
          <w:tcPr>
            <w:tcW w:w="1740"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44.84</w:t>
            </w:r>
          </w:p>
        </w:tc>
        <w:tc>
          <w:tcPr>
            <w:tcW w:w="1695" w:type="dxa"/>
            <w:gridSpan w:val="5"/>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c>
          <w:tcPr>
            <w:tcW w:w="1778"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r>
      <w:tr>
        <w:tblPrEx>
          <w:tblCellMar>
            <w:top w:w="0" w:type="dxa"/>
            <w:left w:w="108" w:type="dxa"/>
            <w:bottom w:w="0" w:type="dxa"/>
            <w:right w:w="108" w:type="dxa"/>
          </w:tblCellMar>
        </w:tblPrEx>
        <w:trPr>
          <w:gridAfter w:val="3"/>
          <w:wAfter w:w="2994" w:type="dxa"/>
          <w:trHeight w:val="435" w:hRule="atLeast"/>
        </w:trPr>
        <w:tc>
          <w:tcPr>
            <w:tcW w:w="1253"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r>
              <w:rPr>
                <w:rFonts w:hint="eastAsia" w:ascii="仿宋" w:hAnsi="仿宋" w:eastAsia="仿宋"/>
                <w:b w:val="0"/>
                <w:bCs/>
                <w:kern w:val="0"/>
                <w:sz w:val="22"/>
                <w:szCs w:val="22"/>
                <w:lang w:val="en-US" w:eastAsia="zh-CN"/>
              </w:rPr>
              <w:t>30109</w:t>
            </w:r>
          </w:p>
        </w:tc>
        <w:tc>
          <w:tcPr>
            <w:tcW w:w="3525" w:type="dxa"/>
            <w:gridSpan w:val="3"/>
            <w:tcBorders>
              <w:top w:val="nil"/>
              <w:left w:val="nil"/>
              <w:bottom w:val="single" w:color="auto" w:sz="4" w:space="0"/>
              <w:right w:val="single" w:color="auto" w:sz="4" w:space="0"/>
            </w:tcBorders>
            <w:shd w:val="clear" w:color="auto" w:fill="auto"/>
            <w:vAlign w:val="center"/>
          </w:tcPr>
          <w:p>
            <w:pPr>
              <w:ind w:firstLine="220" w:firstLineChars="100"/>
              <w:jc w:val="both"/>
              <w:rPr>
                <w:rFonts w:ascii="仿宋" w:hAnsi="仿宋" w:eastAsia="仿宋"/>
                <w:b w:val="0"/>
                <w:bCs/>
                <w:kern w:val="0"/>
                <w:sz w:val="22"/>
                <w:szCs w:val="22"/>
              </w:rPr>
            </w:pPr>
            <w:r>
              <w:rPr>
                <w:rFonts w:hint="eastAsia" w:ascii="仿宋" w:hAnsi="仿宋" w:eastAsia="仿宋"/>
                <w:b w:val="0"/>
                <w:bCs/>
                <w:kern w:val="0"/>
                <w:sz w:val="22"/>
                <w:szCs w:val="22"/>
                <w:lang w:eastAsia="zh-CN"/>
              </w:rPr>
              <w:t>职业年金缴费</w:t>
            </w:r>
          </w:p>
        </w:tc>
        <w:tc>
          <w:tcPr>
            <w:tcW w:w="178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17.94</w:t>
            </w:r>
            <w:r>
              <w:rPr>
                <w:rFonts w:hint="eastAsia" w:ascii="仿宋" w:hAnsi="仿宋" w:eastAsia="仿宋"/>
                <w:b w:val="0"/>
                <w:bCs/>
                <w:kern w:val="0"/>
                <w:sz w:val="22"/>
                <w:szCs w:val="22"/>
              </w:rPr>
              <w:t>　</w:t>
            </w:r>
          </w:p>
        </w:tc>
        <w:tc>
          <w:tcPr>
            <w:tcW w:w="169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17.94</w:t>
            </w:r>
          </w:p>
        </w:tc>
        <w:tc>
          <w:tcPr>
            <w:tcW w:w="1740"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17.94</w:t>
            </w:r>
          </w:p>
        </w:tc>
        <w:tc>
          <w:tcPr>
            <w:tcW w:w="1695" w:type="dxa"/>
            <w:gridSpan w:val="5"/>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c>
          <w:tcPr>
            <w:tcW w:w="1778"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r>
      <w:tr>
        <w:tblPrEx>
          <w:tblCellMar>
            <w:top w:w="0" w:type="dxa"/>
            <w:left w:w="108" w:type="dxa"/>
            <w:bottom w:w="0" w:type="dxa"/>
            <w:right w:w="108" w:type="dxa"/>
          </w:tblCellMar>
        </w:tblPrEx>
        <w:trPr>
          <w:gridAfter w:val="3"/>
          <w:wAfter w:w="2994" w:type="dxa"/>
          <w:trHeight w:val="435" w:hRule="atLeast"/>
        </w:trPr>
        <w:tc>
          <w:tcPr>
            <w:tcW w:w="1253"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r>
              <w:rPr>
                <w:rFonts w:hint="eastAsia" w:ascii="仿宋" w:hAnsi="仿宋" w:eastAsia="仿宋"/>
                <w:b w:val="0"/>
                <w:bCs/>
                <w:kern w:val="0"/>
                <w:sz w:val="22"/>
                <w:szCs w:val="22"/>
                <w:lang w:val="en-US" w:eastAsia="zh-CN"/>
              </w:rPr>
              <w:t>30110</w:t>
            </w:r>
          </w:p>
        </w:tc>
        <w:tc>
          <w:tcPr>
            <w:tcW w:w="3525" w:type="dxa"/>
            <w:gridSpan w:val="3"/>
            <w:tcBorders>
              <w:top w:val="nil"/>
              <w:left w:val="nil"/>
              <w:bottom w:val="single" w:color="auto" w:sz="4" w:space="0"/>
              <w:right w:val="single" w:color="auto" w:sz="4" w:space="0"/>
            </w:tcBorders>
            <w:shd w:val="clear" w:color="auto" w:fill="auto"/>
            <w:vAlign w:val="center"/>
          </w:tcPr>
          <w:p>
            <w:pPr>
              <w:ind w:firstLine="220" w:firstLineChars="100"/>
              <w:jc w:val="both"/>
              <w:rPr>
                <w:rFonts w:ascii="仿宋" w:hAnsi="仿宋" w:eastAsia="仿宋"/>
                <w:b w:val="0"/>
                <w:bCs/>
                <w:kern w:val="0"/>
                <w:sz w:val="22"/>
                <w:szCs w:val="22"/>
              </w:rPr>
            </w:pPr>
            <w:r>
              <w:rPr>
                <w:rFonts w:hint="eastAsia" w:ascii="仿宋" w:hAnsi="仿宋" w:eastAsia="仿宋"/>
                <w:b w:val="0"/>
                <w:bCs/>
                <w:kern w:val="0"/>
                <w:sz w:val="22"/>
                <w:szCs w:val="22"/>
                <w:lang w:eastAsia="zh-CN"/>
              </w:rPr>
              <w:t>城镇职工基本医疗保险缴费</w:t>
            </w:r>
          </w:p>
        </w:tc>
        <w:tc>
          <w:tcPr>
            <w:tcW w:w="178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17.94</w:t>
            </w:r>
            <w:r>
              <w:rPr>
                <w:rFonts w:hint="eastAsia" w:ascii="仿宋" w:hAnsi="仿宋" w:eastAsia="仿宋"/>
                <w:b w:val="0"/>
                <w:bCs/>
                <w:kern w:val="0"/>
                <w:sz w:val="22"/>
                <w:szCs w:val="22"/>
              </w:rPr>
              <w:t>　</w:t>
            </w:r>
          </w:p>
        </w:tc>
        <w:tc>
          <w:tcPr>
            <w:tcW w:w="169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17.94</w:t>
            </w:r>
            <w:r>
              <w:rPr>
                <w:rFonts w:hint="eastAsia" w:ascii="仿宋" w:hAnsi="仿宋" w:eastAsia="仿宋"/>
                <w:b w:val="0"/>
                <w:bCs/>
                <w:kern w:val="0"/>
                <w:sz w:val="22"/>
                <w:szCs w:val="22"/>
              </w:rPr>
              <w:t>　</w:t>
            </w:r>
          </w:p>
        </w:tc>
        <w:tc>
          <w:tcPr>
            <w:tcW w:w="1740"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17.94</w:t>
            </w:r>
            <w:r>
              <w:rPr>
                <w:rFonts w:hint="eastAsia" w:ascii="仿宋" w:hAnsi="仿宋" w:eastAsia="仿宋"/>
                <w:b w:val="0"/>
                <w:bCs/>
                <w:kern w:val="0"/>
                <w:sz w:val="22"/>
                <w:szCs w:val="22"/>
              </w:rPr>
              <w:t>　</w:t>
            </w:r>
          </w:p>
        </w:tc>
        <w:tc>
          <w:tcPr>
            <w:tcW w:w="1695" w:type="dxa"/>
            <w:gridSpan w:val="5"/>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c>
          <w:tcPr>
            <w:tcW w:w="1778"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r>
      <w:tr>
        <w:tblPrEx>
          <w:tblCellMar>
            <w:top w:w="0" w:type="dxa"/>
            <w:left w:w="108" w:type="dxa"/>
            <w:bottom w:w="0" w:type="dxa"/>
            <w:right w:w="108" w:type="dxa"/>
          </w:tblCellMar>
        </w:tblPrEx>
        <w:trPr>
          <w:gridAfter w:val="3"/>
          <w:wAfter w:w="2994" w:type="dxa"/>
          <w:trHeight w:val="435" w:hRule="atLeast"/>
        </w:trPr>
        <w:tc>
          <w:tcPr>
            <w:tcW w:w="1253"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r>
              <w:rPr>
                <w:rFonts w:hint="eastAsia" w:ascii="仿宋" w:hAnsi="仿宋" w:eastAsia="仿宋"/>
                <w:b w:val="0"/>
                <w:bCs/>
                <w:kern w:val="0"/>
                <w:sz w:val="22"/>
                <w:szCs w:val="22"/>
                <w:lang w:val="en-US" w:eastAsia="zh-CN"/>
              </w:rPr>
              <w:t>30111</w:t>
            </w:r>
          </w:p>
        </w:tc>
        <w:tc>
          <w:tcPr>
            <w:tcW w:w="3525" w:type="dxa"/>
            <w:gridSpan w:val="3"/>
            <w:tcBorders>
              <w:top w:val="nil"/>
              <w:left w:val="nil"/>
              <w:bottom w:val="single" w:color="auto" w:sz="4" w:space="0"/>
              <w:right w:val="single" w:color="auto" w:sz="4" w:space="0"/>
            </w:tcBorders>
            <w:shd w:val="clear" w:color="auto" w:fill="auto"/>
            <w:vAlign w:val="center"/>
          </w:tcPr>
          <w:p>
            <w:pPr>
              <w:ind w:firstLine="220" w:firstLineChars="100"/>
              <w:jc w:val="both"/>
              <w:rPr>
                <w:rFonts w:ascii="仿宋" w:hAnsi="仿宋" w:eastAsia="仿宋"/>
                <w:b w:val="0"/>
                <w:bCs/>
                <w:kern w:val="0"/>
                <w:sz w:val="22"/>
                <w:szCs w:val="22"/>
              </w:rPr>
            </w:pPr>
            <w:r>
              <w:rPr>
                <w:rFonts w:hint="eastAsia" w:ascii="仿宋" w:hAnsi="仿宋" w:eastAsia="仿宋"/>
                <w:b w:val="0"/>
                <w:bCs/>
                <w:kern w:val="0"/>
                <w:sz w:val="22"/>
                <w:szCs w:val="22"/>
                <w:lang w:eastAsia="zh-CN"/>
              </w:rPr>
              <w:t>公务员医疗补助缴费</w:t>
            </w:r>
          </w:p>
        </w:tc>
        <w:tc>
          <w:tcPr>
            <w:tcW w:w="178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6.76</w:t>
            </w:r>
            <w:r>
              <w:rPr>
                <w:rFonts w:hint="eastAsia" w:ascii="仿宋" w:hAnsi="仿宋" w:eastAsia="仿宋"/>
                <w:b w:val="0"/>
                <w:bCs/>
                <w:kern w:val="0"/>
                <w:sz w:val="22"/>
                <w:szCs w:val="22"/>
              </w:rPr>
              <w:t>　</w:t>
            </w:r>
          </w:p>
        </w:tc>
        <w:tc>
          <w:tcPr>
            <w:tcW w:w="169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6.76</w:t>
            </w:r>
          </w:p>
        </w:tc>
        <w:tc>
          <w:tcPr>
            <w:tcW w:w="1740"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6.76</w:t>
            </w:r>
          </w:p>
        </w:tc>
        <w:tc>
          <w:tcPr>
            <w:tcW w:w="1695" w:type="dxa"/>
            <w:gridSpan w:val="5"/>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c>
          <w:tcPr>
            <w:tcW w:w="1778"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r>
      <w:tr>
        <w:tblPrEx>
          <w:tblCellMar>
            <w:top w:w="0" w:type="dxa"/>
            <w:left w:w="108" w:type="dxa"/>
            <w:bottom w:w="0" w:type="dxa"/>
            <w:right w:w="108" w:type="dxa"/>
          </w:tblCellMar>
        </w:tblPrEx>
        <w:trPr>
          <w:gridAfter w:val="3"/>
          <w:wAfter w:w="2994" w:type="dxa"/>
          <w:trHeight w:val="435" w:hRule="atLeast"/>
        </w:trPr>
        <w:tc>
          <w:tcPr>
            <w:tcW w:w="1253"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r>
              <w:rPr>
                <w:rFonts w:hint="eastAsia" w:ascii="仿宋" w:hAnsi="仿宋" w:eastAsia="仿宋"/>
                <w:b w:val="0"/>
                <w:bCs/>
                <w:kern w:val="0"/>
                <w:sz w:val="22"/>
                <w:szCs w:val="22"/>
                <w:lang w:val="en-US" w:eastAsia="zh-CN"/>
              </w:rPr>
              <w:t>30112</w:t>
            </w:r>
          </w:p>
        </w:tc>
        <w:tc>
          <w:tcPr>
            <w:tcW w:w="3525" w:type="dxa"/>
            <w:gridSpan w:val="3"/>
            <w:tcBorders>
              <w:top w:val="nil"/>
              <w:left w:val="nil"/>
              <w:bottom w:val="single" w:color="auto" w:sz="4" w:space="0"/>
              <w:right w:val="single" w:color="auto" w:sz="4" w:space="0"/>
            </w:tcBorders>
            <w:shd w:val="clear" w:color="auto" w:fill="auto"/>
            <w:vAlign w:val="center"/>
          </w:tcPr>
          <w:p>
            <w:pPr>
              <w:ind w:firstLine="220" w:firstLineChars="100"/>
              <w:jc w:val="both"/>
              <w:rPr>
                <w:rFonts w:ascii="仿宋" w:hAnsi="仿宋" w:eastAsia="仿宋"/>
                <w:b w:val="0"/>
                <w:bCs/>
                <w:kern w:val="0"/>
                <w:sz w:val="22"/>
                <w:szCs w:val="22"/>
              </w:rPr>
            </w:pPr>
            <w:r>
              <w:rPr>
                <w:rFonts w:hint="eastAsia" w:ascii="仿宋" w:hAnsi="仿宋" w:eastAsia="仿宋"/>
                <w:b w:val="0"/>
                <w:bCs/>
                <w:kern w:val="0"/>
                <w:sz w:val="22"/>
                <w:szCs w:val="22"/>
                <w:lang w:eastAsia="zh-CN"/>
              </w:rPr>
              <w:t>其他社会保障缴费</w:t>
            </w:r>
          </w:p>
        </w:tc>
        <w:tc>
          <w:tcPr>
            <w:tcW w:w="178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2.65</w:t>
            </w:r>
            <w:r>
              <w:rPr>
                <w:rFonts w:hint="eastAsia" w:ascii="仿宋" w:hAnsi="仿宋" w:eastAsia="仿宋"/>
                <w:b w:val="0"/>
                <w:bCs/>
                <w:kern w:val="0"/>
                <w:sz w:val="22"/>
                <w:szCs w:val="22"/>
              </w:rPr>
              <w:t>　</w:t>
            </w:r>
          </w:p>
        </w:tc>
        <w:tc>
          <w:tcPr>
            <w:tcW w:w="169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2.65</w:t>
            </w:r>
          </w:p>
        </w:tc>
        <w:tc>
          <w:tcPr>
            <w:tcW w:w="1740"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2.65</w:t>
            </w:r>
          </w:p>
        </w:tc>
        <w:tc>
          <w:tcPr>
            <w:tcW w:w="1695" w:type="dxa"/>
            <w:gridSpan w:val="5"/>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c>
          <w:tcPr>
            <w:tcW w:w="1778"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r>
      <w:tr>
        <w:tblPrEx>
          <w:tblCellMar>
            <w:top w:w="0" w:type="dxa"/>
            <w:left w:w="108" w:type="dxa"/>
            <w:bottom w:w="0" w:type="dxa"/>
            <w:right w:w="108" w:type="dxa"/>
          </w:tblCellMar>
        </w:tblPrEx>
        <w:trPr>
          <w:gridAfter w:val="3"/>
          <w:wAfter w:w="2994" w:type="dxa"/>
          <w:trHeight w:val="435" w:hRule="atLeast"/>
        </w:trPr>
        <w:tc>
          <w:tcPr>
            <w:tcW w:w="1253"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r>
              <w:rPr>
                <w:rFonts w:hint="eastAsia" w:ascii="仿宋" w:hAnsi="仿宋" w:eastAsia="仿宋"/>
                <w:b w:val="0"/>
                <w:bCs/>
                <w:kern w:val="0"/>
                <w:sz w:val="22"/>
                <w:szCs w:val="22"/>
                <w:lang w:val="en-US" w:eastAsia="zh-CN"/>
              </w:rPr>
              <w:t>30113</w:t>
            </w:r>
          </w:p>
        </w:tc>
        <w:tc>
          <w:tcPr>
            <w:tcW w:w="3525" w:type="dxa"/>
            <w:gridSpan w:val="3"/>
            <w:tcBorders>
              <w:top w:val="nil"/>
              <w:left w:val="nil"/>
              <w:bottom w:val="single" w:color="auto" w:sz="4" w:space="0"/>
              <w:right w:val="single" w:color="auto" w:sz="4" w:space="0"/>
            </w:tcBorders>
            <w:shd w:val="clear" w:color="auto" w:fill="auto"/>
            <w:vAlign w:val="center"/>
          </w:tcPr>
          <w:p>
            <w:pPr>
              <w:ind w:firstLine="220" w:firstLineChars="100"/>
              <w:jc w:val="both"/>
              <w:rPr>
                <w:rFonts w:ascii="仿宋" w:hAnsi="仿宋" w:eastAsia="仿宋"/>
                <w:b w:val="0"/>
                <w:bCs/>
                <w:kern w:val="0"/>
                <w:sz w:val="22"/>
                <w:szCs w:val="22"/>
              </w:rPr>
            </w:pPr>
            <w:r>
              <w:rPr>
                <w:rFonts w:hint="eastAsia" w:ascii="仿宋" w:hAnsi="仿宋" w:eastAsia="仿宋"/>
                <w:b w:val="0"/>
                <w:bCs/>
                <w:kern w:val="0"/>
                <w:sz w:val="22"/>
                <w:szCs w:val="22"/>
                <w:lang w:eastAsia="zh-CN"/>
              </w:rPr>
              <w:t>住房公积金</w:t>
            </w:r>
          </w:p>
        </w:tc>
        <w:tc>
          <w:tcPr>
            <w:tcW w:w="178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28.13</w:t>
            </w:r>
            <w:r>
              <w:rPr>
                <w:rFonts w:hint="eastAsia" w:ascii="仿宋" w:hAnsi="仿宋" w:eastAsia="仿宋"/>
                <w:b w:val="0"/>
                <w:bCs/>
                <w:kern w:val="0"/>
                <w:sz w:val="22"/>
                <w:szCs w:val="22"/>
              </w:rPr>
              <w:t>　</w:t>
            </w:r>
          </w:p>
        </w:tc>
        <w:tc>
          <w:tcPr>
            <w:tcW w:w="169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28.13</w:t>
            </w:r>
          </w:p>
        </w:tc>
        <w:tc>
          <w:tcPr>
            <w:tcW w:w="1740"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28.13</w:t>
            </w:r>
          </w:p>
        </w:tc>
        <w:tc>
          <w:tcPr>
            <w:tcW w:w="1695" w:type="dxa"/>
            <w:gridSpan w:val="5"/>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c>
          <w:tcPr>
            <w:tcW w:w="1778"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r>
      <w:tr>
        <w:tblPrEx>
          <w:tblCellMar>
            <w:top w:w="0" w:type="dxa"/>
            <w:left w:w="108" w:type="dxa"/>
            <w:bottom w:w="0" w:type="dxa"/>
            <w:right w:w="108" w:type="dxa"/>
          </w:tblCellMar>
        </w:tblPrEx>
        <w:trPr>
          <w:gridAfter w:val="3"/>
          <w:wAfter w:w="2994" w:type="dxa"/>
          <w:trHeight w:val="435" w:hRule="atLeast"/>
        </w:trPr>
        <w:tc>
          <w:tcPr>
            <w:tcW w:w="1253"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val="0"/>
                <w:bCs/>
                <w:kern w:val="0"/>
                <w:sz w:val="22"/>
                <w:szCs w:val="22"/>
              </w:rPr>
            </w:pPr>
            <w:r>
              <w:rPr>
                <w:rFonts w:hint="eastAsia" w:ascii="仿宋" w:hAnsi="仿宋" w:eastAsia="仿宋"/>
                <w:b w:val="0"/>
                <w:bCs/>
                <w:kern w:val="0"/>
                <w:sz w:val="22"/>
                <w:szCs w:val="22"/>
                <w:lang w:val="en-US" w:eastAsia="zh-CN"/>
              </w:rPr>
              <w:t>30199</w:t>
            </w:r>
          </w:p>
        </w:tc>
        <w:tc>
          <w:tcPr>
            <w:tcW w:w="3525" w:type="dxa"/>
            <w:gridSpan w:val="3"/>
            <w:tcBorders>
              <w:top w:val="nil"/>
              <w:left w:val="nil"/>
              <w:bottom w:val="single" w:color="auto" w:sz="4" w:space="0"/>
              <w:right w:val="single" w:color="auto" w:sz="4" w:space="0"/>
            </w:tcBorders>
            <w:shd w:val="clear" w:color="auto" w:fill="auto"/>
            <w:vAlign w:val="center"/>
          </w:tcPr>
          <w:p>
            <w:pPr>
              <w:ind w:firstLine="220" w:firstLineChars="100"/>
              <w:jc w:val="both"/>
              <w:rPr>
                <w:rFonts w:ascii="仿宋" w:hAnsi="仿宋" w:eastAsia="仿宋"/>
                <w:b w:val="0"/>
                <w:bCs/>
                <w:kern w:val="0"/>
                <w:sz w:val="22"/>
                <w:szCs w:val="22"/>
              </w:rPr>
            </w:pPr>
            <w:r>
              <w:rPr>
                <w:rFonts w:hint="eastAsia" w:ascii="仿宋" w:hAnsi="仿宋" w:eastAsia="仿宋"/>
                <w:b w:val="0"/>
                <w:bCs/>
                <w:kern w:val="0"/>
                <w:sz w:val="22"/>
                <w:szCs w:val="22"/>
                <w:lang w:eastAsia="zh-CN"/>
              </w:rPr>
              <w:t>其他工资福利支出</w:t>
            </w:r>
          </w:p>
        </w:tc>
        <w:tc>
          <w:tcPr>
            <w:tcW w:w="178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lang w:val="en-US" w:eastAsia="zh-CN"/>
              </w:rPr>
              <w:t>207.69</w:t>
            </w:r>
            <w:r>
              <w:rPr>
                <w:rFonts w:hint="eastAsia" w:ascii="仿宋" w:hAnsi="仿宋" w:eastAsia="仿宋"/>
                <w:b w:val="0"/>
                <w:bCs/>
                <w:kern w:val="0"/>
                <w:sz w:val="22"/>
                <w:szCs w:val="22"/>
              </w:rPr>
              <w:t>　</w:t>
            </w:r>
          </w:p>
        </w:tc>
        <w:tc>
          <w:tcPr>
            <w:tcW w:w="1695" w:type="dxa"/>
            <w:gridSpan w:val="4"/>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207.69</w:t>
            </w:r>
          </w:p>
        </w:tc>
        <w:tc>
          <w:tcPr>
            <w:tcW w:w="1740"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r>
              <w:rPr>
                <w:rFonts w:hint="eastAsia" w:ascii="仿宋" w:hAnsi="仿宋" w:eastAsia="仿宋"/>
                <w:b w:val="0"/>
                <w:bCs/>
                <w:kern w:val="0"/>
                <w:sz w:val="22"/>
                <w:szCs w:val="22"/>
                <w:lang w:val="en-US" w:eastAsia="zh-CN"/>
              </w:rPr>
              <w:t>207.69</w:t>
            </w:r>
          </w:p>
        </w:tc>
        <w:tc>
          <w:tcPr>
            <w:tcW w:w="1695" w:type="dxa"/>
            <w:gridSpan w:val="5"/>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c>
          <w:tcPr>
            <w:tcW w:w="1778" w:type="dxa"/>
            <w:gridSpan w:val="3"/>
            <w:tcBorders>
              <w:top w:val="nil"/>
              <w:left w:val="nil"/>
              <w:bottom w:val="single" w:color="auto" w:sz="4" w:space="0"/>
              <w:right w:val="single" w:color="auto" w:sz="4" w:space="0"/>
            </w:tcBorders>
            <w:shd w:val="clear" w:color="auto" w:fill="auto"/>
            <w:vAlign w:val="center"/>
          </w:tcPr>
          <w:p>
            <w:pPr>
              <w:jc w:val="right"/>
              <w:rPr>
                <w:rFonts w:ascii="仿宋" w:hAnsi="仿宋" w:eastAsia="仿宋"/>
                <w:b w:val="0"/>
                <w:bCs/>
                <w:kern w:val="0"/>
                <w:sz w:val="22"/>
                <w:szCs w:val="22"/>
              </w:rPr>
            </w:pPr>
            <w:r>
              <w:rPr>
                <w:rFonts w:hint="eastAsia" w:ascii="仿宋" w:hAnsi="仿宋" w:eastAsia="仿宋"/>
                <w:b w:val="0"/>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30201</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办公费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8.84</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8.84</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8.84</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30202</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印刷费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1.00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30205</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水费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1.80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1.80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1.80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30206</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电费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2.40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2.40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2.40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30207</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邮电费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1.20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1.20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1.20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30208</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取暖费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15.00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15.00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15.00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30211</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差旅费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2.00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2.00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2.00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30213</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维修（护）费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0.30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0.30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0.30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30215</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会议费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0.30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0.30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0.30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30216</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培训费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0.26</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0.26</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0.26</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30217</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公务接待费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0.80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0.80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0.80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387"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30226</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劳务费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1.00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30228</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工会经费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1.00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30231</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公务用车运行维护费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4.70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4.70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4.70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30239</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其他交通费用</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14.90</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14.90</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14.90</w:t>
            </w: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30299</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其他商品和服务支出</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106.65</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94.65</w:t>
            </w: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94.65</w:t>
            </w:r>
          </w:p>
        </w:tc>
        <w:tc>
          <w:tcPr>
            <w:tcW w:w="1778" w:type="dxa"/>
            <w:gridSpan w:val="3"/>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30301</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离休费</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10.59</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10.59</w:t>
            </w:r>
          </w:p>
        </w:tc>
        <w:tc>
          <w:tcPr>
            <w:tcW w:w="1740" w:type="dxa"/>
            <w:gridSpan w:val="3"/>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10.59</w:t>
            </w:r>
          </w:p>
        </w:tc>
        <w:tc>
          <w:tcPr>
            <w:tcW w:w="1695" w:type="dxa"/>
            <w:gridSpan w:val="5"/>
            <w:shd w:val="clear" w:color="auto" w:fill="auto"/>
            <w:vAlign w:val="center"/>
          </w:tcPr>
          <w:p>
            <w:pPr>
              <w:jc w:val="right"/>
              <w:rPr>
                <w:rFonts w:hint="eastAsia" w:ascii="仿宋" w:hAnsi="仿宋" w:eastAsia="仿宋"/>
                <w:b w:val="0"/>
                <w:bCs/>
                <w:kern w:val="0"/>
                <w:sz w:val="22"/>
                <w:szCs w:val="22"/>
              </w:rPr>
            </w:pP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30305</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生活补助</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5.23</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5.23</w:t>
            </w:r>
          </w:p>
        </w:tc>
        <w:tc>
          <w:tcPr>
            <w:tcW w:w="1740" w:type="dxa"/>
            <w:gridSpan w:val="3"/>
            <w:shd w:val="clear" w:color="auto" w:fill="auto"/>
            <w:vAlign w:val="center"/>
          </w:tcPr>
          <w:p>
            <w:pPr>
              <w:jc w:val="right"/>
              <w:rPr>
                <w:rFonts w:hint="eastAsia" w:ascii="仿宋" w:hAnsi="仿宋" w:eastAsia="仿宋"/>
                <w:b w:val="0"/>
                <w:bCs/>
                <w:kern w:val="0"/>
                <w:sz w:val="22"/>
                <w:szCs w:val="22"/>
              </w:rPr>
            </w:pPr>
            <w:r>
              <w:rPr>
                <w:rFonts w:hint="eastAsia" w:ascii="仿宋" w:hAnsi="仿宋" w:eastAsia="仿宋"/>
                <w:b w:val="0"/>
                <w:bCs/>
                <w:kern w:val="0"/>
                <w:sz w:val="22"/>
                <w:szCs w:val="22"/>
                <w:lang w:val="en-US" w:eastAsia="zh-CN"/>
              </w:rPr>
              <w:t>5.23</w:t>
            </w:r>
          </w:p>
        </w:tc>
        <w:tc>
          <w:tcPr>
            <w:tcW w:w="1695" w:type="dxa"/>
            <w:gridSpan w:val="5"/>
            <w:shd w:val="clear" w:color="auto" w:fill="auto"/>
            <w:vAlign w:val="center"/>
          </w:tcPr>
          <w:p>
            <w:pPr>
              <w:jc w:val="right"/>
              <w:rPr>
                <w:rFonts w:hint="eastAsia" w:ascii="仿宋" w:hAnsi="仿宋" w:eastAsia="仿宋"/>
                <w:b w:val="0"/>
                <w:bCs/>
                <w:kern w:val="0"/>
                <w:sz w:val="22"/>
                <w:szCs w:val="22"/>
              </w:rPr>
            </w:pPr>
          </w:p>
        </w:tc>
        <w:tc>
          <w:tcPr>
            <w:tcW w:w="1778" w:type="dxa"/>
            <w:gridSpan w:val="3"/>
            <w:shd w:val="clear" w:color="auto" w:fill="auto"/>
            <w:vAlign w:val="center"/>
          </w:tcPr>
          <w:p>
            <w:pPr>
              <w:jc w:val="right"/>
              <w:rPr>
                <w:rFonts w:hint="eastAsia" w:ascii="仿宋" w:hAnsi="仿宋" w:eastAsia="仿宋"/>
                <w:b w:val="0"/>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30399</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其他对个人和家庭的补助</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53.37</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p>
        </w:tc>
        <w:tc>
          <w:tcPr>
            <w:tcW w:w="1778" w:type="dxa"/>
            <w:gridSpan w:val="3"/>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31009</w:t>
            </w:r>
          </w:p>
        </w:tc>
        <w:tc>
          <w:tcPr>
            <w:tcW w:w="3495" w:type="dxa"/>
            <w:shd w:val="clear" w:color="auto" w:fill="auto"/>
            <w:vAlign w:val="center"/>
          </w:tcPr>
          <w:p>
            <w:pPr>
              <w:ind w:firstLine="220" w:firstLineChars="100"/>
              <w:jc w:val="left"/>
              <w:rPr>
                <w:rFonts w:hint="eastAsia" w:ascii="仿宋" w:hAnsi="仿宋" w:eastAsia="仿宋"/>
                <w:b w:val="0"/>
                <w:bCs/>
                <w:kern w:val="0"/>
                <w:sz w:val="22"/>
                <w:szCs w:val="22"/>
                <w:lang w:eastAsia="zh-CN"/>
              </w:rPr>
            </w:pPr>
            <w:r>
              <w:rPr>
                <w:rFonts w:hint="eastAsia" w:ascii="仿宋" w:hAnsi="仿宋" w:eastAsia="仿宋"/>
                <w:b w:val="0"/>
                <w:bCs/>
                <w:kern w:val="0"/>
                <w:sz w:val="22"/>
                <w:szCs w:val="22"/>
                <w:lang w:eastAsia="zh-CN"/>
              </w:rPr>
              <w:t>土地补偿</w:t>
            </w:r>
          </w:p>
        </w:tc>
        <w:tc>
          <w:tcPr>
            <w:tcW w:w="1800" w:type="dxa"/>
            <w:gridSpan w:val="5"/>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52.44</w:t>
            </w:r>
          </w:p>
        </w:tc>
        <w:tc>
          <w:tcPr>
            <w:tcW w:w="1695" w:type="dxa"/>
            <w:gridSpan w:val="4"/>
            <w:shd w:val="clear" w:color="auto" w:fill="auto"/>
            <w:vAlign w:val="center"/>
          </w:tcPr>
          <w:p>
            <w:pPr>
              <w:jc w:val="right"/>
              <w:rPr>
                <w:rFonts w:hint="eastAsia" w:ascii="仿宋" w:hAnsi="仿宋" w:eastAsia="仿宋"/>
                <w:b w:val="0"/>
                <w:bCs/>
                <w:kern w:val="0"/>
                <w:sz w:val="22"/>
                <w:szCs w:val="22"/>
                <w:lang w:val="en-US" w:eastAsia="zh-CN"/>
              </w:rPr>
            </w:pPr>
          </w:p>
        </w:tc>
        <w:tc>
          <w:tcPr>
            <w:tcW w:w="1740" w:type="dxa"/>
            <w:gridSpan w:val="3"/>
            <w:shd w:val="clear" w:color="auto" w:fill="auto"/>
            <w:vAlign w:val="center"/>
          </w:tcPr>
          <w:p>
            <w:pPr>
              <w:jc w:val="right"/>
              <w:rPr>
                <w:rFonts w:hint="eastAsia" w:ascii="仿宋" w:hAnsi="仿宋" w:eastAsia="仿宋"/>
                <w:b w:val="0"/>
                <w:bCs/>
                <w:kern w:val="0"/>
                <w:sz w:val="22"/>
                <w:szCs w:val="22"/>
              </w:rPr>
            </w:pPr>
          </w:p>
        </w:tc>
        <w:tc>
          <w:tcPr>
            <w:tcW w:w="1695" w:type="dxa"/>
            <w:gridSpan w:val="5"/>
            <w:shd w:val="clear" w:color="auto" w:fill="auto"/>
            <w:vAlign w:val="center"/>
          </w:tcPr>
          <w:p>
            <w:pPr>
              <w:jc w:val="right"/>
              <w:rPr>
                <w:rFonts w:hint="eastAsia" w:ascii="仿宋" w:hAnsi="仿宋" w:eastAsia="仿宋"/>
                <w:b w:val="0"/>
                <w:bCs/>
                <w:kern w:val="0"/>
                <w:sz w:val="22"/>
                <w:szCs w:val="22"/>
              </w:rPr>
            </w:pPr>
          </w:p>
        </w:tc>
        <w:tc>
          <w:tcPr>
            <w:tcW w:w="1778" w:type="dxa"/>
            <w:gridSpan w:val="3"/>
            <w:shd w:val="clear" w:color="auto" w:fill="auto"/>
            <w:vAlign w:val="center"/>
          </w:tcPr>
          <w:p>
            <w:pPr>
              <w:jc w:val="right"/>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94" w:type="dxa"/>
          <w:trHeight w:val="435" w:hRule="atLeast"/>
          <w:jc w:val="center"/>
        </w:trPr>
        <w:tc>
          <w:tcPr>
            <w:tcW w:w="1268" w:type="dxa"/>
            <w:gridSpan w:val="4"/>
            <w:shd w:val="clear" w:color="auto" w:fill="auto"/>
            <w:vAlign w:val="center"/>
          </w:tcPr>
          <w:p>
            <w:pPr>
              <w:jc w:val="center"/>
              <w:rPr>
                <w:rFonts w:hint="eastAsia" w:ascii="仿宋" w:hAnsi="仿宋" w:eastAsia="仿宋"/>
                <w:b/>
                <w:kern w:val="0"/>
                <w:sz w:val="22"/>
                <w:szCs w:val="22"/>
                <w:lang w:val="en-US" w:eastAsia="zh-CN"/>
              </w:rPr>
            </w:pPr>
          </w:p>
        </w:tc>
        <w:tc>
          <w:tcPr>
            <w:tcW w:w="3495" w:type="dxa"/>
            <w:shd w:val="clear" w:color="auto" w:fill="auto"/>
            <w:vAlign w:val="center"/>
          </w:tcPr>
          <w:p>
            <w:pPr>
              <w:jc w:val="center"/>
              <w:rPr>
                <w:rFonts w:hint="eastAsia" w:ascii="仿宋" w:hAnsi="仿宋" w:eastAsia="仿宋"/>
                <w:b/>
                <w:kern w:val="0"/>
                <w:sz w:val="22"/>
                <w:szCs w:val="22"/>
                <w:lang w:eastAsia="zh-CN"/>
              </w:rPr>
            </w:pPr>
            <w:r>
              <w:rPr>
                <w:rFonts w:hint="eastAsia" w:ascii="仿宋" w:hAnsi="仿宋" w:eastAsia="仿宋"/>
                <w:b/>
                <w:kern w:val="0"/>
                <w:sz w:val="22"/>
                <w:szCs w:val="22"/>
                <w:lang w:eastAsia="zh-CN"/>
              </w:rPr>
              <w:t>合计</w:t>
            </w:r>
          </w:p>
        </w:tc>
        <w:tc>
          <w:tcPr>
            <w:tcW w:w="1800" w:type="dxa"/>
            <w:gridSpan w:val="5"/>
            <w:shd w:val="clear" w:color="auto" w:fill="auto"/>
            <w:vAlign w:val="center"/>
          </w:tcPr>
          <w:p>
            <w:pPr>
              <w:jc w:val="right"/>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869.72</w:t>
            </w:r>
          </w:p>
        </w:tc>
        <w:tc>
          <w:tcPr>
            <w:tcW w:w="1695" w:type="dxa"/>
            <w:gridSpan w:val="4"/>
            <w:shd w:val="clear" w:color="auto" w:fill="auto"/>
            <w:vAlign w:val="center"/>
          </w:tcPr>
          <w:p>
            <w:pPr>
              <w:jc w:val="right"/>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751.91</w:t>
            </w:r>
          </w:p>
        </w:tc>
        <w:tc>
          <w:tcPr>
            <w:tcW w:w="1740" w:type="dxa"/>
            <w:gridSpan w:val="3"/>
            <w:shd w:val="clear" w:color="auto" w:fill="auto"/>
            <w:vAlign w:val="center"/>
          </w:tcPr>
          <w:p>
            <w:pPr>
              <w:jc w:val="right"/>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601.76</w:t>
            </w:r>
          </w:p>
        </w:tc>
        <w:tc>
          <w:tcPr>
            <w:tcW w:w="1695" w:type="dxa"/>
            <w:gridSpan w:val="5"/>
            <w:shd w:val="clear" w:color="auto" w:fill="auto"/>
            <w:vAlign w:val="center"/>
          </w:tcPr>
          <w:p>
            <w:pPr>
              <w:jc w:val="right"/>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150.15</w:t>
            </w:r>
          </w:p>
        </w:tc>
        <w:tc>
          <w:tcPr>
            <w:tcW w:w="1778" w:type="dxa"/>
            <w:gridSpan w:val="3"/>
            <w:shd w:val="clear" w:color="auto" w:fill="auto"/>
            <w:vAlign w:val="center"/>
          </w:tcPr>
          <w:p>
            <w:pPr>
              <w:jc w:val="right"/>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117.81</w:t>
            </w:r>
          </w:p>
        </w:tc>
      </w:tr>
    </w:tbl>
    <w:p/>
    <w:p/>
    <w:tbl>
      <w:tblPr>
        <w:tblStyle w:val="4"/>
        <w:tblW w:w="13471" w:type="dxa"/>
        <w:tblInd w:w="152" w:type="dxa"/>
        <w:tblLayout w:type="fixed"/>
        <w:tblCellMar>
          <w:top w:w="0" w:type="dxa"/>
          <w:left w:w="108" w:type="dxa"/>
          <w:bottom w:w="0" w:type="dxa"/>
          <w:right w:w="108" w:type="dxa"/>
        </w:tblCellMar>
      </w:tblPr>
      <w:tblGrid>
        <w:gridCol w:w="13471"/>
      </w:tblGrid>
      <w:tr>
        <w:tblPrEx>
          <w:tblCellMar>
            <w:top w:w="0" w:type="dxa"/>
            <w:left w:w="108" w:type="dxa"/>
            <w:bottom w:w="0" w:type="dxa"/>
            <w:right w:w="108" w:type="dxa"/>
          </w:tblCellMar>
        </w:tblPrEx>
        <w:trPr>
          <w:trHeight w:val="270" w:hRule="atLeast"/>
        </w:trPr>
        <w:tc>
          <w:tcPr>
            <w:tcW w:w="13471" w:type="dxa"/>
            <w:tcBorders>
              <w:top w:val="nil"/>
              <w:left w:val="nil"/>
              <w:bottom w:val="nil"/>
              <w:right w:val="nil"/>
            </w:tcBorders>
            <w:shd w:val="clear" w:color="auto" w:fill="auto"/>
            <w:vAlign w:val="center"/>
          </w:tcPr>
          <w:p>
            <w:pPr>
              <w:rPr>
                <w:rFonts w:ascii="黑体" w:hAnsi="黑体" w:eastAsia="黑体"/>
                <w:kern w:val="0"/>
                <w:sz w:val="32"/>
                <w:szCs w:val="32"/>
              </w:rPr>
            </w:pPr>
            <w:r>
              <w:rPr>
                <w:rFonts w:hint="eastAsia" w:ascii="黑体" w:hAnsi="黑体" w:eastAsia="黑体"/>
                <w:kern w:val="0"/>
                <w:sz w:val="32"/>
                <w:szCs w:val="32"/>
              </w:rPr>
              <w:t>五、一般公共预算“三公”经费支出表</w:t>
            </w:r>
          </w:p>
        </w:tc>
      </w:tr>
    </w:tbl>
    <w:p>
      <w:pPr>
        <w:widowControl/>
        <w:ind w:firstLine="722" w:firstLineChars="200"/>
        <w:jc w:val="center"/>
        <w:outlineLvl w:val="1"/>
        <w:rPr>
          <w:rFonts w:ascii="仿宋" w:hAnsi="仿宋" w:eastAsia="仿宋"/>
          <w:b/>
          <w:kern w:val="0"/>
          <w:sz w:val="36"/>
          <w:szCs w:val="36"/>
        </w:rPr>
      </w:pPr>
      <w:r>
        <w:rPr>
          <w:rFonts w:hint="eastAsia" w:ascii="仿宋" w:hAnsi="仿宋" w:eastAsia="仿宋"/>
          <w:b/>
          <w:kern w:val="0"/>
          <w:sz w:val="36"/>
          <w:szCs w:val="36"/>
        </w:rPr>
        <w:t>一般公共预算“三公”经费支出表</w:t>
      </w:r>
    </w:p>
    <w:p>
      <w:pPr>
        <w:widowControl/>
        <w:ind w:firstLine="735"/>
        <w:jc w:val="left"/>
        <w:outlineLvl w:val="1"/>
        <w:rPr>
          <w:rFonts w:ascii="仿宋" w:hAnsi="仿宋" w:eastAsia="仿宋"/>
          <w:kern w:val="0"/>
          <w:sz w:val="32"/>
          <w:szCs w:val="32"/>
        </w:rPr>
      </w:pPr>
      <w:r>
        <w:rPr>
          <w:rFonts w:hint="eastAsia" w:ascii="仿宋" w:hAnsi="仿宋" w:eastAsia="仿宋"/>
          <w:kern w:val="0"/>
          <w:sz w:val="32"/>
          <w:szCs w:val="32"/>
        </w:rPr>
        <w:t xml:space="preserve">                                                                   单位：万元</w:t>
      </w:r>
    </w:p>
    <w:tbl>
      <w:tblPr>
        <w:tblStyle w:val="4"/>
        <w:tblW w:w="14778" w:type="dxa"/>
        <w:jc w:val="center"/>
        <w:tblLayout w:type="fixed"/>
        <w:tblCellMar>
          <w:top w:w="0" w:type="dxa"/>
          <w:left w:w="108" w:type="dxa"/>
          <w:bottom w:w="0" w:type="dxa"/>
          <w:right w:w="108" w:type="dxa"/>
        </w:tblCellMar>
      </w:tblPr>
      <w:tblGrid>
        <w:gridCol w:w="825"/>
        <w:gridCol w:w="870"/>
        <w:gridCol w:w="810"/>
        <w:gridCol w:w="795"/>
        <w:gridCol w:w="810"/>
        <w:gridCol w:w="910"/>
        <w:gridCol w:w="800"/>
        <w:gridCol w:w="879"/>
        <w:gridCol w:w="800"/>
        <w:gridCol w:w="800"/>
        <w:gridCol w:w="800"/>
        <w:gridCol w:w="800"/>
        <w:gridCol w:w="800"/>
        <w:gridCol w:w="879"/>
        <w:gridCol w:w="800"/>
        <w:gridCol w:w="800"/>
        <w:gridCol w:w="800"/>
        <w:gridCol w:w="800"/>
      </w:tblGrid>
      <w:tr>
        <w:tblPrEx>
          <w:tblCellMar>
            <w:top w:w="0" w:type="dxa"/>
            <w:left w:w="108" w:type="dxa"/>
            <w:bottom w:w="0" w:type="dxa"/>
            <w:right w:w="108" w:type="dxa"/>
          </w:tblCellMar>
        </w:tblPrEx>
        <w:trPr>
          <w:trHeight w:val="555" w:hRule="atLeast"/>
          <w:jc w:val="center"/>
        </w:trPr>
        <w:tc>
          <w:tcPr>
            <w:tcW w:w="50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2017年预算数</w:t>
            </w:r>
          </w:p>
        </w:tc>
        <w:tc>
          <w:tcPr>
            <w:tcW w:w="487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2017年执行数</w:t>
            </w:r>
          </w:p>
        </w:tc>
        <w:tc>
          <w:tcPr>
            <w:tcW w:w="487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2018年预算数</w:t>
            </w:r>
          </w:p>
        </w:tc>
      </w:tr>
      <w:tr>
        <w:tblPrEx>
          <w:tblCellMar>
            <w:top w:w="0" w:type="dxa"/>
            <w:left w:w="108" w:type="dxa"/>
            <w:bottom w:w="0" w:type="dxa"/>
            <w:right w:w="108" w:type="dxa"/>
          </w:tblCellMar>
        </w:tblPrEx>
        <w:trPr>
          <w:trHeight w:val="1170" w:hRule="atLeast"/>
          <w:jc w:val="center"/>
        </w:trPr>
        <w:tc>
          <w:tcPr>
            <w:tcW w:w="8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合计</w:t>
            </w:r>
          </w:p>
        </w:tc>
        <w:tc>
          <w:tcPr>
            <w:tcW w:w="8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因公出国（境）费</w:t>
            </w:r>
          </w:p>
        </w:tc>
        <w:tc>
          <w:tcPr>
            <w:tcW w:w="241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公务用车购置及运行费</w:t>
            </w:r>
          </w:p>
        </w:tc>
        <w:tc>
          <w:tcPr>
            <w:tcW w:w="9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公务接待费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公务接待费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公务接待费</w:t>
            </w:r>
          </w:p>
        </w:tc>
      </w:tr>
      <w:tr>
        <w:tblPrEx>
          <w:tblCellMar>
            <w:top w:w="0" w:type="dxa"/>
            <w:left w:w="108" w:type="dxa"/>
            <w:bottom w:w="0" w:type="dxa"/>
            <w:right w:w="108" w:type="dxa"/>
          </w:tblCellMar>
        </w:tblPrEx>
        <w:trPr>
          <w:trHeight w:val="1170" w:hRule="atLeast"/>
          <w:jc w:val="center"/>
        </w:trPr>
        <w:tc>
          <w:tcPr>
            <w:tcW w:w="8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2"/>
                <w:szCs w:val="22"/>
              </w:rPr>
            </w:pPr>
          </w:p>
        </w:tc>
        <w:tc>
          <w:tcPr>
            <w:tcW w:w="87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2"/>
                <w:szCs w:val="22"/>
              </w:rPr>
            </w:pP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小计</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公务用车购置费</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公务用车运行费</w:t>
            </w:r>
          </w:p>
        </w:tc>
        <w:tc>
          <w:tcPr>
            <w:tcW w:w="9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小计</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公务用车购置费</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小计</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公务用车购置费</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2"/>
                <w:szCs w:val="22"/>
              </w:rPr>
            </w:pPr>
          </w:p>
        </w:tc>
      </w:tr>
      <w:tr>
        <w:tblPrEx>
          <w:tblCellMar>
            <w:top w:w="0" w:type="dxa"/>
            <w:left w:w="108" w:type="dxa"/>
            <w:bottom w:w="0" w:type="dxa"/>
            <w:right w:w="108" w:type="dxa"/>
          </w:tblCellMar>
        </w:tblPrEx>
        <w:trPr>
          <w:trHeight w:val="555"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22.00</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0.00</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6.00</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lang w:val="en-US" w:eastAsia="zh-CN"/>
              </w:rPr>
              <w:t>0.00</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lang w:val="en-US" w:eastAsia="zh-CN"/>
              </w:rPr>
              <w:t>6.00</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16.00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5.91</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0.00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4.77</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lang w:val="en-US" w:eastAsia="zh-CN"/>
              </w:rPr>
              <w:t>0.00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lang w:val="en-US" w:eastAsia="zh-CN"/>
              </w:rPr>
              <w:t>4.77</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1.14</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5.50</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0.00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lang w:val="en-US" w:eastAsia="zh-CN"/>
              </w:rPr>
              <w:t>4.70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lang w:val="en-US" w:eastAsia="zh-CN"/>
              </w:rPr>
              <w:t>0.00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lang w:val="en-US" w:eastAsia="zh-CN"/>
              </w:rPr>
              <w:t>4.70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0.80</w:t>
            </w:r>
          </w:p>
        </w:tc>
      </w:tr>
      <w:tr>
        <w:tblPrEx>
          <w:tblCellMar>
            <w:top w:w="0" w:type="dxa"/>
            <w:left w:w="108" w:type="dxa"/>
            <w:bottom w:w="0" w:type="dxa"/>
            <w:right w:w="108" w:type="dxa"/>
          </w:tblCellMar>
        </w:tblPrEx>
        <w:trPr>
          <w:trHeight w:val="555"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79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9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555"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79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9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555"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79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9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555"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79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9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555"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79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91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p>
        </w:tc>
      </w:tr>
    </w:tbl>
    <w:p>
      <w:pPr>
        <w:rPr>
          <w:rFonts w:hint="eastAsia" w:ascii="黑体" w:hAnsi="黑体" w:eastAsia="黑体"/>
          <w:kern w:val="0"/>
          <w:sz w:val="32"/>
          <w:szCs w:val="32"/>
          <w:lang w:eastAsia="zh-CN"/>
        </w:rPr>
      </w:pPr>
    </w:p>
    <w:p>
      <w:pPr>
        <w:rPr>
          <w:rFonts w:ascii="黑体" w:hAnsi="黑体" w:eastAsia="黑体"/>
          <w:kern w:val="0"/>
          <w:sz w:val="24"/>
        </w:rPr>
      </w:pPr>
      <w:r>
        <w:rPr>
          <w:rFonts w:hint="eastAsia" w:ascii="黑体" w:hAnsi="黑体" w:eastAsia="黑体"/>
          <w:kern w:val="0"/>
          <w:sz w:val="32"/>
          <w:szCs w:val="32"/>
          <w:lang w:eastAsia="zh-CN"/>
        </w:rPr>
        <w:t>六</w:t>
      </w:r>
      <w:r>
        <w:rPr>
          <w:rFonts w:hint="eastAsia" w:ascii="黑体" w:hAnsi="黑体" w:eastAsia="黑体"/>
          <w:kern w:val="0"/>
          <w:sz w:val="32"/>
          <w:szCs w:val="32"/>
        </w:rPr>
        <w:t>、政府性基金预算支出明细表</w:t>
      </w:r>
    </w:p>
    <w:p>
      <w:pPr>
        <w:jc w:val="center"/>
        <w:rPr>
          <w:rFonts w:ascii="仿宋" w:hAnsi="仿宋" w:eastAsia="仿宋"/>
          <w:kern w:val="0"/>
          <w:sz w:val="24"/>
        </w:rPr>
      </w:pPr>
      <w:r>
        <w:rPr>
          <w:rFonts w:hint="eastAsia" w:ascii="仿宋" w:hAnsi="仿宋" w:eastAsia="仿宋"/>
          <w:b/>
          <w:kern w:val="0"/>
          <w:sz w:val="36"/>
          <w:szCs w:val="36"/>
        </w:rPr>
        <w:t>政府性基金预算支出明细表</w:t>
      </w:r>
    </w:p>
    <w:p>
      <w:pPr>
        <w:rPr>
          <w:rFonts w:ascii="仿宋" w:hAnsi="仿宋" w:eastAsia="仿宋"/>
          <w:kern w:val="0"/>
          <w:sz w:val="28"/>
          <w:szCs w:val="28"/>
        </w:rPr>
      </w:pPr>
      <w:r>
        <w:rPr>
          <w:rFonts w:hint="eastAsia" w:ascii="仿宋" w:hAnsi="宋体" w:eastAsia="仿宋"/>
          <w:b/>
          <w:kern w:val="0"/>
          <w:sz w:val="36"/>
          <w:szCs w:val="36"/>
        </w:rPr>
        <w:t>                       </w:t>
      </w:r>
      <w:r>
        <w:rPr>
          <w:rFonts w:hint="eastAsia" w:ascii="仿宋" w:hAnsi="仿宋" w:eastAsia="仿宋"/>
          <w:b/>
          <w:kern w:val="0"/>
          <w:sz w:val="36"/>
          <w:szCs w:val="36"/>
        </w:rPr>
        <w:t xml:space="preserve">               </w:t>
      </w:r>
      <w:r>
        <w:rPr>
          <w:rFonts w:hint="eastAsia" w:ascii="仿宋" w:hAnsi="仿宋" w:eastAsia="仿宋"/>
          <w:b/>
          <w:kern w:val="0"/>
          <w:sz w:val="28"/>
          <w:szCs w:val="28"/>
        </w:rPr>
        <w:t xml:space="preserve"> </w:t>
      </w:r>
      <w:r>
        <w:rPr>
          <w:rFonts w:hint="eastAsia" w:ascii="仿宋" w:hAnsi="仿宋" w:eastAsia="仿宋"/>
          <w:kern w:val="0"/>
          <w:sz w:val="28"/>
          <w:szCs w:val="28"/>
        </w:rPr>
        <w:t>单位：万元</w:t>
      </w:r>
    </w:p>
    <w:tbl>
      <w:tblPr>
        <w:tblStyle w:val="4"/>
        <w:tblW w:w="15157" w:type="dxa"/>
        <w:tblInd w:w="-832" w:type="dxa"/>
        <w:tblLayout w:type="fixed"/>
        <w:tblCellMar>
          <w:top w:w="0" w:type="dxa"/>
          <w:left w:w="0" w:type="dxa"/>
          <w:bottom w:w="0" w:type="dxa"/>
          <w:right w:w="0" w:type="dxa"/>
        </w:tblCellMar>
      </w:tblPr>
      <w:tblGrid>
        <w:gridCol w:w="1003"/>
        <w:gridCol w:w="1134"/>
        <w:gridCol w:w="1134"/>
        <w:gridCol w:w="992"/>
        <w:gridCol w:w="992"/>
        <w:gridCol w:w="992"/>
        <w:gridCol w:w="993"/>
        <w:gridCol w:w="992"/>
        <w:gridCol w:w="992"/>
        <w:gridCol w:w="992"/>
        <w:gridCol w:w="993"/>
        <w:gridCol w:w="992"/>
        <w:gridCol w:w="992"/>
        <w:gridCol w:w="982"/>
        <w:gridCol w:w="982"/>
      </w:tblGrid>
      <w:tr>
        <w:tblPrEx>
          <w:tblCellMar>
            <w:top w:w="0" w:type="dxa"/>
            <w:left w:w="0" w:type="dxa"/>
            <w:bottom w:w="0" w:type="dxa"/>
            <w:right w:w="0" w:type="dxa"/>
          </w:tblCellMar>
        </w:tblPrEx>
        <w:trPr>
          <w:trHeight w:val="450" w:hRule="atLeast"/>
        </w:trPr>
        <w:tc>
          <w:tcPr>
            <w:tcW w:w="213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2"/>
                <w:szCs w:val="22"/>
              </w:rPr>
              <w:t>功能分类科目</w:t>
            </w:r>
          </w:p>
        </w:tc>
        <w:tc>
          <w:tcPr>
            <w:tcW w:w="1134" w:type="dxa"/>
            <w:vMerge w:val="restart"/>
            <w:tcBorders>
              <w:top w:val="single" w:color="000000" w:sz="8" w:space="0"/>
              <w:left w:val="single" w:color="000000" w:sz="8" w:space="0"/>
              <w:bottom w:val="single" w:color="000000" w:sz="8" w:space="0"/>
              <w:right w:val="single" w:color="auto" w:sz="4" w:space="0"/>
            </w:tcBorders>
            <w:vAlign w:val="center"/>
          </w:tcPr>
          <w:p>
            <w:pPr>
              <w:jc w:val="center"/>
              <w:rPr>
                <w:rFonts w:ascii="仿宋" w:hAnsi="仿宋" w:eastAsia="仿宋"/>
                <w:kern w:val="0"/>
                <w:sz w:val="24"/>
              </w:rPr>
            </w:pPr>
            <w:r>
              <w:rPr>
                <w:rFonts w:hint="eastAsia" w:ascii="仿宋" w:hAnsi="仿宋" w:eastAsia="仿宋"/>
                <w:b/>
                <w:kern w:val="0"/>
                <w:sz w:val="22"/>
                <w:szCs w:val="22"/>
              </w:rPr>
              <w:t>2018年预算安排总计</w:t>
            </w:r>
          </w:p>
        </w:tc>
        <w:tc>
          <w:tcPr>
            <w:tcW w:w="10904" w:type="dxa"/>
            <w:gridSpan w:val="11"/>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kern w:val="0"/>
                <w:sz w:val="22"/>
                <w:szCs w:val="22"/>
              </w:rPr>
            </w:pPr>
            <w:r>
              <w:rPr>
                <w:rFonts w:hint="eastAsia" w:ascii="仿宋" w:hAnsi="仿宋" w:eastAsia="仿宋"/>
                <w:b/>
                <w:kern w:val="0"/>
                <w:sz w:val="22"/>
                <w:szCs w:val="22"/>
              </w:rPr>
              <w:t>基本支出</w:t>
            </w:r>
          </w:p>
        </w:tc>
        <w:tc>
          <w:tcPr>
            <w:tcW w:w="982" w:type="dxa"/>
            <w:vMerge w:val="restart"/>
            <w:tcBorders>
              <w:top w:val="single" w:color="000000" w:sz="8" w:space="0"/>
              <w:left w:val="single" w:color="auto" w:sz="4" w:space="0"/>
              <w:right w:val="single" w:color="auto" w:sz="4" w:space="0"/>
            </w:tcBorders>
            <w:vAlign w:val="center"/>
          </w:tcPr>
          <w:p>
            <w:pPr>
              <w:jc w:val="center"/>
              <w:rPr>
                <w:rFonts w:hint="eastAsia" w:ascii="仿宋" w:hAnsi="仿宋" w:eastAsia="仿宋"/>
                <w:b/>
                <w:kern w:val="0"/>
                <w:sz w:val="22"/>
                <w:szCs w:val="22"/>
              </w:rPr>
            </w:pPr>
            <w:r>
              <w:rPr>
                <w:rFonts w:hint="eastAsia" w:ascii="仿宋" w:hAnsi="仿宋" w:eastAsia="仿宋"/>
                <w:b/>
                <w:kern w:val="0"/>
                <w:sz w:val="22"/>
                <w:szCs w:val="22"/>
              </w:rPr>
              <w:t>项目支出</w:t>
            </w:r>
          </w:p>
        </w:tc>
      </w:tr>
      <w:tr>
        <w:tblPrEx>
          <w:tblCellMar>
            <w:top w:w="0" w:type="dxa"/>
            <w:left w:w="0" w:type="dxa"/>
            <w:bottom w:w="0" w:type="dxa"/>
            <w:right w:w="0" w:type="dxa"/>
          </w:tblCellMar>
        </w:tblPrEx>
        <w:tc>
          <w:tcPr>
            <w:tcW w:w="1003"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b/>
                <w:kern w:val="0"/>
                <w:sz w:val="22"/>
                <w:szCs w:val="22"/>
              </w:rPr>
              <w:t>科目编码</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2"/>
                <w:szCs w:val="22"/>
              </w:rPr>
              <w:t>科目名称</w:t>
            </w:r>
          </w:p>
        </w:tc>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p>
        </w:tc>
        <w:tc>
          <w:tcPr>
            <w:tcW w:w="992" w:type="dxa"/>
            <w:tcBorders>
              <w:top w:val="single" w:color="auto" w:sz="4"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2"/>
                <w:szCs w:val="22"/>
              </w:rPr>
              <w:t>小计</w:t>
            </w:r>
          </w:p>
        </w:tc>
        <w:tc>
          <w:tcPr>
            <w:tcW w:w="992" w:type="dxa"/>
            <w:tcBorders>
              <w:top w:val="single" w:color="auto" w:sz="4"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2"/>
                <w:szCs w:val="22"/>
              </w:rPr>
              <w:t>工资福利支出</w:t>
            </w:r>
          </w:p>
        </w:tc>
        <w:tc>
          <w:tcPr>
            <w:tcW w:w="992" w:type="dxa"/>
            <w:tcBorders>
              <w:top w:val="single" w:color="auto" w:sz="4"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2"/>
                <w:szCs w:val="22"/>
              </w:rPr>
              <w:t>商品和服务支出</w:t>
            </w:r>
          </w:p>
        </w:tc>
        <w:tc>
          <w:tcPr>
            <w:tcW w:w="993" w:type="dxa"/>
            <w:tcBorders>
              <w:top w:val="single" w:color="auto" w:sz="4"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2"/>
                <w:szCs w:val="22"/>
              </w:rPr>
              <w:t>对个人和家庭的补助</w:t>
            </w:r>
          </w:p>
        </w:tc>
        <w:tc>
          <w:tcPr>
            <w:tcW w:w="992" w:type="dxa"/>
            <w:tcBorders>
              <w:top w:val="single" w:color="auto" w:sz="4"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2"/>
                <w:szCs w:val="22"/>
              </w:rPr>
              <w:t>债务利息及费用支出</w:t>
            </w:r>
          </w:p>
        </w:tc>
        <w:tc>
          <w:tcPr>
            <w:tcW w:w="992" w:type="dxa"/>
            <w:tcBorders>
              <w:top w:val="single" w:color="auto" w:sz="4"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2"/>
                <w:szCs w:val="22"/>
              </w:rPr>
              <w:t>资本性支出（基本建设）</w:t>
            </w:r>
          </w:p>
        </w:tc>
        <w:tc>
          <w:tcPr>
            <w:tcW w:w="992" w:type="dxa"/>
            <w:tcBorders>
              <w:top w:val="single" w:color="auto" w:sz="4"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2"/>
                <w:szCs w:val="22"/>
              </w:rPr>
              <w:t>资本性支出</w:t>
            </w:r>
          </w:p>
        </w:tc>
        <w:tc>
          <w:tcPr>
            <w:tcW w:w="993" w:type="dxa"/>
            <w:tcBorders>
              <w:top w:val="single" w:color="auto" w:sz="4"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2"/>
                <w:szCs w:val="22"/>
              </w:rPr>
              <w:t>对企业补助（基本建设）</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2"/>
                <w:szCs w:val="22"/>
              </w:rPr>
            </w:pPr>
            <w:r>
              <w:rPr>
                <w:rFonts w:hint="eastAsia" w:ascii="仿宋" w:hAnsi="仿宋" w:eastAsia="仿宋"/>
                <w:b/>
                <w:kern w:val="0"/>
                <w:sz w:val="22"/>
                <w:szCs w:val="22"/>
              </w:rPr>
              <w:t>对企业补助</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2"/>
                <w:szCs w:val="22"/>
              </w:rPr>
            </w:pPr>
            <w:r>
              <w:rPr>
                <w:rFonts w:hint="eastAsia" w:ascii="仿宋" w:hAnsi="仿宋" w:eastAsia="仿宋"/>
                <w:b/>
                <w:kern w:val="0"/>
                <w:sz w:val="22"/>
                <w:szCs w:val="22"/>
              </w:rPr>
              <w:t>对社会保障基金补助</w:t>
            </w:r>
          </w:p>
        </w:tc>
        <w:tc>
          <w:tcPr>
            <w:tcW w:w="982" w:type="dxa"/>
            <w:tcBorders>
              <w:top w:val="single" w:color="000000" w:sz="8" w:space="0"/>
              <w:left w:val="single" w:color="000000" w:sz="8" w:space="0"/>
              <w:bottom w:val="single" w:color="000000" w:sz="8" w:space="0"/>
              <w:right w:val="single" w:color="auto" w:sz="4" w:space="0"/>
            </w:tcBorders>
            <w:vAlign w:val="center"/>
          </w:tcPr>
          <w:p>
            <w:pPr>
              <w:jc w:val="center"/>
              <w:rPr>
                <w:rFonts w:ascii="仿宋" w:hAnsi="仿宋" w:eastAsia="仿宋"/>
                <w:b/>
                <w:kern w:val="0"/>
                <w:sz w:val="22"/>
                <w:szCs w:val="22"/>
              </w:rPr>
            </w:pPr>
            <w:r>
              <w:rPr>
                <w:rFonts w:hint="eastAsia" w:ascii="仿宋" w:hAnsi="仿宋" w:eastAsia="仿宋"/>
                <w:b/>
                <w:kern w:val="0"/>
                <w:sz w:val="22"/>
                <w:szCs w:val="22"/>
              </w:rPr>
              <w:t>其他支出</w:t>
            </w:r>
          </w:p>
        </w:tc>
        <w:tc>
          <w:tcPr>
            <w:tcW w:w="982" w:type="dxa"/>
            <w:vMerge w:val="continue"/>
            <w:tcBorders>
              <w:left w:val="single" w:color="auto" w:sz="4" w:space="0"/>
              <w:bottom w:val="single" w:color="000000" w:sz="8" w:space="0"/>
              <w:right w:val="single" w:color="auto" w:sz="4" w:space="0"/>
            </w:tcBorders>
          </w:tcPr>
          <w:p>
            <w:pPr>
              <w:jc w:val="center"/>
              <w:rPr>
                <w:rFonts w:hint="eastAsia" w:ascii="仿宋" w:hAnsi="仿宋" w:eastAsia="仿宋"/>
                <w:b/>
                <w:kern w:val="0"/>
                <w:sz w:val="22"/>
                <w:szCs w:val="22"/>
              </w:rPr>
            </w:pPr>
          </w:p>
        </w:tc>
      </w:tr>
      <w:tr>
        <w:tblPrEx>
          <w:tblCellMar>
            <w:top w:w="0" w:type="dxa"/>
            <w:left w:w="0" w:type="dxa"/>
            <w:bottom w:w="0" w:type="dxa"/>
            <w:right w:w="0" w:type="dxa"/>
          </w:tblCellMar>
        </w:tblPrEx>
        <w:trPr>
          <w:trHeight w:val="564" w:hRule="atLeast"/>
        </w:trPr>
        <w:tc>
          <w:tcPr>
            <w:tcW w:w="100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2"/>
                <w:szCs w:val="22"/>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2"/>
                <w:szCs w:val="22"/>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0</w:t>
            </w:r>
          </w:p>
        </w:tc>
      </w:tr>
      <w:tr>
        <w:tblPrEx>
          <w:tblCellMar>
            <w:top w:w="0" w:type="dxa"/>
            <w:left w:w="0" w:type="dxa"/>
            <w:bottom w:w="0" w:type="dxa"/>
            <w:right w:w="0" w:type="dxa"/>
          </w:tblCellMar>
        </w:tblPrEx>
        <w:trPr>
          <w:trHeight w:val="466" w:hRule="atLeast"/>
        </w:trPr>
        <w:tc>
          <w:tcPr>
            <w:tcW w:w="100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r>
      <w:tr>
        <w:tblPrEx>
          <w:tblCellMar>
            <w:top w:w="0" w:type="dxa"/>
            <w:left w:w="0" w:type="dxa"/>
            <w:bottom w:w="0" w:type="dxa"/>
            <w:right w:w="0" w:type="dxa"/>
          </w:tblCellMar>
        </w:tblPrEx>
        <w:trPr>
          <w:trHeight w:val="430" w:hRule="atLeast"/>
        </w:trPr>
        <w:tc>
          <w:tcPr>
            <w:tcW w:w="100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r>
      <w:tr>
        <w:tblPrEx>
          <w:tblCellMar>
            <w:top w:w="0" w:type="dxa"/>
            <w:left w:w="0" w:type="dxa"/>
            <w:bottom w:w="0" w:type="dxa"/>
            <w:right w:w="0" w:type="dxa"/>
          </w:tblCellMar>
        </w:tblPrEx>
        <w:trPr>
          <w:trHeight w:val="451" w:hRule="atLeast"/>
        </w:trPr>
        <w:tc>
          <w:tcPr>
            <w:tcW w:w="100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r>
      <w:tr>
        <w:tblPrEx>
          <w:tblCellMar>
            <w:top w:w="0" w:type="dxa"/>
            <w:left w:w="0" w:type="dxa"/>
            <w:bottom w:w="0" w:type="dxa"/>
            <w:right w:w="0" w:type="dxa"/>
          </w:tblCellMar>
        </w:tblPrEx>
        <w:trPr>
          <w:trHeight w:val="457" w:hRule="atLeast"/>
        </w:trPr>
        <w:tc>
          <w:tcPr>
            <w:tcW w:w="100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r>
      <w:tr>
        <w:tblPrEx>
          <w:tblCellMar>
            <w:top w:w="0" w:type="dxa"/>
            <w:left w:w="0" w:type="dxa"/>
            <w:bottom w:w="0" w:type="dxa"/>
            <w:right w:w="0" w:type="dxa"/>
          </w:tblCellMar>
        </w:tblPrEx>
        <w:trPr>
          <w:trHeight w:val="441" w:hRule="atLeast"/>
        </w:trPr>
        <w:tc>
          <w:tcPr>
            <w:tcW w:w="100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kern w:val="0"/>
                <w:sz w:val="20"/>
                <w:szCs w:val="20"/>
              </w:rPr>
            </w:pPr>
          </w:p>
        </w:tc>
      </w:tr>
      <w:tr>
        <w:tblPrEx>
          <w:tblCellMar>
            <w:top w:w="0" w:type="dxa"/>
            <w:left w:w="0" w:type="dxa"/>
            <w:bottom w:w="0" w:type="dxa"/>
            <w:right w:w="0" w:type="dxa"/>
          </w:tblCellMar>
        </w:tblPrEx>
        <w:trPr>
          <w:trHeight w:val="441" w:hRule="atLeast"/>
        </w:trPr>
        <w:tc>
          <w:tcPr>
            <w:tcW w:w="100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r>
      <w:tr>
        <w:tblPrEx>
          <w:tblCellMar>
            <w:top w:w="0" w:type="dxa"/>
            <w:left w:w="0" w:type="dxa"/>
            <w:bottom w:w="0" w:type="dxa"/>
            <w:right w:w="0" w:type="dxa"/>
          </w:tblCellMar>
        </w:tblPrEx>
        <w:trPr>
          <w:trHeight w:val="441" w:hRule="atLeast"/>
        </w:trPr>
        <w:tc>
          <w:tcPr>
            <w:tcW w:w="100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r>
      <w:tr>
        <w:tblPrEx>
          <w:tblCellMar>
            <w:top w:w="0" w:type="dxa"/>
            <w:left w:w="0" w:type="dxa"/>
            <w:bottom w:w="0" w:type="dxa"/>
            <w:right w:w="0" w:type="dxa"/>
          </w:tblCellMar>
        </w:tblPrEx>
        <w:trPr>
          <w:trHeight w:val="441" w:hRule="atLeast"/>
        </w:trPr>
        <w:tc>
          <w:tcPr>
            <w:tcW w:w="100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c>
          <w:tcPr>
            <w:tcW w:w="982"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0"/>
                <w:szCs w:val="20"/>
              </w:rPr>
            </w:pPr>
          </w:p>
        </w:tc>
      </w:tr>
    </w:tbl>
    <w:p>
      <w:pPr>
        <w:rPr>
          <w:rFonts w:ascii="仿宋" w:hAnsi="仿宋" w:eastAsia="仿宋"/>
          <w:b/>
          <w:kern w:val="0"/>
          <w:sz w:val="32"/>
          <w:szCs w:val="32"/>
        </w:rPr>
      </w:pPr>
    </w:p>
    <w:p>
      <w:pPr>
        <w:rPr>
          <w:rFonts w:hint="eastAsia" w:ascii="黑体" w:hAnsi="黑体" w:eastAsia="黑体"/>
          <w:kern w:val="0"/>
          <w:sz w:val="32"/>
          <w:szCs w:val="32"/>
          <w:lang w:eastAsia="zh-CN"/>
        </w:rPr>
      </w:pPr>
    </w:p>
    <w:p>
      <w:pPr>
        <w:rPr>
          <w:rFonts w:ascii="黑体" w:hAnsi="黑体" w:eastAsia="黑体"/>
          <w:kern w:val="0"/>
          <w:sz w:val="24"/>
        </w:rPr>
      </w:pPr>
      <w:r>
        <w:rPr>
          <w:rFonts w:hint="eastAsia" w:ascii="黑体" w:hAnsi="黑体" w:eastAsia="黑体"/>
          <w:kern w:val="0"/>
          <w:sz w:val="32"/>
          <w:szCs w:val="32"/>
          <w:lang w:eastAsia="zh-CN"/>
        </w:rPr>
        <w:t>七</w:t>
      </w:r>
      <w:r>
        <w:rPr>
          <w:rFonts w:hint="eastAsia" w:ascii="黑体" w:hAnsi="黑体" w:eastAsia="黑体"/>
          <w:kern w:val="0"/>
          <w:sz w:val="32"/>
          <w:szCs w:val="32"/>
        </w:rPr>
        <w:t>、部门收支预算总表</w:t>
      </w:r>
    </w:p>
    <w:p>
      <w:pPr>
        <w:jc w:val="center"/>
        <w:rPr>
          <w:rFonts w:ascii="仿宋" w:hAnsi="仿宋" w:eastAsia="仿宋"/>
          <w:kern w:val="0"/>
          <w:sz w:val="24"/>
        </w:rPr>
      </w:pPr>
      <w:r>
        <w:rPr>
          <w:rFonts w:hint="eastAsia" w:ascii="仿宋" w:hAnsi="仿宋" w:eastAsia="仿宋"/>
          <w:b/>
          <w:kern w:val="0"/>
          <w:sz w:val="36"/>
          <w:szCs w:val="36"/>
        </w:rPr>
        <w:t>部门收支预算总表</w:t>
      </w:r>
    </w:p>
    <w:p>
      <w:pPr>
        <w:rPr>
          <w:rFonts w:ascii="仿宋" w:hAnsi="仿宋" w:eastAsia="仿宋"/>
          <w:kern w:val="0"/>
          <w:sz w:val="28"/>
          <w:szCs w:val="28"/>
        </w:rPr>
      </w:pPr>
      <w:r>
        <w:rPr>
          <w:rFonts w:hint="eastAsia" w:ascii="仿宋" w:hAnsi="宋体" w:eastAsia="仿宋"/>
          <w:kern w:val="0"/>
          <w:sz w:val="32"/>
          <w:szCs w:val="32"/>
        </w:rPr>
        <w:t>          </w:t>
      </w:r>
      <w:r>
        <w:rPr>
          <w:rFonts w:hint="eastAsia" w:ascii="仿宋" w:hAnsi="宋体" w:eastAsia="仿宋"/>
          <w:kern w:val="0"/>
          <w:sz w:val="32"/>
          <w:szCs w:val="32"/>
          <w:lang w:val="en-US" w:eastAsia="zh-CN"/>
        </w:rPr>
        <w:t xml:space="preserve">                                             </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单位：万元</w:t>
      </w:r>
    </w:p>
    <w:tbl>
      <w:tblPr>
        <w:tblStyle w:val="4"/>
        <w:tblW w:w="13160" w:type="dxa"/>
        <w:tblInd w:w="0" w:type="dxa"/>
        <w:tblLayout w:type="fixed"/>
        <w:tblCellMar>
          <w:top w:w="0" w:type="dxa"/>
          <w:left w:w="0" w:type="dxa"/>
          <w:bottom w:w="0" w:type="dxa"/>
          <w:right w:w="0" w:type="dxa"/>
        </w:tblCellMar>
      </w:tblPr>
      <w:tblGrid>
        <w:gridCol w:w="3852"/>
        <w:gridCol w:w="1364"/>
        <w:gridCol w:w="3852"/>
        <w:gridCol w:w="1364"/>
        <w:gridCol w:w="1364"/>
        <w:gridCol w:w="1364"/>
      </w:tblGrid>
      <w:tr>
        <w:tblPrEx>
          <w:tblCellMar>
            <w:top w:w="0" w:type="dxa"/>
            <w:left w:w="0" w:type="dxa"/>
            <w:bottom w:w="0" w:type="dxa"/>
            <w:right w:w="0" w:type="dxa"/>
          </w:tblCellMar>
        </w:tblPrEx>
        <w:trPr>
          <w:trHeight w:val="450" w:hRule="atLeast"/>
        </w:trPr>
        <w:tc>
          <w:tcPr>
            <w:tcW w:w="5216"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收</w:t>
            </w:r>
            <w:r>
              <w:rPr>
                <w:rFonts w:hint="eastAsia" w:ascii="宋体" w:hAnsi="宋体" w:eastAsia="仿宋"/>
                <w:b/>
                <w:color w:val="000000"/>
                <w:kern w:val="0"/>
                <w:sz w:val="22"/>
                <w:szCs w:val="22"/>
              </w:rPr>
              <w:t>    </w:t>
            </w:r>
            <w:r>
              <w:rPr>
                <w:rFonts w:hint="eastAsia" w:ascii="仿宋" w:hAnsi="仿宋" w:eastAsia="仿宋"/>
                <w:b/>
                <w:color w:val="000000"/>
                <w:kern w:val="0"/>
                <w:sz w:val="22"/>
                <w:szCs w:val="22"/>
              </w:rPr>
              <w:t>入</w:t>
            </w:r>
          </w:p>
        </w:tc>
        <w:tc>
          <w:tcPr>
            <w:tcW w:w="7944" w:type="dxa"/>
            <w:gridSpan w:val="4"/>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支</w:t>
            </w:r>
            <w:r>
              <w:rPr>
                <w:rFonts w:hint="eastAsia" w:ascii="宋体" w:hAnsi="宋体" w:eastAsia="仿宋"/>
                <w:b/>
                <w:color w:val="000000"/>
                <w:kern w:val="0"/>
                <w:sz w:val="22"/>
                <w:szCs w:val="22"/>
              </w:rPr>
              <w:t>    </w:t>
            </w:r>
            <w:r>
              <w:rPr>
                <w:rFonts w:hint="eastAsia" w:ascii="仿宋" w:hAnsi="仿宋" w:eastAsia="仿宋"/>
                <w:b/>
                <w:color w:val="000000"/>
                <w:kern w:val="0"/>
                <w:sz w:val="22"/>
                <w:szCs w:val="22"/>
              </w:rPr>
              <w:t>出</w:t>
            </w:r>
          </w:p>
        </w:tc>
      </w:tr>
      <w:tr>
        <w:tblPrEx>
          <w:tblCellMar>
            <w:top w:w="0" w:type="dxa"/>
            <w:left w:w="0" w:type="dxa"/>
            <w:bottom w:w="0" w:type="dxa"/>
            <w:right w:w="0" w:type="dxa"/>
          </w:tblCellMar>
        </w:tblPrEx>
        <w:tc>
          <w:tcPr>
            <w:tcW w:w="3852"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项</w:t>
            </w:r>
            <w:r>
              <w:rPr>
                <w:rFonts w:hint="eastAsia" w:ascii="宋体" w:hAnsi="宋体" w:eastAsia="仿宋"/>
                <w:b/>
                <w:color w:val="000000"/>
                <w:kern w:val="0"/>
                <w:sz w:val="22"/>
                <w:szCs w:val="22"/>
              </w:rPr>
              <w:t>   </w:t>
            </w:r>
            <w:r>
              <w:rPr>
                <w:rFonts w:hint="eastAsia" w:ascii="仿宋" w:hAnsi="仿宋" w:eastAsia="仿宋"/>
                <w:b/>
                <w:color w:val="000000"/>
                <w:kern w:val="0"/>
                <w:sz w:val="22"/>
                <w:szCs w:val="22"/>
              </w:rPr>
              <w:t>目</w:t>
            </w:r>
          </w:p>
        </w:tc>
        <w:tc>
          <w:tcPr>
            <w:tcW w:w="1364"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预算数</w:t>
            </w:r>
          </w:p>
        </w:tc>
        <w:tc>
          <w:tcPr>
            <w:tcW w:w="3852"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项目（按功能分类）</w:t>
            </w:r>
          </w:p>
        </w:tc>
        <w:tc>
          <w:tcPr>
            <w:tcW w:w="4092"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预算数</w:t>
            </w:r>
          </w:p>
        </w:tc>
      </w:tr>
      <w:tr>
        <w:tblPrEx>
          <w:tblCellMar>
            <w:top w:w="0" w:type="dxa"/>
            <w:left w:w="0" w:type="dxa"/>
            <w:bottom w:w="0" w:type="dxa"/>
            <w:right w:w="0" w:type="dxa"/>
          </w:tblCellMar>
        </w:tblPrEx>
        <w:tc>
          <w:tcPr>
            <w:tcW w:w="3852"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p>
        </w:tc>
        <w:tc>
          <w:tcPr>
            <w:tcW w:w="1364"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p>
        </w:tc>
        <w:tc>
          <w:tcPr>
            <w:tcW w:w="3852"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小计</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公共预算财政拨款</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政府性基金预算财政拨款</w:t>
            </w:r>
          </w:p>
        </w:tc>
      </w:tr>
      <w:tr>
        <w:tblPrEx>
          <w:tblCellMar>
            <w:top w:w="0" w:type="dxa"/>
            <w:left w:w="0" w:type="dxa"/>
            <w:bottom w:w="0" w:type="dxa"/>
            <w:right w:w="0" w:type="dxa"/>
          </w:tblCellMar>
        </w:tblPrEx>
        <w:trPr>
          <w:trHeight w:val="399"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b/>
                <w:color w:val="000000"/>
                <w:kern w:val="0"/>
                <w:sz w:val="22"/>
                <w:szCs w:val="22"/>
              </w:rPr>
              <w:t>一、本年收入</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869</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w:t>
            </w:r>
            <w:r>
              <w:rPr>
                <w:rFonts w:hint="eastAsia" w:ascii="宋体" w:hAnsi="宋体" w:cs="宋体"/>
                <w:i w:val="0"/>
                <w:color w:val="000000"/>
                <w:kern w:val="0"/>
                <w:sz w:val="22"/>
                <w:szCs w:val="22"/>
                <w:u w:val="none"/>
                <w:lang w:val="en-US" w:eastAsia="zh-CN"/>
              </w:rPr>
              <w:t>2</w:t>
            </w: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b/>
                <w:color w:val="000000"/>
                <w:kern w:val="0"/>
                <w:sz w:val="22"/>
                <w:szCs w:val="22"/>
              </w:rPr>
              <w:t>一、本年支出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869</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w:t>
            </w:r>
            <w:r>
              <w:rPr>
                <w:rFonts w:hint="eastAsia" w:ascii="宋体" w:hAnsi="宋体" w:cs="宋体"/>
                <w:i w:val="0"/>
                <w:color w:val="000000"/>
                <w:kern w:val="0"/>
                <w:sz w:val="22"/>
                <w:szCs w:val="22"/>
                <w:u w:val="none"/>
                <w:lang w:val="en-US" w:eastAsia="zh-CN"/>
              </w:rPr>
              <w:t>2</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default" w:ascii="宋体" w:hAnsi="宋体" w:eastAsia="宋体" w:cs="宋体"/>
                <w:i w:val="0"/>
                <w:color w:val="000000"/>
                <w:kern w:val="0"/>
                <w:sz w:val="22"/>
                <w:szCs w:val="22"/>
                <w:u w:val="none"/>
                <w:lang w:val="en-US" w:eastAsia="zh-CN"/>
              </w:rPr>
              <w:t>869</w:t>
            </w:r>
            <w:r>
              <w:rPr>
                <w:rFonts w:hint="eastAsia" w:ascii="宋体" w:hAnsi="宋体" w:eastAsia="宋体" w:cs="宋体"/>
                <w:i w:val="0"/>
                <w:color w:val="000000"/>
                <w:kern w:val="0"/>
                <w:sz w:val="22"/>
                <w:szCs w:val="22"/>
                <w:u w:val="none"/>
                <w:lang w:val="en-US" w:eastAsia="zh-CN"/>
              </w:rPr>
              <w:t>.</w:t>
            </w:r>
            <w:r>
              <w:rPr>
                <w:rFonts w:hint="default" w:ascii="宋体" w:hAnsi="宋体" w:eastAsia="宋体" w:cs="宋体"/>
                <w:i w:val="0"/>
                <w:color w:val="000000"/>
                <w:kern w:val="0"/>
                <w:sz w:val="22"/>
                <w:szCs w:val="22"/>
                <w:u w:val="none"/>
                <w:lang w:val="en-US" w:eastAsia="zh-CN"/>
              </w:rPr>
              <w:t>7</w:t>
            </w:r>
            <w:r>
              <w:rPr>
                <w:rFonts w:hint="eastAsia" w:ascii="宋体" w:hAnsi="宋体" w:eastAsia="宋体" w:cs="宋体"/>
                <w:i w:val="0"/>
                <w:color w:val="000000"/>
                <w:kern w:val="0"/>
                <w:sz w:val="22"/>
                <w:szCs w:val="22"/>
                <w:u w:val="none"/>
                <w:lang w:val="en-US" w:eastAsia="zh-CN"/>
              </w:rPr>
              <w:t>2</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r>
      <w:tr>
        <w:tblPrEx>
          <w:tblCellMar>
            <w:top w:w="0" w:type="dxa"/>
            <w:left w:w="0" w:type="dxa"/>
            <w:bottom w:w="0" w:type="dxa"/>
            <w:right w:w="0" w:type="dxa"/>
          </w:tblCellMar>
        </w:tblPrEx>
        <w:trPr>
          <w:trHeight w:val="44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（一）公共预算财政拨款</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869</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w:t>
            </w:r>
            <w:r>
              <w:rPr>
                <w:rFonts w:hint="eastAsia" w:ascii="宋体" w:hAnsi="宋体" w:cs="宋体"/>
                <w:i w:val="0"/>
                <w:color w:val="000000"/>
                <w:kern w:val="0"/>
                <w:sz w:val="22"/>
                <w:szCs w:val="22"/>
                <w:u w:val="none"/>
                <w:lang w:val="en-US" w:eastAsia="zh-CN"/>
              </w:rPr>
              <w:t>2</w:t>
            </w: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（一）一般公共服务支出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637</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72</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637</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72</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r>
      <w:tr>
        <w:tblPrEx>
          <w:tblCellMar>
            <w:top w:w="0" w:type="dxa"/>
            <w:left w:w="0" w:type="dxa"/>
            <w:bottom w:w="0" w:type="dxa"/>
            <w:right w:w="0" w:type="dxa"/>
          </w:tblCellMar>
        </w:tblPrEx>
        <w:trPr>
          <w:trHeight w:val="438"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（二）政府性基金预算财政拨款</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（二）外交支出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r>
      <w:tr>
        <w:tblPrEx>
          <w:tblCellMar>
            <w:top w:w="0" w:type="dxa"/>
            <w:left w:w="0" w:type="dxa"/>
            <w:bottom w:w="0" w:type="dxa"/>
            <w:right w:w="0" w:type="dxa"/>
          </w:tblCellMar>
        </w:tblPrEx>
        <w:trPr>
          <w:trHeight w:val="459"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（三）事业收入</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（三）国防支出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r>
      <w:tr>
        <w:tblPrEx>
          <w:tblCellMar>
            <w:top w:w="0" w:type="dxa"/>
            <w:left w:w="0" w:type="dxa"/>
            <w:bottom w:w="0" w:type="dxa"/>
            <w:right w:w="0" w:type="dxa"/>
          </w:tblCellMar>
        </w:tblPrEx>
        <w:trPr>
          <w:trHeight w:val="451"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（四）事业单位经营收入</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（四）公共安全支出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r>
      <w:tr>
        <w:tblPrEx>
          <w:tblCellMar>
            <w:top w:w="0" w:type="dxa"/>
            <w:left w:w="0" w:type="dxa"/>
            <w:bottom w:w="0" w:type="dxa"/>
            <w:right w:w="0" w:type="dxa"/>
          </w:tblCellMar>
        </w:tblPrEx>
        <w:trPr>
          <w:trHeight w:val="599"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（五）其他收入</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（五）教育支出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r>
      <w:tr>
        <w:tblPrEx>
          <w:tblCellMar>
            <w:top w:w="0" w:type="dxa"/>
            <w:left w:w="0" w:type="dxa"/>
            <w:bottom w:w="0" w:type="dxa"/>
            <w:right w:w="0" w:type="dxa"/>
          </w:tblCellMar>
        </w:tblPrEx>
        <w:trPr>
          <w:trHeight w:val="435"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（六）科学技术支出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r>
      <w:tr>
        <w:tblPrEx>
          <w:tblCellMar>
            <w:top w:w="0" w:type="dxa"/>
            <w:left w:w="0" w:type="dxa"/>
            <w:bottom w:w="0" w:type="dxa"/>
            <w:right w:w="0" w:type="dxa"/>
          </w:tblCellMar>
        </w:tblPrEx>
        <w:trPr>
          <w:trHeight w:val="45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（七）文化体育与传媒支出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r>
      <w:tr>
        <w:tblPrEx>
          <w:tblCellMar>
            <w:top w:w="0" w:type="dxa"/>
            <w:left w:w="0" w:type="dxa"/>
            <w:bottom w:w="0" w:type="dxa"/>
            <w:right w:w="0" w:type="dxa"/>
          </w:tblCellMar>
        </w:tblPrEx>
        <w:trPr>
          <w:trHeight w:val="449"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（八）社会保障和就业支出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73</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37</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73</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37</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4"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（九）医疗卫生与计划生育支出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24</w:t>
            </w:r>
            <w:r>
              <w:rPr>
                <w:rFonts w:hint="eastAsia" w:ascii="宋体" w:hAnsi="宋体" w:cs="宋体"/>
                <w:i w:val="0"/>
                <w:color w:val="000000"/>
                <w:kern w:val="0"/>
                <w:sz w:val="22"/>
                <w:szCs w:val="22"/>
                <w:u w:val="none"/>
                <w:lang w:val="en-US" w:eastAsia="zh-CN"/>
              </w:rPr>
              <w:t>.70</w:t>
            </w:r>
          </w:p>
        </w:tc>
        <w:tc>
          <w:tcPr>
            <w:tcW w:w="13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24</w:t>
            </w:r>
            <w:r>
              <w:rPr>
                <w:rFonts w:hint="eastAsia" w:ascii="宋体" w:hAnsi="宋体" w:cs="宋体"/>
                <w:i w:val="0"/>
                <w:color w:val="000000"/>
                <w:kern w:val="0"/>
                <w:sz w:val="22"/>
                <w:szCs w:val="22"/>
                <w:u w:val="none"/>
                <w:lang w:val="en-US" w:eastAsia="zh-CN"/>
              </w:rPr>
              <w:t>.70</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32"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（十）节能环保支出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3"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（十一）城乡社区支出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3" w:hRule="atLeast"/>
        </w:trPr>
        <w:tc>
          <w:tcPr>
            <w:tcW w:w="5216"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18"/>
                <w:szCs w:val="18"/>
              </w:rPr>
            </w:pPr>
            <w:r>
              <w:rPr>
                <w:rFonts w:hint="eastAsia" w:ascii="仿宋" w:hAnsi="仿宋" w:eastAsia="仿宋"/>
                <w:b/>
                <w:color w:val="000000"/>
                <w:kern w:val="0"/>
                <w:sz w:val="22"/>
                <w:szCs w:val="22"/>
              </w:rPr>
              <w:t>收</w:t>
            </w:r>
            <w:r>
              <w:rPr>
                <w:rFonts w:hint="eastAsia" w:ascii="宋体" w:hAnsi="宋体" w:eastAsia="仿宋"/>
                <w:b/>
                <w:color w:val="000000"/>
                <w:kern w:val="0"/>
                <w:sz w:val="22"/>
                <w:szCs w:val="22"/>
              </w:rPr>
              <w:t>    </w:t>
            </w:r>
            <w:r>
              <w:rPr>
                <w:rFonts w:hint="eastAsia" w:ascii="仿宋" w:hAnsi="仿宋" w:eastAsia="仿宋"/>
                <w:b/>
                <w:color w:val="000000"/>
                <w:kern w:val="0"/>
                <w:sz w:val="22"/>
                <w:szCs w:val="22"/>
              </w:rPr>
              <w:t>入</w:t>
            </w:r>
          </w:p>
        </w:tc>
        <w:tc>
          <w:tcPr>
            <w:tcW w:w="7944" w:type="dxa"/>
            <w:gridSpan w:val="4"/>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18"/>
                <w:szCs w:val="18"/>
              </w:rPr>
            </w:pPr>
            <w:r>
              <w:rPr>
                <w:rFonts w:hint="eastAsia" w:ascii="仿宋" w:hAnsi="仿宋" w:eastAsia="仿宋"/>
                <w:b/>
                <w:color w:val="000000"/>
                <w:kern w:val="0"/>
                <w:sz w:val="22"/>
                <w:szCs w:val="22"/>
              </w:rPr>
              <w:t>支</w:t>
            </w:r>
            <w:r>
              <w:rPr>
                <w:rFonts w:hint="eastAsia" w:ascii="宋体" w:hAnsi="宋体" w:eastAsia="仿宋"/>
                <w:b/>
                <w:color w:val="000000"/>
                <w:kern w:val="0"/>
                <w:sz w:val="22"/>
                <w:szCs w:val="22"/>
              </w:rPr>
              <w:t>    </w:t>
            </w:r>
            <w:r>
              <w:rPr>
                <w:rFonts w:hint="eastAsia" w:ascii="仿宋" w:hAnsi="仿宋" w:eastAsia="仿宋"/>
                <w:b/>
                <w:color w:val="000000"/>
                <w:kern w:val="0"/>
                <w:sz w:val="22"/>
                <w:szCs w:val="22"/>
              </w:rPr>
              <w:t>出</w:t>
            </w:r>
          </w:p>
        </w:tc>
      </w:tr>
      <w:tr>
        <w:tblPrEx>
          <w:tblCellMar>
            <w:top w:w="0" w:type="dxa"/>
            <w:left w:w="0" w:type="dxa"/>
            <w:bottom w:w="0" w:type="dxa"/>
            <w:right w:w="0" w:type="dxa"/>
          </w:tblCellMar>
        </w:tblPrEx>
        <w:trPr>
          <w:trHeight w:val="453" w:hRule="atLeast"/>
        </w:trPr>
        <w:tc>
          <w:tcPr>
            <w:tcW w:w="3852" w:type="dxa"/>
            <w:vMerge w:val="restart"/>
            <w:tcBorders>
              <w:top w:val="single" w:color="000000" w:sz="8" w:space="0"/>
              <w:left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项   目</w:t>
            </w:r>
          </w:p>
        </w:tc>
        <w:tc>
          <w:tcPr>
            <w:tcW w:w="1364" w:type="dxa"/>
            <w:vMerge w:val="restart"/>
            <w:tcBorders>
              <w:top w:val="single" w:color="000000" w:sz="8" w:space="0"/>
              <w:left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预算数</w:t>
            </w:r>
          </w:p>
        </w:tc>
        <w:tc>
          <w:tcPr>
            <w:tcW w:w="3852" w:type="dxa"/>
            <w:vMerge w:val="restart"/>
            <w:tcBorders>
              <w:top w:val="single" w:color="000000" w:sz="8" w:space="0"/>
              <w:left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项目（按功能分类）</w:t>
            </w:r>
          </w:p>
        </w:tc>
        <w:tc>
          <w:tcPr>
            <w:tcW w:w="4092"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18"/>
                <w:szCs w:val="18"/>
              </w:rPr>
            </w:pPr>
            <w:r>
              <w:rPr>
                <w:rFonts w:hint="eastAsia" w:ascii="仿宋" w:hAnsi="仿宋" w:eastAsia="仿宋"/>
                <w:b/>
                <w:color w:val="000000"/>
                <w:kern w:val="0"/>
                <w:sz w:val="22"/>
                <w:szCs w:val="22"/>
              </w:rPr>
              <w:t>预算数</w:t>
            </w:r>
          </w:p>
        </w:tc>
      </w:tr>
      <w:tr>
        <w:tblPrEx>
          <w:tblCellMar>
            <w:top w:w="0" w:type="dxa"/>
            <w:left w:w="0" w:type="dxa"/>
            <w:bottom w:w="0" w:type="dxa"/>
            <w:right w:w="0" w:type="dxa"/>
          </w:tblCellMar>
        </w:tblPrEx>
        <w:trPr>
          <w:trHeight w:val="453" w:hRule="atLeast"/>
        </w:trPr>
        <w:tc>
          <w:tcPr>
            <w:tcW w:w="3852" w:type="dxa"/>
            <w:vMerge w:val="continue"/>
            <w:tcBorders>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p>
        </w:tc>
        <w:tc>
          <w:tcPr>
            <w:tcW w:w="1364" w:type="dxa"/>
            <w:vMerge w:val="continue"/>
            <w:tcBorders>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p>
        </w:tc>
        <w:tc>
          <w:tcPr>
            <w:tcW w:w="3852" w:type="dxa"/>
            <w:vMerge w:val="continue"/>
            <w:tcBorders>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小计</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公共预算财政拨款</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b/>
                <w:kern w:val="0"/>
                <w:sz w:val="24"/>
              </w:rPr>
            </w:pPr>
            <w:r>
              <w:rPr>
                <w:rFonts w:hint="eastAsia" w:ascii="仿宋" w:hAnsi="仿宋" w:eastAsia="仿宋"/>
                <w:b/>
                <w:color w:val="000000"/>
                <w:kern w:val="0"/>
                <w:sz w:val="22"/>
                <w:szCs w:val="22"/>
              </w:rPr>
              <w:t>政府性基金预算财政拨款</w:t>
            </w: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（十二）农林水支出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仿宋" w:hAnsi="仿宋" w:eastAsia="仿宋"/>
                <w:kern w:val="0"/>
                <w:sz w:val="24"/>
                <w:lang w:val="en-US" w:eastAsia="zh-CN"/>
              </w:rPr>
            </w:pPr>
            <w:r>
              <w:rPr>
                <w:rFonts w:hint="eastAsia" w:ascii="仿宋" w:hAnsi="仿宋" w:eastAsia="仿宋"/>
                <w:kern w:val="0"/>
                <w:sz w:val="24"/>
                <w:lang w:val="en-US" w:eastAsia="zh-CN"/>
              </w:rPr>
              <w:t>105.80</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仿宋" w:hAnsi="仿宋" w:eastAsia="仿宋"/>
                <w:kern w:val="0"/>
                <w:sz w:val="24"/>
                <w:lang w:val="en-US" w:eastAsia="zh-CN"/>
              </w:rPr>
            </w:pPr>
            <w:r>
              <w:rPr>
                <w:rFonts w:hint="eastAsia" w:ascii="仿宋" w:hAnsi="仿宋" w:eastAsia="仿宋"/>
                <w:kern w:val="0"/>
                <w:sz w:val="24"/>
                <w:lang w:val="en-US" w:eastAsia="zh-CN"/>
              </w:rPr>
              <w:t>105.80</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r>
              <w:rPr>
                <w:rFonts w:hint="eastAsia" w:ascii="仿宋" w:hAnsi="仿宋" w:eastAsia="仿宋"/>
                <w:color w:val="000000"/>
                <w:kern w:val="0"/>
                <w:sz w:val="22"/>
                <w:szCs w:val="22"/>
              </w:rPr>
              <w:t>　</w:t>
            </w: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（十三）交通运输支出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color w:val="000000"/>
                <w:kern w:val="0"/>
                <w:sz w:val="22"/>
                <w:szCs w:val="22"/>
              </w:rPr>
            </w:pP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（十四）资源勘探信息等支出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color w:val="000000"/>
                <w:kern w:val="0"/>
                <w:sz w:val="22"/>
                <w:szCs w:val="22"/>
              </w:rPr>
            </w:pP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（十五）商业服务业等支出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color w:val="000000"/>
                <w:kern w:val="0"/>
                <w:sz w:val="22"/>
                <w:szCs w:val="22"/>
              </w:rPr>
            </w:pP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（十六)金融支出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color w:val="000000"/>
                <w:kern w:val="0"/>
                <w:sz w:val="22"/>
                <w:szCs w:val="22"/>
              </w:rPr>
            </w:pP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（十七）国土海洋气象支出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color w:val="000000"/>
                <w:kern w:val="0"/>
                <w:sz w:val="22"/>
                <w:szCs w:val="22"/>
              </w:rPr>
            </w:pP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（十八）住房保障支出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仿宋" w:hAnsi="仿宋" w:eastAsia="仿宋"/>
                <w:kern w:val="0"/>
                <w:sz w:val="24"/>
                <w:lang w:val="en-US" w:eastAsia="zh-CN"/>
              </w:rPr>
            </w:pPr>
            <w:r>
              <w:rPr>
                <w:rFonts w:hint="eastAsia" w:ascii="仿宋" w:hAnsi="仿宋" w:eastAsia="仿宋"/>
                <w:kern w:val="0"/>
                <w:sz w:val="24"/>
                <w:lang w:val="en-US" w:eastAsia="zh-CN"/>
              </w:rPr>
              <w:t>28.13</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仿宋" w:hAnsi="仿宋" w:eastAsia="仿宋"/>
                <w:kern w:val="0"/>
                <w:sz w:val="24"/>
                <w:lang w:val="en-US" w:eastAsia="zh-CN"/>
              </w:rPr>
            </w:pPr>
            <w:r>
              <w:rPr>
                <w:rFonts w:hint="eastAsia" w:ascii="仿宋" w:hAnsi="仿宋" w:eastAsia="仿宋"/>
                <w:kern w:val="0"/>
                <w:sz w:val="24"/>
                <w:lang w:val="en-US" w:eastAsia="zh-CN"/>
              </w:rPr>
              <w:t>28.13</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r>
              <w:rPr>
                <w:rFonts w:hint="eastAsia" w:ascii="仿宋" w:hAnsi="仿宋" w:eastAsia="仿宋"/>
                <w:color w:val="000000"/>
                <w:kern w:val="0"/>
                <w:sz w:val="22"/>
                <w:szCs w:val="22"/>
              </w:rPr>
              <w:t>　</w:t>
            </w: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（十九）粮油物资储备支出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color w:val="000000"/>
                <w:kern w:val="0"/>
                <w:sz w:val="22"/>
                <w:szCs w:val="22"/>
              </w:rPr>
            </w:pP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（二十）国债还本付息支出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color w:val="000000"/>
                <w:kern w:val="0"/>
                <w:sz w:val="22"/>
                <w:szCs w:val="22"/>
              </w:rPr>
            </w:pP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olor w:val="000000"/>
                <w:kern w:val="0"/>
                <w:sz w:val="22"/>
                <w:szCs w:val="22"/>
              </w:rPr>
            </w:pPr>
            <w:r>
              <w:rPr>
                <w:rFonts w:hint="eastAsia" w:ascii="仿宋" w:hAnsi="仿宋" w:eastAsia="仿宋"/>
                <w:color w:val="000000"/>
                <w:kern w:val="0"/>
                <w:sz w:val="22"/>
                <w:szCs w:val="22"/>
              </w:rPr>
              <w:t>（二十一）其他支出</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ascii="仿宋" w:hAnsi="仿宋" w:eastAsia="仿宋"/>
                <w:color w:val="000000"/>
                <w:kern w:val="0"/>
                <w:sz w:val="22"/>
                <w:szCs w:val="22"/>
              </w:rPr>
            </w:pP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b/>
                <w:color w:val="000000"/>
                <w:kern w:val="0"/>
                <w:sz w:val="22"/>
                <w:szCs w:val="22"/>
              </w:rPr>
              <w:t>二、上年结转结余</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b/>
                <w:color w:val="000000"/>
                <w:kern w:val="0"/>
                <w:sz w:val="22"/>
                <w:szCs w:val="22"/>
              </w:rPr>
              <w:t>二、年末结转结余</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其中：公共预算财政拨款</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其中：公共预算财政拨款</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政府性基金预算财政拨款</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政府性基金预算财政拨款</w:t>
            </w:r>
          </w:p>
        </w:tc>
        <w:tc>
          <w:tcPr>
            <w:tcW w:w="1364" w:type="dxa"/>
            <w:tcBorders>
              <w:top w:val="nil"/>
              <w:left w:val="nil"/>
              <w:bottom w:val="nil"/>
              <w:right w:val="nil"/>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p>
        </w:tc>
        <w:tc>
          <w:tcPr>
            <w:tcW w:w="3852"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18"/>
                <w:szCs w:val="18"/>
              </w:rPr>
            </w:pPr>
          </w:p>
        </w:tc>
        <w:tc>
          <w:tcPr>
            <w:tcW w:w="1364"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c>
          <w:tcPr>
            <w:tcW w:w="1364" w:type="dxa"/>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kern w:val="0"/>
                <w:sz w:val="24"/>
              </w:rPr>
            </w:pPr>
            <w:r>
              <w:rPr>
                <w:rFonts w:hint="eastAsia" w:ascii="仿宋" w:hAnsi="仿宋" w:eastAsia="仿宋"/>
                <w:color w:val="000000"/>
                <w:kern w:val="0"/>
                <w:sz w:val="22"/>
                <w:szCs w:val="22"/>
              </w:rPr>
              <w:t>　</w:t>
            </w:r>
          </w:p>
        </w:tc>
      </w:tr>
      <w:tr>
        <w:tblPrEx>
          <w:tblCellMar>
            <w:top w:w="0" w:type="dxa"/>
            <w:left w:w="0" w:type="dxa"/>
            <w:bottom w:w="0" w:type="dxa"/>
            <w:right w:w="0" w:type="dxa"/>
          </w:tblCellMar>
        </w:tblPrEx>
        <w:trPr>
          <w:trHeight w:val="397" w:hRule="atLeast"/>
        </w:trPr>
        <w:tc>
          <w:tcPr>
            <w:tcW w:w="3852"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收入总计</w:t>
            </w:r>
          </w:p>
        </w:tc>
        <w:tc>
          <w:tcPr>
            <w:tcW w:w="1364"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仿宋" w:hAnsi="仿宋" w:eastAsia="仿宋"/>
                <w:kern w:val="0"/>
                <w:sz w:val="24"/>
                <w:lang w:val="en-US" w:eastAsia="zh-CN"/>
              </w:rPr>
            </w:pPr>
            <w:r>
              <w:rPr>
                <w:rFonts w:hint="eastAsia" w:ascii="仿宋" w:hAnsi="仿宋" w:eastAsia="仿宋"/>
                <w:b/>
                <w:bCs/>
                <w:kern w:val="0"/>
                <w:sz w:val="24"/>
                <w:lang w:val="en-US" w:eastAsia="zh-CN"/>
              </w:rPr>
              <w:t>869.72</w:t>
            </w:r>
          </w:p>
        </w:tc>
        <w:tc>
          <w:tcPr>
            <w:tcW w:w="7944" w:type="dxa"/>
            <w:gridSpan w:val="4"/>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color w:val="000000"/>
                <w:kern w:val="0"/>
                <w:sz w:val="22"/>
                <w:szCs w:val="22"/>
              </w:rPr>
              <w:t>支出总计</w:t>
            </w:r>
            <w:r>
              <w:rPr>
                <w:rFonts w:hint="eastAsia" w:ascii="仿宋" w:hAnsi="仿宋" w:eastAsia="仿宋"/>
                <w:b/>
                <w:color w:val="000000"/>
                <w:kern w:val="0"/>
                <w:sz w:val="22"/>
                <w:szCs w:val="22"/>
                <w:lang w:val="en-US" w:eastAsia="zh-CN"/>
              </w:rPr>
              <w:t xml:space="preserve">    869.72</w:t>
            </w:r>
          </w:p>
        </w:tc>
      </w:tr>
    </w:tbl>
    <w:p>
      <w:pPr>
        <w:rPr>
          <w:rFonts w:ascii="仿宋" w:hAnsi="仿宋" w:eastAsia="仿宋"/>
          <w:b/>
          <w:kern w:val="0"/>
          <w:sz w:val="32"/>
          <w:szCs w:val="32"/>
        </w:rPr>
      </w:pPr>
    </w:p>
    <w:p>
      <w:pPr>
        <w:rPr>
          <w:rFonts w:hint="eastAsia" w:ascii="黑体" w:hAnsi="黑体" w:eastAsia="黑体"/>
          <w:kern w:val="0"/>
          <w:sz w:val="32"/>
          <w:szCs w:val="32"/>
          <w:lang w:eastAsia="zh-CN"/>
        </w:rPr>
      </w:pPr>
    </w:p>
    <w:p>
      <w:pPr>
        <w:rPr>
          <w:rFonts w:ascii="黑体" w:hAnsi="黑体" w:eastAsia="黑体"/>
          <w:kern w:val="0"/>
          <w:sz w:val="24"/>
        </w:rPr>
      </w:pPr>
      <w:r>
        <w:rPr>
          <w:rFonts w:hint="eastAsia" w:ascii="黑体" w:hAnsi="黑体" w:eastAsia="黑体"/>
          <w:kern w:val="0"/>
          <w:sz w:val="32"/>
          <w:szCs w:val="32"/>
          <w:lang w:eastAsia="zh-CN"/>
        </w:rPr>
        <w:t>八</w:t>
      </w:r>
      <w:r>
        <w:rPr>
          <w:rFonts w:hint="eastAsia" w:ascii="黑体" w:hAnsi="黑体" w:eastAsia="黑体"/>
          <w:kern w:val="0"/>
          <w:sz w:val="32"/>
          <w:szCs w:val="32"/>
        </w:rPr>
        <w:t>、部门收入总表</w:t>
      </w:r>
    </w:p>
    <w:p>
      <w:pPr>
        <w:jc w:val="center"/>
        <w:rPr>
          <w:rFonts w:ascii="仿宋" w:hAnsi="仿宋" w:eastAsia="仿宋"/>
          <w:kern w:val="0"/>
          <w:sz w:val="32"/>
          <w:szCs w:val="32"/>
        </w:rPr>
      </w:pPr>
      <w:r>
        <w:rPr>
          <w:rFonts w:hint="eastAsia" w:ascii="仿宋" w:hAnsi="仿宋" w:eastAsia="仿宋"/>
          <w:b/>
          <w:kern w:val="0"/>
          <w:sz w:val="32"/>
          <w:szCs w:val="32"/>
        </w:rPr>
        <w:t>部门收入总表</w:t>
      </w:r>
    </w:p>
    <w:p>
      <w:pPr>
        <w:rPr>
          <w:rFonts w:ascii="仿宋" w:hAnsi="仿宋" w:eastAsia="仿宋"/>
          <w:kern w:val="0"/>
          <w:sz w:val="28"/>
          <w:szCs w:val="28"/>
        </w:rPr>
      </w:pPr>
      <w:r>
        <w:rPr>
          <w:rFonts w:hint="eastAsia" w:ascii="仿宋" w:hAnsi="宋体" w:eastAsia="仿宋"/>
          <w:kern w:val="0"/>
          <w:sz w:val="32"/>
          <w:szCs w:val="32"/>
        </w:rPr>
        <w:t>           </w:t>
      </w:r>
      <w:r>
        <w:rPr>
          <w:rFonts w:hint="eastAsia" w:ascii="仿宋" w:hAnsi="仿宋" w:eastAsia="仿宋"/>
          <w:kern w:val="0"/>
          <w:sz w:val="32"/>
          <w:szCs w:val="32"/>
        </w:rPr>
        <w:t xml:space="preserve">                    </w:t>
      </w:r>
      <w:r>
        <w:rPr>
          <w:rFonts w:hint="eastAsia" w:ascii="仿宋" w:hAnsi="仿宋" w:eastAsia="仿宋"/>
          <w:kern w:val="0"/>
          <w:sz w:val="28"/>
          <w:szCs w:val="28"/>
        </w:rPr>
        <w:t xml:space="preserve"> </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单位：万元</w:t>
      </w:r>
    </w:p>
    <w:tbl>
      <w:tblPr>
        <w:tblStyle w:val="4"/>
        <w:tblW w:w="14149" w:type="dxa"/>
        <w:tblInd w:w="-279" w:type="dxa"/>
        <w:tblLayout w:type="fixed"/>
        <w:tblCellMar>
          <w:top w:w="0" w:type="dxa"/>
          <w:left w:w="0" w:type="dxa"/>
          <w:bottom w:w="0" w:type="dxa"/>
          <w:right w:w="0" w:type="dxa"/>
        </w:tblCellMar>
      </w:tblPr>
      <w:tblGrid>
        <w:gridCol w:w="1125"/>
        <w:gridCol w:w="4350"/>
        <w:gridCol w:w="915"/>
        <w:gridCol w:w="945"/>
        <w:gridCol w:w="1065"/>
        <w:gridCol w:w="1080"/>
        <w:gridCol w:w="645"/>
        <w:gridCol w:w="990"/>
        <w:gridCol w:w="615"/>
        <w:gridCol w:w="780"/>
        <w:gridCol w:w="615"/>
        <w:gridCol w:w="1024"/>
      </w:tblGrid>
      <w:tr>
        <w:tblPrEx>
          <w:tblCellMar>
            <w:top w:w="0" w:type="dxa"/>
            <w:left w:w="0" w:type="dxa"/>
            <w:bottom w:w="0" w:type="dxa"/>
            <w:right w:w="0" w:type="dxa"/>
          </w:tblCellMar>
        </w:tblPrEx>
        <w:trPr>
          <w:trHeight w:val="450" w:hRule="atLeast"/>
        </w:trPr>
        <w:tc>
          <w:tcPr>
            <w:tcW w:w="547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功能分类科目</w:t>
            </w:r>
          </w:p>
        </w:tc>
        <w:tc>
          <w:tcPr>
            <w:tcW w:w="91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合计</w:t>
            </w:r>
          </w:p>
        </w:tc>
        <w:tc>
          <w:tcPr>
            <w:tcW w:w="30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财政拨款收入</w:t>
            </w:r>
          </w:p>
        </w:tc>
        <w:tc>
          <w:tcPr>
            <w:tcW w:w="64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事业收入</w:t>
            </w:r>
          </w:p>
        </w:tc>
        <w:tc>
          <w:tcPr>
            <w:tcW w:w="990"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事业单位经营收入</w:t>
            </w:r>
          </w:p>
        </w:tc>
        <w:tc>
          <w:tcPr>
            <w:tcW w:w="61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上级补助收入</w:t>
            </w:r>
          </w:p>
        </w:tc>
        <w:tc>
          <w:tcPr>
            <w:tcW w:w="780"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下级单位上缴收入</w:t>
            </w:r>
          </w:p>
        </w:tc>
        <w:tc>
          <w:tcPr>
            <w:tcW w:w="61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其他收入</w:t>
            </w:r>
          </w:p>
        </w:tc>
        <w:tc>
          <w:tcPr>
            <w:tcW w:w="102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用事业基金弥补收支差额</w:t>
            </w:r>
          </w:p>
        </w:tc>
      </w:tr>
      <w:tr>
        <w:tblPrEx>
          <w:tblCellMar>
            <w:top w:w="0" w:type="dxa"/>
            <w:left w:w="0" w:type="dxa"/>
            <w:bottom w:w="0" w:type="dxa"/>
            <w:right w:w="0" w:type="dxa"/>
          </w:tblCellMar>
        </w:tblPrEx>
        <w:tc>
          <w:tcPr>
            <w:tcW w:w="112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科目编码</w:t>
            </w:r>
          </w:p>
        </w:tc>
        <w:tc>
          <w:tcPr>
            <w:tcW w:w="435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科目名称</w:t>
            </w:r>
          </w:p>
        </w:tc>
        <w:tc>
          <w:tcPr>
            <w:tcW w:w="915"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小计</w:t>
            </w:r>
          </w:p>
        </w:tc>
        <w:tc>
          <w:tcPr>
            <w:tcW w:w="106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公共财政预算拨款收入</w:t>
            </w:r>
          </w:p>
        </w:tc>
        <w:tc>
          <w:tcPr>
            <w:tcW w:w="108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政府性基金预算拨款收入</w:t>
            </w:r>
          </w:p>
        </w:tc>
        <w:tc>
          <w:tcPr>
            <w:tcW w:w="645"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0"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615"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780"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615"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02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r>
      <w:tr>
        <w:tblPrEx>
          <w:tblCellMar>
            <w:top w:w="0" w:type="dxa"/>
            <w:left w:w="0" w:type="dxa"/>
            <w:bottom w:w="0" w:type="dxa"/>
            <w:right w:w="0" w:type="dxa"/>
          </w:tblCellMar>
        </w:tblPrEx>
        <w:trPr>
          <w:trHeight w:val="427" w:hRule="atLeast"/>
        </w:trPr>
        <w:tc>
          <w:tcPr>
            <w:tcW w:w="11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2010301</w:t>
            </w:r>
          </w:p>
        </w:tc>
        <w:tc>
          <w:tcPr>
            <w:tcW w:w="43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行政运行</w:t>
            </w:r>
          </w:p>
        </w:tc>
        <w:tc>
          <w:tcPr>
            <w:tcW w:w="91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387.19</w:t>
            </w:r>
          </w:p>
        </w:tc>
        <w:tc>
          <w:tcPr>
            <w:tcW w:w="94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387.19</w:t>
            </w:r>
          </w:p>
        </w:tc>
        <w:tc>
          <w:tcPr>
            <w:tcW w:w="10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387.19</w:t>
            </w:r>
          </w:p>
        </w:tc>
        <w:tc>
          <w:tcPr>
            <w:tcW w:w="108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64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99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61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78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61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c>
          <w:tcPr>
            <w:tcW w:w="1024"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p>
        </w:tc>
      </w:tr>
      <w:tr>
        <w:tblPrEx>
          <w:tblCellMar>
            <w:top w:w="0" w:type="dxa"/>
            <w:left w:w="0" w:type="dxa"/>
            <w:bottom w:w="0" w:type="dxa"/>
            <w:right w:w="0" w:type="dxa"/>
          </w:tblCellMar>
        </w:tblPrEx>
        <w:trPr>
          <w:trHeight w:val="447" w:hRule="atLeast"/>
        </w:trPr>
        <w:tc>
          <w:tcPr>
            <w:tcW w:w="11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2010399</w:t>
            </w:r>
          </w:p>
        </w:tc>
        <w:tc>
          <w:tcPr>
            <w:tcW w:w="43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其他政府办公厅（室）及相关机构事务支出</w:t>
            </w:r>
          </w:p>
        </w:tc>
        <w:tc>
          <w:tcPr>
            <w:tcW w:w="91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250.53</w:t>
            </w:r>
          </w:p>
        </w:tc>
        <w:tc>
          <w:tcPr>
            <w:tcW w:w="94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250.53</w:t>
            </w:r>
          </w:p>
        </w:tc>
        <w:tc>
          <w:tcPr>
            <w:tcW w:w="10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238.53</w:t>
            </w:r>
          </w:p>
        </w:tc>
        <w:tc>
          <w:tcPr>
            <w:tcW w:w="10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p>
        </w:tc>
        <w:tc>
          <w:tcPr>
            <w:tcW w:w="64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b/>
                <w:kern w:val="0"/>
                <w:sz w:val="24"/>
              </w:rPr>
              <w:t>　</w:t>
            </w:r>
          </w:p>
        </w:tc>
        <w:tc>
          <w:tcPr>
            <w:tcW w:w="99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b/>
                <w:kern w:val="0"/>
                <w:sz w:val="24"/>
              </w:rPr>
              <w:t>　</w:t>
            </w: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b/>
                <w:kern w:val="0"/>
                <w:sz w:val="24"/>
              </w:rPr>
              <w:t>　</w:t>
            </w:r>
          </w:p>
        </w:tc>
        <w:tc>
          <w:tcPr>
            <w:tcW w:w="7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b/>
                <w:kern w:val="0"/>
                <w:sz w:val="24"/>
              </w:rPr>
              <w:t>　</w:t>
            </w: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b/>
                <w:kern w:val="0"/>
                <w:sz w:val="24"/>
              </w:rPr>
              <w:t>　</w:t>
            </w:r>
          </w:p>
        </w:tc>
        <w:tc>
          <w:tcPr>
            <w:tcW w:w="1024"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b/>
                <w:kern w:val="0"/>
                <w:sz w:val="24"/>
              </w:rPr>
              <w:t>　</w:t>
            </w:r>
          </w:p>
        </w:tc>
      </w:tr>
      <w:tr>
        <w:tblPrEx>
          <w:tblCellMar>
            <w:top w:w="0" w:type="dxa"/>
            <w:left w:w="0" w:type="dxa"/>
            <w:bottom w:w="0" w:type="dxa"/>
            <w:right w:w="0" w:type="dxa"/>
          </w:tblCellMar>
        </w:tblPrEx>
        <w:trPr>
          <w:trHeight w:val="438" w:hRule="atLeast"/>
        </w:trPr>
        <w:tc>
          <w:tcPr>
            <w:tcW w:w="11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2080504</w:t>
            </w:r>
          </w:p>
        </w:tc>
        <w:tc>
          <w:tcPr>
            <w:tcW w:w="43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未归口管理的行政单位离退休</w:t>
            </w:r>
          </w:p>
        </w:tc>
        <w:tc>
          <w:tcPr>
            <w:tcW w:w="91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10.59</w:t>
            </w:r>
          </w:p>
        </w:tc>
        <w:tc>
          <w:tcPr>
            <w:tcW w:w="94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10.59</w:t>
            </w:r>
          </w:p>
        </w:tc>
        <w:tc>
          <w:tcPr>
            <w:tcW w:w="10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10.59</w:t>
            </w:r>
          </w:p>
        </w:tc>
        <w:tc>
          <w:tcPr>
            <w:tcW w:w="10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p>
        </w:tc>
        <w:tc>
          <w:tcPr>
            <w:tcW w:w="64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kern w:val="0"/>
                <w:sz w:val="24"/>
              </w:rPr>
              <w:t>　</w:t>
            </w:r>
          </w:p>
        </w:tc>
        <w:tc>
          <w:tcPr>
            <w:tcW w:w="99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kern w:val="0"/>
                <w:sz w:val="24"/>
              </w:rPr>
              <w:t>　</w:t>
            </w: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kern w:val="0"/>
                <w:sz w:val="24"/>
              </w:rPr>
              <w:t>　</w:t>
            </w:r>
          </w:p>
        </w:tc>
        <w:tc>
          <w:tcPr>
            <w:tcW w:w="7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kern w:val="0"/>
                <w:sz w:val="24"/>
              </w:rPr>
              <w:t>　</w:t>
            </w: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kern w:val="0"/>
                <w:sz w:val="24"/>
              </w:rPr>
              <w:t>　</w:t>
            </w:r>
          </w:p>
        </w:tc>
        <w:tc>
          <w:tcPr>
            <w:tcW w:w="1024"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24"/>
              </w:rPr>
            </w:pPr>
            <w:r>
              <w:rPr>
                <w:rFonts w:hint="eastAsia" w:ascii="仿宋" w:hAnsi="仿宋" w:eastAsia="仿宋"/>
                <w:kern w:val="0"/>
                <w:sz w:val="24"/>
              </w:rPr>
              <w:t>　</w:t>
            </w:r>
          </w:p>
        </w:tc>
      </w:tr>
      <w:tr>
        <w:tblPrEx>
          <w:tblCellMar>
            <w:top w:w="0" w:type="dxa"/>
            <w:left w:w="0" w:type="dxa"/>
            <w:bottom w:w="0" w:type="dxa"/>
            <w:right w:w="0" w:type="dxa"/>
          </w:tblCellMar>
        </w:tblPrEx>
        <w:trPr>
          <w:trHeight w:val="444" w:hRule="atLeast"/>
        </w:trPr>
        <w:tc>
          <w:tcPr>
            <w:tcW w:w="11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2080505</w:t>
            </w:r>
          </w:p>
        </w:tc>
        <w:tc>
          <w:tcPr>
            <w:tcW w:w="43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机关事业单位基本养老保险缴费支出</w:t>
            </w:r>
          </w:p>
        </w:tc>
        <w:tc>
          <w:tcPr>
            <w:tcW w:w="91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44.84</w:t>
            </w:r>
          </w:p>
        </w:tc>
        <w:tc>
          <w:tcPr>
            <w:tcW w:w="94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44.84</w:t>
            </w:r>
          </w:p>
        </w:tc>
        <w:tc>
          <w:tcPr>
            <w:tcW w:w="10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44.84</w:t>
            </w:r>
          </w:p>
        </w:tc>
        <w:tc>
          <w:tcPr>
            <w:tcW w:w="10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4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7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024"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1" w:hRule="atLeast"/>
        </w:trPr>
        <w:tc>
          <w:tcPr>
            <w:tcW w:w="11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2080506</w:t>
            </w:r>
          </w:p>
        </w:tc>
        <w:tc>
          <w:tcPr>
            <w:tcW w:w="43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机关事业单位职业年金缴费支出</w:t>
            </w:r>
          </w:p>
        </w:tc>
        <w:tc>
          <w:tcPr>
            <w:tcW w:w="91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17.94</w:t>
            </w:r>
          </w:p>
        </w:tc>
        <w:tc>
          <w:tcPr>
            <w:tcW w:w="94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17.94</w:t>
            </w:r>
          </w:p>
        </w:tc>
        <w:tc>
          <w:tcPr>
            <w:tcW w:w="10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17.94</w:t>
            </w:r>
          </w:p>
        </w:tc>
        <w:tc>
          <w:tcPr>
            <w:tcW w:w="10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4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7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024"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7" w:hRule="atLeast"/>
        </w:trPr>
        <w:tc>
          <w:tcPr>
            <w:tcW w:w="11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2101101</w:t>
            </w:r>
          </w:p>
        </w:tc>
        <w:tc>
          <w:tcPr>
            <w:tcW w:w="43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行政单位医疗</w:t>
            </w:r>
          </w:p>
        </w:tc>
        <w:tc>
          <w:tcPr>
            <w:tcW w:w="91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17.94</w:t>
            </w:r>
          </w:p>
        </w:tc>
        <w:tc>
          <w:tcPr>
            <w:tcW w:w="94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17.94</w:t>
            </w:r>
          </w:p>
        </w:tc>
        <w:tc>
          <w:tcPr>
            <w:tcW w:w="10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17.94</w:t>
            </w:r>
          </w:p>
        </w:tc>
        <w:tc>
          <w:tcPr>
            <w:tcW w:w="10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4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7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024"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35" w:hRule="atLeast"/>
        </w:trPr>
        <w:tc>
          <w:tcPr>
            <w:tcW w:w="11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2101103</w:t>
            </w:r>
          </w:p>
        </w:tc>
        <w:tc>
          <w:tcPr>
            <w:tcW w:w="43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公务员医疗补助</w:t>
            </w:r>
          </w:p>
        </w:tc>
        <w:tc>
          <w:tcPr>
            <w:tcW w:w="91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6.76</w:t>
            </w:r>
          </w:p>
        </w:tc>
        <w:tc>
          <w:tcPr>
            <w:tcW w:w="94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6.76</w:t>
            </w:r>
          </w:p>
        </w:tc>
        <w:tc>
          <w:tcPr>
            <w:tcW w:w="10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6.76</w:t>
            </w:r>
          </w:p>
        </w:tc>
        <w:tc>
          <w:tcPr>
            <w:tcW w:w="10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4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7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024"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5" w:hRule="atLeast"/>
        </w:trPr>
        <w:tc>
          <w:tcPr>
            <w:tcW w:w="11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2130299</w:t>
            </w:r>
          </w:p>
        </w:tc>
        <w:tc>
          <w:tcPr>
            <w:tcW w:w="43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其他林业支出</w:t>
            </w:r>
          </w:p>
        </w:tc>
        <w:tc>
          <w:tcPr>
            <w:tcW w:w="91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52.44</w:t>
            </w:r>
          </w:p>
        </w:tc>
        <w:tc>
          <w:tcPr>
            <w:tcW w:w="94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52.44</w:t>
            </w:r>
          </w:p>
        </w:tc>
        <w:tc>
          <w:tcPr>
            <w:tcW w:w="10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52.44</w:t>
            </w:r>
          </w:p>
        </w:tc>
        <w:tc>
          <w:tcPr>
            <w:tcW w:w="10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4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7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024"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46" w:hRule="atLeast"/>
        </w:trPr>
        <w:tc>
          <w:tcPr>
            <w:tcW w:w="112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2130599</w:t>
            </w:r>
          </w:p>
        </w:tc>
        <w:tc>
          <w:tcPr>
            <w:tcW w:w="43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220" w:firstLineChars="100"/>
              <w:jc w:val="both"/>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其他扶贫支出</w:t>
            </w:r>
          </w:p>
        </w:tc>
        <w:tc>
          <w:tcPr>
            <w:tcW w:w="91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53.36</w:t>
            </w:r>
          </w:p>
        </w:tc>
        <w:tc>
          <w:tcPr>
            <w:tcW w:w="94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53.36</w:t>
            </w:r>
          </w:p>
        </w:tc>
        <w:tc>
          <w:tcPr>
            <w:tcW w:w="10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53.36</w:t>
            </w:r>
          </w:p>
        </w:tc>
        <w:tc>
          <w:tcPr>
            <w:tcW w:w="10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4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99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78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024"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39" w:hRule="atLeast"/>
        </w:trPr>
        <w:tc>
          <w:tcPr>
            <w:tcW w:w="1125" w:type="dxa"/>
            <w:tcBorders>
              <w:top w:val="single" w:color="auto" w:sz="8" w:space="0"/>
              <w:left w:val="single" w:color="auto" w:sz="8" w:space="0"/>
              <w:bottom w:val="single" w:color="auto" w:sz="4" w:space="0"/>
              <w:right w:val="single" w:color="auto" w:sz="8" w:space="0"/>
            </w:tcBorders>
            <w:vAlign w:val="center"/>
          </w:tcPr>
          <w:p>
            <w:pPr>
              <w:keepNext w:val="0"/>
              <w:keepLines w:val="0"/>
              <w:widowControl/>
              <w:suppressLineNumbers w:val="0"/>
              <w:jc w:val="center"/>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2210201</w:t>
            </w:r>
          </w:p>
        </w:tc>
        <w:tc>
          <w:tcPr>
            <w:tcW w:w="4350" w:type="dxa"/>
            <w:tcBorders>
              <w:top w:val="single" w:color="auto" w:sz="8" w:space="0"/>
              <w:left w:val="single" w:color="auto" w:sz="8" w:space="0"/>
              <w:bottom w:val="single" w:color="auto" w:sz="4" w:space="0"/>
              <w:right w:val="single" w:color="auto" w:sz="8" w:space="0"/>
            </w:tcBorders>
            <w:vAlign w:val="center"/>
          </w:tcPr>
          <w:p>
            <w:pPr>
              <w:keepNext w:val="0"/>
              <w:keepLines w:val="0"/>
              <w:widowControl/>
              <w:suppressLineNumbers w:val="0"/>
              <w:ind w:firstLine="220" w:firstLineChars="100"/>
              <w:jc w:val="both"/>
              <w:textAlignment w:val="center"/>
              <w:rPr>
                <w:rFonts w:ascii="仿宋" w:hAnsi="仿宋" w:eastAsia="仿宋"/>
                <w:kern w:val="0"/>
                <w:sz w:val="22"/>
                <w:szCs w:val="22"/>
              </w:rPr>
            </w:pPr>
            <w:r>
              <w:rPr>
                <w:rFonts w:hint="default" w:ascii="宋体" w:hAnsi="宋体" w:eastAsia="宋体" w:cs="宋体"/>
                <w:i w:val="0"/>
                <w:color w:val="000000"/>
                <w:kern w:val="0"/>
                <w:sz w:val="22"/>
                <w:szCs w:val="22"/>
                <w:u w:val="none"/>
                <w:lang w:val="en-US" w:eastAsia="zh-CN"/>
              </w:rPr>
              <w:t>住房公积金</w:t>
            </w:r>
          </w:p>
        </w:tc>
        <w:tc>
          <w:tcPr>
            <w:tcW w:w="915" w:type="dxa"/>
            <w:tcBorders>
              <w:top w:val="single" w:color="auto" w:sz="8" w:space="0"/>
              <w:left w:val="single" w:color="auto" w:sz="8" w:space="0"/>
              <w:bottom w:val="single" w:color="auto" w:sz="4"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28.13</w:t>
            </w:r>
          </w:p>
        </w:tc>
        <w:tc>
          <w:tcPr>
            <w:tcW w:w="945" w:type="dxa"/>
            <w:tcBorders>
              <w:top w:val="single" w:color="auto" w:sz="8" w:space="0"/>
              <w:left w:val="single" w:color="auto" w:sz="8" w:space="0"/>
              <w:bottom w:val="single" w:color="auto" w:sz="4"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28.13</w:t>
            </w:r>
          </w:p>
        </w:tc>
        <w:tc>
          <w:tcPr>
            <w:tcW w:w="1065" w:type="dxa"/>
            <w:tcBorders>
              <w:top w:val="single" w:color="auto" w:sz="8" w:space="0"/>
              <w:left w:val="single" w:color="auto" w:sz="8" w:space="0"/>
              <w:bottom w:val="single" w:color="auto" w:sz="4" w:space="0"/>
              <w:right w:val="single" w:color="auto" w:sz="8"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val="0"/>
                <w:bCs/>
                <w:kern w:val="0"/>
                <w:sz w:val="22"/>
                <w:szCs w:val="22"/>
                <w:lang w:val="en-US" w:eastAsia="zh-CN"/>
              </w:rPr>
              <w:t>28.13</w:t>
            </w:r>
          </w:p>
        </w:tc>
        <w:tc>
          <w:tcPr>
            <w:tcW w:w="1080" w:type="dxa"/>
            <w:tcBorders>
              <w:top w:val="single" w:color="auto" w:sz="8" w:space="0"/>
              <w:left w:val="single" w:color="auto" w:sz="8" w:space="0"/>
              <w:bottom w:val="single" w:color="auto" w:sz="4" w:space="0"/>
              <w:right w:val="single" w:color="auto" w:sz="8" w:space="0"/>
            </w:tcBorders>
            <w:vAlign w:val="center"/>
          </w:tcPr>
          <w:p>
            <w:pPr>
              <w:rPr>
                <w:rFonts w:ascii="仿宋" w:hAnsi="仿宋" w:eastAsia="仿宋"/>
                <w:kern w:val="0"/>
                <w:sz w:val="18"/>
                <w:szCs w:val="18"/>
              </w:rPr>
            </w:pPr>
          </w:p>
        </w:tc>
        <w:tc>
          <w:tcPr>
            <w:tcW w:w="645" w:type="dxa"/>
            <w:tcBorders>
              <w:top w:val="single" w:color="auto" w:sz="8" w:space="0"/>
              <w:left w:val="single" w:color="auto" w:sz="8" w:space="0"/>
              <w:bottom w:val="single" w:color="auto" w:sz="4" w:space="0"/>
              <w:right w:val="single" w:color="auto" w:sz="8" w:space="0"/>
            </w:tcBorders>
            <w:vAlign w:val="center"/>
          </w:tcPr>
          <w:p>
            <w:pPr>
              <w:rPr>
                <w:rFonts w:ascii="仿宋" w:hAnsi="仿宋" w:eastAsia="仿宋"/>
                <w:kern w:val="0"/>
                <w:sz w:val="18"/>
                <w:szCs w:val="18"/>
              </w:rPr>
            </w:pPr>
          </w:p>
        </w:tc>
        <w:tc>
          <w:tcPr>
            <w:tcW w:w="990" w:type="dxa"/>
            <w:tcBorders>
              <w:top w:val="single" w:color="auto" w:sz="8" w:space="0"/>
              <w:left w:val="single" w:color="auto" w:sz="8" w:space="0"/>
              <w:bottom w:val="single" w:color="auto" w:sz="4"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4" w:space="0"/>
              <w:right w:val="single" w:color="auto" w:sz="8" w:space="0"/>
            </w:tcBorders>
            <w:vAlign w:val="center"/>
          </w:tcPr>
          <w:p>
            <w:pPr>
              <w:rPr>
                <w:rFonts w:ascii="仿宋" w:hAnsi="仿宋" w:eastAsia="仿宋"/>
                <w:kern w:val="0"/>
                <w:sz w:val="18"/>
                <w:szCs w:val="18"/>
              </w:rPr>
            </w:pPr>
          </w:p>
        </w:tc>
        <w:tc>
          <w:tcPr>
            <w:tcW w:w="780" w:type="dxa"/>
            <w:tcBorders>
              <w:top w:val="single" w:color="auto" w:sz="8" w:space="0"/>
              <w:left w:val="single" w:color="auto" w:sz="8" w:space="0"/>
              <w:bottom w:val="single" w:color="auto" w:sz="4" w:space="0"/>
              <w:right w:val="single" w:color="auto" w:sz="8" w:space="0"/>
            </w:tcBorders>
            <w:vAlign w:val="center"/>
          </w:tcPr>
          <w:p>
            <w:pPr>
              <w:rPr>
                <w:rFonts w:ascii="仿宋" w:hAnsi="仿宋" w:eastAsia="仿宋"/>
                <w:kern w:val="0"/>
                <w:sz w:val="18"/>
                <w:szCs w:val="18"/>
              </w:rPr>
            </w:pPr>
          </w:p>
        </w:tc>
        <w:tc>
          <w:tcPr>
            <w:tcW w:w="615" w:type="dxa"/>
            <w:tcBorders>
              <w:top w:val="single" w:color="auto" w:sz="8" w:space="0"/>
              <w:left w:val="single" w:color="auto" w:sz="8" w:space="0"/>
              <w:bottom w:val="single" w:color="auto" w:sz="4" w:space="0"/>
              <w:right w:val="single" w:color="auto" w:sz="8" w:space="0"/>
            </w:tcBorders>
            <w:vAlign w:val="center"/>
          </w:tcPr>
          <w:p>
            <w:pPr>
              <w:rPr>
                <w:rFonts w:ascii="仿宋" w:hAnsi="仿宋" w:eastAsia="仿宋"/>
                <w:kern w:val="0"/>
                <w:sz w:val="18"/>
                <w:szCs w:val="18"/>
              </w:rPr>
            </w:pPr>
          </w:p>
        </w:tc>
        <w:tc>
          <w:tcPr>
            <w:tcW w:w="1024" w:type="dxa"/>
            <w:tcBorders>
              <w:top w:val="single" w:color="auto" w:sz="8" w:space="0"/>
              <w:left w:val="single" w:color="auto" w:sz="8" w:space="0"/>
              <w:bottom w:val="single" w:color="auto" w:sz="4"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39" w:hRule="atLeast"/>
        </w:trPr>
        <w:tc>
          <w:tcPr>
            <w:tcW w:w="1125"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kern w:val="0"/>
                <w:sz w:val="22"/>
                <w:szCs w:val="22"/>
              </w:rPr>
            </w:pPr>
          </w:p>
        </w:tc>
        <w:tc>
          <w:tcPr>
            <w:tcW w:w="43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2"/>
                <w:szCs w:val="22"/>
              </w:rPr>
            </w:pPr>
            <w:r>
              <w:rPr>
                <w:rFonts w:hint="eastAsia" w:ascii="Calibri" w:hAnsi="Calibri" w:eastAsia="宋体" w:cs="Calibri"/>
                <w:b/>
                <w:bCs/>
                <w:i w:val="0"/>
                <w:color w:val="000000"/>
                <w:kern w:val="0"/>
                <w:sz w:val="22"/>
                <w:szCs w:val="22"/>
                <w:u w:val="none"/>
                <w:lang w:val="en-US" w:eastAsia="zh-CN"/>
              </w:rPr>
              <w:t>合计</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bCs w:val="0"/>
                <w:kern w:val="0"/>
                <w:sz w:val="22"/>
                <w:szCs w:val="22"/>
                <w:lang w:val="en-US" w:eastAsia="zh-CN"/>
              </w:rPr>
              <w:t>869.72</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bCs w:val="0"/>
                <w:kern w:val="0"/>
                <w:sz w:val="22"/>
                <w:szCs w:val="22"/>
                <w:lang w:val="en-US" w:eastAsia="zh-CN"/>
              </w:rPr>
              <w:t>869.72</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 w:hAnsi="仿宋" w:eastAsia="仿宋"/>
                <w:kern w:val="0"/>
                <w:sz w:val="22"/>
                <w:szCs w:val="22"/>
              </w:rPr>
            </w:pPr>
            <w:r>
              <w:rPr>
                <w:rFonts w:hint="eastAsia" w:ascii="仿宋" w:hAnsi="仿宋" w:eastAsia="仿宋"/>
                <w:b/>
                <w:bCs w:val="0"/>
                <w:kern w:val="0"/>
                <w:sz w:val="22"/>
                <w:szCs w:val="22"/>
                <w:lang w:val="en-US" w:eastAsia="zh-CN"/>
              </w:rPr>
              <w:t>869.72</w:t>
            </w:r>
          </w:p>
        </w:tc>
        <w:tc>
          <w:tcPr>
            <w:tcW w:w="1080"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18"/>
                <w:szCs w:val="18"/>
              </w:rPr>
            </w:pPr>
          </w:p>
        </w:tc>
        <w:tc>
          <w:tcPr>
            <w:tcW w:w="990"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18"/>
                <w:szCs w:val="18"/>
              </w:rPr>
            </w:pPr>
          </w:p>
        </w:tc>
        <w:tc>
          <w:tcPr>
            <w:tcW w:w="615"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18"/>
                <w:szCs w:val="18"/>
              </w:rPr>
            </w:pPr>
          </w:p>
        </w:tc>
        <w:tc>
          <w:tcPr>
            <w:tcW w:w="780"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18"/>
                <w:szCs w:val="18"/>
              </w:rPr>
            </w:pPr>
          </w:p>
        </w:tc>
        <w:tc>
          <w:tcPr>
            <w:tcW w:w="615"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18"/>
                <w:szCs w:val="18"/>
              </w:rPr>
            </w:pPr>
          </w:p>
        </w:tc>
        <w:tc>
          <w:tcPr>
            <w:tcW w:w="1024"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18"/>
                <w:szCs w:val="18"/>
              </w:rPr>
            </w:pPr>
          </w:p>
        </w:tc>
      </w:tr>
    </w:tbl>
    <w:p>
      <w:pPr>
        <w:rPr>
          <w:rFonts w:ascii="仿宋" w:hAnsi="仿宋" w:eastAsia="仿宋"/>
          <w:b/>
          <w:kern w:val="0"/>
          <w:sz w:val="32"/>
          <w:szCs w:val="32"/>
        </w:rPr>
      </w:pPr>
    </w:p>
    <w:p>
      <w:pPr>
        <w:rPr>
          <w:rFonts w:ascii="黑体" w:hAnsi="黑体" w:eastAsia="黑体"/>
          <w:kern w:val="0"/>
          <w:sz w:val="24"/>
        </w:rPr>
      </w:pPr>
      <w:r>
        <w:rPr>
          <w:rFonts w:hint="eastAsia" w:ascii="黑体" w:hAnsi="黑体" w:eastAsia="黑体"/>
          <w:kern w:val="0"/>
          <w:sz w:val="32"/>
          <w:szCs w:val="32"/>
          <w:lang w:eastAsia="zh-CN"/>
        </w:rPr>
        <w:t>九</w:t>
      </w:r>
      <w:r>
        <w:rPr>
          <w:rFonts w:hint="eastAsia" w:ascii="黑体" w:hAnsi="黑体" w:eastAsia="黑体"/>
          <w:kern w:val="0"/>
          <w:sz w:val="32"/>
          <w:szCs w:val="32"/>
        </w:rPr>
        <w:t>、部门支出总表</w:t>
      </w:r>
    </w:p>
    <w:p>
      <w:pPr>
        <w:jc w:val="center"/>
        <w:rPr>
          <w:rFonts w:ascii="仿宋" w:hAnsi="仿宋" w:eastAsia="仿宋"/>
          <w:b/>
          <w:kern w:val="0"/>
          <w:sz w:val="32"/>
          <w:szCs w:val="32"/>
        </w:rPr>
      </w:pPr>
      <w:r>
        <w:rPr>
          <w:rFonts w:hint="eastAsia" w:ascii="仿宋" w:hAnsi="仿宋" w:eastAsia="仿宋"/>
          <w:b/>
          <w:kern w:val="0"/>
          <w:sz w:val="32"/>
          <w:szCs w:val="32"/>
        </w:rPr>
        <w:t>部门支出总表</w:t>
      </w:r>
    </w:p>
    <w:p>
      <w:pPr>
        <w:rPr>
          <w:rFonts w:ascii="仿宋" w:hAnsi="仿宋" w:eastAsia="仿宋"/>
          <w:kern w:val="0"/>
          <w:sz w:val="28"/>
          <w:szCs w:val="28"/>
        </w:rPr>
      </w:pPr>
      <w:r>
        <w:rPr>
          <w:rFonts w:hint="eastAsia" w:ascii="仿宋" w:hAnsi="宋体" w:eastAsia="仿宋"/>
          <w:kern w:val="0"/>
          <w:sz w:val="32"/>
          <w:szCs w:val="32"/>
        </w:rPr>
        <w:t>                          </w:t>
      </w:r>
      <w:r>
        <w:rPr>
          <w:rFonts w:hint="eastAsia" w:ascii="仿宋" w:hAnsi="仿宋" w:eastAsia="仿宋"/>
          <w:kern w:val="0"/>
          <w:sz w:val="32"/>
          <w:szCs w:val="32"/>
        </w:rPr>
        <w:t xml:space="preserve">              </w:t>
      </w:r>
      <w:r>
        <w:rPr>
          <w:rFonts w:hint="eastAsia" w:ascii="仿宋" w:hAnsi="仿宋" w:eastAsia="仿宋"/>
          <w:kern w:val="0"/>
          <w:sz w:val="28"/>
          <w:szCs w:val="28"/>
        </w:rPr>
        <w:t xml:space="preserve"> 单位：万元</w:t>
      </w:r>
    </w:p>
    <w:tbl>
      <w:tblPr>
        <w:tblStyle w:val="4"/>
        <w:tblW w:w="13150" w:type="dxa"/>
        <w:tblInd w:w="0" w:type="dxa"/>
        <w:tblLayout w:type="fixed"/>
        <w:tblCellMar>
          <w:top w:w="0" w:type="dxa"/>
          <w:left w:w="0" w:type="dxa"/>
          <w:bottom w:w="0" w:type="dxa"/>
          <w:right w:w="0" w:type="dxa"/>
        </w:tblCellMar>
      </w:tblPr>
      <w:tblGrid>
        <w:gridCol w:w="1185"/>
        <w:gridCol w:w="4597"/>
        <w:gridCol w:w="1350"/>
        <w:gridCol w:w="1410"/>
        <w:gridCol w:w="1230"/>
        <w:gridCol w:w="945"/>
        <w:gridCol w:w="1173"/>
        <w:gridCol w:w="1260"/>
      </w:tblGrid>
      <w:tr>
        <w:tblPrEx>
          <w:tblCellMar>
            <w:top w:w="0" w:type="dxa"/>
            <w:left w:w="0" w:type="dxa"/>
            <w:bottom w:w="0" w:type="dxa"/>
            <w:right w:w="0" w:type="dxa"/>
          </w:tblCellMar>
        </w:tblPrEx>
        <w:trPr>
          <w:trHeight w:val="444" w:hRule="atLeast"/>
        </w:trPr>
        <w:tc>
          <w:tcPr>
            <w:tcW w:w="57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功能分类科目</w:t>
            </w:r>
          </w:p>
        </w:tc>
        <w:tc>
          <w:tcPr>
            <w:tcW w:w="135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kern w:val="0"/>
                <w:sz w:val="24"/>
              </w:rPr>
              <w:t>合计</w:t>
            </w:r>
          </w:p>
        </w:tc>
        <w:tc>
          <w:tcPr>
            <w:tcW w:w="141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kern w:val="0"/>
                <w:sz w:val="24"/>
              </w:rPr>
              <w:t>基本支出</w:t>
            </w:r>
          </w:p>
        </w:tc>
        <w:tc>
          <w:tcPr>
            <w:tcW w:w="123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kern w:val="0"/>
                <w:sz w:val="24"/>
              </w:rPr>
              <w:t>项目支出</w:t>
            </w:r>
          </w:p>
        </w:tc>
        <w:tc>
          <w:tcPr>
            <w:tcW w:w="945"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kern w:val="0"/>
                <w:sz w:val="24"/>
              </w:rPr>
              <w:t>上缴上级支出</w:t>
            </w:r>
          </w:p>
        </w:tc>
        <w:tc>
          <w:tcPr>
            <w:tcW w:w="1173"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kern w:val="0"/>
                <w:sz w:val="24"/>
              </w:rPr>
              <w:t>事业单位经营支出</w:t>
            </w:r>
          </w:p>
        </w:tc>
        <w:tc>
          <w:tcPr>
            <w:tcW w:w="126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r>
              <w:rPr>
                <w:rFonts w:hint="eastAsia" w:ascii="仿宋" w:hAnsi="仿宋" w:eastAsia="仿宋"/>
                <w:b/>
                <w:kern w:val="0"/>
                <w:sz w:val="24"/>
              </w:rPr>
              <w:t>对下级单位补助支出</w:t>
            </w:r>
          </w:p>
        </w:tc>
      </w:tr>
      <w:tr>
        <w:tblPrEx>
          <w:tblCellMar>
            <w:top w:w="0" w:type="dxa"/>
            <w:left w:w="0" w:type="dxa"/>
            <w:bottom w:w="0" w:type="dxa"/>
            <w:right w:w="0" w:type="dxa"/>
          </w:tblCellMar>
        </w:tblPrEx>
        <w:trPr>
          <w:trHeight w:val="450" w:hRule="atLeast"/>
        </w:trPr>
        <w:tc>
          <w:tcPr>
            <w:tcW w:w="118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科目编码</w:t>
            </w:r>
          </w:p>
        </w:tc>
        <w:tc>
          <w:tcPr>
            <w:tcW w:w="459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24"/>
              </w:rPr>
            </w:pPr>
            <w:r>
              <w:rPr>
                <w:rFonts w:hint="eastAsia" w:ascii="仿宋" w:hAnsi="仿宋" w:eastAsia="仿宋"/>
                <w:b/>
                <w:kern w:val="0"/>
                <w:sz w:val="24"/>
              </w:rPr>
              <w:t>科目名称</w:t>
            </w:r>
          </w:p>
        </w:tc>
        <w:tc>
          <w:tcPr>
            <w:tcW w:w="135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p>
        </w:tc>
        <w:tc>
          <w:tcPr>
            <w:tcW w:w="141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p>
        </w:tc>
        <w:tc>
          <w:tcPr>
            <w:tcW w:w="123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p>
        </w:tc>
        <w:tc>
          <w:tcPr>
            <w:tcW w:w="94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p>
        </w:tc>
        <w:tc>
          <w:tcPr>
            <w:tcW w:w="1173"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p>
        </w:tc>
        <w:tc>
          <w:tcPr>
            <w:tcW w:w="126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kern w:val="0"/>
                <w:sz w:val="24"/>
              </w:rPr>
            </w:pPr>
          </w:p>
        </w:tc>
      </w:tr>
      <w:tr>
        <w:tblPrEx>
          <w:tblCellMar>
            <w:top w:w="0" w:type="dxa"/>
            <w:left w:w="0" w:type="dxa"/>
            <w:bottom w:w="0" w:type="dxa"/>
            <w:right w:w="0" w:type="dxa"/>
          </w:tblCellMar>
        </w:tblPrEx>
        <w:trPr>
          <w:trHeight w:val="443" w:hRule="atLeast"/>
        </w:trPr>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eastAsia="仿宋"/>
                <w:kern w:val="0"/>
                <w:sz w:val="18"/>
                <w:szCs w:val="18"/>
              </w:rPr>
            </w:pPr>
            <w:r>
              <w:rPr>
                <w:rFonts w:hint="eastAsia" w:ascii="宋体" w:hAnsi="宋体" w:eastAsia="宋体" w:cs="宋体"/>
                <w:i w:val="0"/>
                <w:color w:val="000000"/>
                <w:kern w:val="0"/>
                <w:sz w:val="22"/>
                <w:szCs w:val="22"/>
                <w:u w:val="none"/>
                <w:lang w:val="en-US" w:eastAsia="zh-CN"/>
              </w:rPr>
              <w:t>2010301</w:t>
            </w:r>
          </w:p>
        </w:tc>
        <w:tc>
          <w:tcPr>
            <w:tcW w:w="459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ind w:firstLine="220" w:firstLineChars="100"/>
              <w:jc w:val="both"/>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行政运行</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387.18</w:t>
            </w:r>
          </w:p>
        </w:tc>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387.18</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94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ascii="仿宋" w:hAnsi="仿宋" w:eastAsia="仿宋"/>
                <w:kern w:val="0"/>
                <w:sz w:val="18"/>
                <w:szCs w:val="18"/>
              </w:rPr>
            </w:pPr>
          </w:p>
        </w:tc>
        <w:tc>
          <w:tcPr>
            <w:tcW w:w="117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18"/>
                <w:szCs w:val="18"/>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kern w:val="0"/>
                <w:sz w:val="18"/>
                <w:szCs w:val="18"/>
              </w:rPr>
            </w:pPr>
          </w:p>
        </w:tc>
      </w:tr>
      <w:tr>
        <w:tblPrEx>
          <w:tblCellMar>
            <w:top w:w="0" w:type="dxa"/>
            <w:left w:w="0" w:type="dxa"/>
            <w:bottom w:w="0" w:type="dxa"/>
            <w:right w:w="0" w:type="dxa"/>
          </w:tblCellMar>
        </w:tblPrEx>
        <w:trPr>
          <w:trHeight w:val="449" w:hRule="atLeast"/>
        </w:trPr>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eastAsia="仿宋"/>
                <w:kern w:val="0"/>
                <w:sz w:val="18"/>
                <w:szCs w:val="18"/>
              </w:rPr>
            </w:pPr>
            <w:r>
              <w:rPr>
                <w:rFonts w:hint="eastAsia" w:ascii="宋体" w:hAnsi="宋体" w:eastAsia="宋体" w:cs="宋体"/>
                <w:i w:val="0"/>
                <w:color w:val="000000"/>
                <w:kern w:val="0"/>
                <w:sz w:val="22"/>
                <w:szCs w:val="22"/>
                <w:u w:val="none"/>
                <w:lang w:val="en-US" w:eastAsia="zh-CN"/>
              </w:rPr>
              <w:t>2010399</w:t>
            </w:r>
          </w:p>
        </w:tc>
        <w:tc>
          <w:tcPr>
            <w:tcW w:w="459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ind w:firstLine="220" w:firstLineChars="100"/>
              <w:jc w:val="both"/>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其他政府办公厅（室）及相关机构事务支出</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250.53</w:t>
            </w:r>
          </w:p>
        </w:tc>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238.53</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12.00</w:t>
            </w:r>
          </w:p>
        </w:tc>
        <w:tc>
          <w:tcPr>
            <w:tcW w:w="9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 w:hAnsi="仿宋" w:eastAsia="仿宋"/>
                <w:kern w:val="0"/>
                <w:sz w:val="18"/>
                <w:szCs w:val="18"/>
              </w:rPr>
            </w:pPr>
          </w:p>
        </w:tc>
        <w:tc>
          <w:tcPr>
            <w:tcW w:w="1173"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26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5" w:hRule="atLeast"/>
        </w:trPr>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2080504</w:t>
            </w:r>
          </w:p>
        </w:tc>
        <w:tc>
          <w:tcPr>
            <w:tcW w:w="459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ind w:firstLine="220" w:firstLineChars="100"/>
              <w:jc w:val="both"/>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未归口管理的行政单位离退休</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10.59</w:t>
            </w:r>
          </w:p>
        </w:tc>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10.59</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94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ascii="仿宋" w:hAnsi="仿宋" w:eastAsia="仿宋"/>
                <w:kern w:val="0"/>
                <w:sz w:val="18"/>
                <w:szCs w:val="18"/>
              </w:rPr>
            </w:pPr>
          </w:p>
        </w:tc>
        <w:tc>
          <w:tcPr>
            <w:tcW w:w="1173"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26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33" w:hRule="atLeast"/>
        </w:trPr>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2080505</w:t>
            </w:r>
          </w:p>
        </w:tc>
        <w:tc>
          <w:tcPr>
            <w:tcW w:w="459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ind w:firstLine="220" w:firstLineChars="100"/>
              <w:jc w:val="both"/>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机关事业单位基本养老保险缴费支出</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44.84</w:t>
            </w:r>
          </w:p>
        </w:tc>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44.84</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94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ascii="仿宋" w:hAnsi="仿宋" w:eastAsia="仿宋"/>
                <w:kern w:val="0"/>
                <w:sz w:val="18"/>
                <w:szCs w:val="18"/>
              </w:rPr>
            </w:pPr>
          </w:p>
        </w:tc>
        <w:tc>
          <w:tcPr>
            <w:tcW w:w="1173"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26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2" w:hRule="atLeast"/>
        </w:trPr>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2080506</w:t>
            </w:r>
          </w:p>
        </w:tc>
        <w:tc>
          <w:tcPr>
            <w:tcW w:w="459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ind w:firstLine="220" w:firstLineChars="100"/>
              <w:jc w:val="both"/>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机关事业单位职业年金缴费支出</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17.94</w:t>
            </w:r>
          </w:p>
        </w:tc>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17.94</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94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ascii="仿宋" w:hAnsi="仿宋" w:eastAsia="仿宋"/>
                <w:kern w:val="0"/>
                <w:sz w:val="18"/>
                <w:szCs w:val="18"/>
              </w:rPr>
            </w:pPr>
          </w:p>
        </w:tc>
        <w:tc>
          <w:tcPr>
            <w:tcW w:w="1173"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26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45" w:hRule="atLeast"/>
        </w:trPr>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2101101</w:t>
            </w:r>
          </w:p>
        </w:tc>
        <w:tc>
          <w:tcPr>
            <w:tcW w:w="459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ind w:firstLine="220" w:firstLineChars="100"/>
              <w:jc w:val="both"/>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行政单位医疗</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17.94</w:t>
            </w:r>
          </w:p>
        </w:tc>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17.94</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94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ascii="仿宋" w:hAnsi="仿宋" w:eastAsia="仿宋"/>
                <w:kern w:val="0"/>
                <w:sz w:val="18"/>
                <w:szCs w:val="18"/>
              </w:rPr>
            </w:pPr>
          </w:p>
        </w:tc>
        <w:tc>
          <w:tcPr>
            <w:tcW w:w="1173"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26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1" w:hRule="atLeast"/>
        </w:trPr>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2101103</w:t>
            </w:r>
          </w:p>
        </w:tc>
        <w:tc>
          <w:tcPr>
            <w:tcW w:w="459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ind w:firstLine="220" w:firstLineChars="100"/>
              <w:jc w:val="both"/>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公务员医疗补助</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6.76</w:t>
            </w:r>
          </w:p>
        </w:tc>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6.76</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94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ascii="仿宋" w:hAnsi="仿宋" w:eastAsia="仿宋"/>
                <w:kern w:val="0"/>
                <w:sz w:val="18"/>
                <w:szCs w:val="18"/>
              </w:rPr>
            </w:pPr>
          </w:p>
        </w:tc>
        <w:tc>
          <w:tcPr>
            <w:tcW w:w="1173"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26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43" w:hRule="atLeast"/>
        </w:trPr>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2130299</w:t>
            </w:r>
          </w:p>
        </w:tc>
        <w:tc>
          <w:tcPr>
            <w:tcW w:w="459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ind w:firstLine="220" w:firstLineChars="100"/>
              <w:jc w:val="both"/>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其他林业支出</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52.44</w:t>
            </w:r>
          </w:p>
        </w:tc>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52.44</w:t>
            </w:r>
          </w:p>
        </w:tc>
        <w:tc>
          <w:tcPr>
            <w:tcW w:w="9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 w:hAnsi="仿宋" w:eastAsia="仿宋"/>
                <w:kern w:val="0"/>
                <w:sz w:val="18"/>
                <w:szCs w:val="18"/>
              </w:rPr>
            </w:pPr>
          </w:p>
        </w:tc>
        <w:tc>
          <w:tcPr>
            <w:tcW w:w="1173"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26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49" w:hRule="atLeast"/>
        </w:trPr>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2130599</w:t>
            </w:r>
          </w:p>
        </w:tc>
        <w:tc>
          <w:tcPr>
            <w:tcW w:w="459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ind w:firstLine="220" w:firstLineChars="100"/>
              <w:jc w:val="both"/>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其他扶贫支出</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53.37</w:t>
            </w:r>
          </w:p>
        </w:tc>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53.37</w:t>
            </w:r>
          </w:p>
        </w:tc>
        <w:tc>
          <w:tcPr>
            <w:tcW w:w="9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 w:hAnsi="仿宋" w:eastAsia="仿宋"/>
                <w:kern w:val="0"/>
                <w:sz w:val="18"/>
                <w:szCs w:val="18"/>
              </w:rPr>
            </w:pPr>
          </w:p>
        </w:tc>
        <w:tc>
          <w:tcPr>
            <w:tcW w:w="1173"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c>
          <w:tcPr>
            <w:tcW w:w="126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4" w:hRule="atLeast"/>
        </w:trPr>
        <w:tc>
          <w:tcPr>
            <w:tcW w:w="1185" w:type="dxa"/>
            <w:tcBorders>
              <w:top w:val="single" w:color="auto" w:sz="8" w:space="0"/>
              <w:left w:val="single" w:color="auto" w:sz="8" w:space="0"/>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2210201</w:t>
            </w:r>
          </w:p>
        </w:tc>
        <w:tc>
          <w:tcPr>
            <w:tcW w:w="4597" w:type="dxa"/>
            <w:tcBorders>
              <w:top w:val="single" w:color="auto" w:sz="8" w:space="0"/>
              <w:left w:val="single" w:color="auto" w:sz="8" w:space="0"/>
              <w:bottom w:val="single" w:color="auto" w:sz="4" w:space="0"/>
              <w:right w:val="single" w:color="auto" w:sz="8" w:space="0"/>
            </w:tcBorders>
            <w:shd w:val="clear" w:color="auto" w:fill="auto"/>
            <w:vAlign w:val="center"/>
          </w:tcPr>
          <w:p>
            <w:pPr>
              <w:keepNext w:val="0"/>
              <w:keepLines w:val="0"/>
              <w:widowControl/>
              <w:suppressLineNumbers w:val="0"/>
              <w:ind w:firstLine="220" w:firstLineChars="100"/>
              <w:jc w:val="both"/>
              <w:textAlignment w:val="center"/>
              <w:rPr>
                <w:rFonts w:ascii="仿宋" w:hAnsi="仿宋" w:eastAsia="仿宋"/>
                <w:kern w:val="0"/>
                <w:sz w:val="24"/>
              </w:rPr>
            </w:pPr>
            <w:r>
              <w:rPr>
                <w:rFonts w:hint="eastAsia" w:ascii="宋体" w:hAnsi="宋体" w:eastAsia="宋体" w:cs="宋体"/>
                <w:i w:val="0"/>
                <w:color w:val="000000"/>
                <w:kern w:val="0"/>
                <w:sz w:val="22"/>
                <w:szCs w:val="22"/>
                <w:u w:val="none"/>
                <w:lang w:val="en-US" w:eastAsia="zh-CN"/>
              </w:rPr>
              <w:t>住房公积金</w:t>
            </w:r>
          </w:p>
        </w:tc>
        <w:tc>
          <w:tcPr>
            <w:tcW w:w="1350" w:type="dxa"/>
            <w:tcBorders>
              <w:top w:val="single" w:color="auto" w:sz="8" w:space="0"/>
              <w:left w:val="single" w:color="auto" w:sz="8" w:space="0"/>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28.13</w:t>
            </w:r>
          </w:p>
        </w:tc>
        <w:tc>
          <w:tcPr>
            <w:tcW w:w="1410" w:type="dxa"/>
            <w:tcBorders>
              <w:top w:val="single" w:color="auto" w:sz="8" w:space="0"/>
              <w:left w:val="single" w:color="auto" w:sz="8" w:space="0"/>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r>
              <w:rPr>
                <w:rFonts w:hint="eastAsia" w:ascii="仿宋" w:hAnsi="仿宋" w:eastAsia="仿宋"/>
                <w:b w:val="0"/>
                <w:bCs/>
                <w:kern w:val="0"/>
                <w:sz w:val="22"/>
                <w:szCs w:val="22"/>
                <w:lang w:val="en-US" w:eastAsia="zh-CN"/>
              </w:rPr>
              <w:t>28.13</w:t>
            </w:r>
          </w:p>
        </w:tc>
        <w:tc>
          <w:tcPr>
            <w:tcW w:w="1230" w:type="dxa"/>
            <w:tcBorders>
              <w:top w:val="single" w:color="auto" w:sz="8" w:space="0"/>
              <w:left w:val="single" w:color="auto" w:sz="8" w:space="0"/>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b w:val="0"/>
                <w:bCs/>
                <w:kern w:val="0"/>
                <w:sz w:val="22"/>
                <w:szCs w:val="22"/>
                <w:lang w:val="en-US" w:eastAsia="zh-CN"/>
              </w:rPr>
            </w:pPr>
          </w:p>
        </w:tc>
        <w:tc>
          <w:tcPr>
            <w:tcW w:w="945" w:type="dxa"/>
            <w:tcBorders>
              <w:top w:val="single" w:color="auto" w:sz="8" w:space="0"/>
              <w:left w:val="single" w:color="auto" w:sz="8" w:space="0"/>
              <w:bottom w:val="single" w:color="auto" w:sz="4" w:space="0"/>
              <w:right w:val="single" w:color="auto" w:sz="8" w:space="0"/>
            </w:tcBorders>
            <w:shd w:val="clear" w:color="auto" w:fill="auto"/>
            <w:vAlign w:val="center"/>
          </w:tcPr>
          <w:p>
            <w:pPr>
              <w:jc w:val="right"/>
              <w:rPr>
                <w:rFonts w:ascii="仿宋" w:hAnsi="仿宋" w:eastAsia="仿宋"/>
                <w:kern w:val="0"/>
                <w:sz w:val="18"/>
                <w:szCs w:val="18"/>
              </w:rPr>
            </w:pPr>
          </w:p>
        </w:tc>
        <w:tc>
          <w:tcPr>
            <w:tcW w:w="1173" w:type="dxa"/>
            <w:tcBorders>
              <w:top w:val="single" w:color="auto" w:sz="8" w:space="0"/>
              <w:left w:val="single" w:color="auto" w:sz="8" w:space="0"/>
              <w:bottom w:val="single" w:color="auto" w:sz="4" w:space="0"/>
              <w:right w:val="single" w:color="auto" w:sz="8" w:space="0"/>
            </w:tcBorders>
            <w:vAlign w:val="center"/>
          </w:tcPr>
          <w:p>
            <w:pPr>
              <w:rPr>
                <w:rFonts w:ascii="仿宋" w:hAnsi="仿宋" w:eastAsia="仿宋"/>
                <w:kern w:val="0"/>
                <w:sz w:val="18"/>
                <w:szCs w:val="18"/>
              </w:rPr>
            </w:pPr>
          </w:p>
        </w:tc>
        <w:tc>
          <w:tcPr>
            <w:tcW w:w="1260" w:type="dxa"/>
            <w:tcBorders>
              <w:top w:val="single" w:color="auto" w:sz="8" w:space="0"/>
              <w:left w:val="single" w:color="auto" w:sz="8" w:space="0"/>
              <w:bottom w:val="single" w:color="auto" w:sz="4" w:space="0"/>
              <w:right w:val="single" w:color="auto" w:sz="8" w:space="0"/>
            </w:tcBorders>
            <w:vAlign w:val="center"/>
          </w:tcPr>
          <w:p>
            <w:pPr>
              <w:rPr>
                <w:rFonts w:ascii="仿宋" w:hAnsi="仿宋" w:eastAsia="仿宋"/>
                <w:kern w:val="0"/>
                <w:sz w:val="18"/>
                <w:szCs w:val="18"/>
              </w:rPr>
            </w:pPr>
          </w:p>
        </w:tc>
      </w:tr>
      <w:tr>
        <w:tblPrEx>
          <w:tblCellMar>
            <w:top w:w="0" w:type="dxa"/>
            <w:left w:w="0" w:type="dxa"/>
            <w:bottom w:w="0" w:type="dxa"/>
            <w:right w:w="0" w:type="dxa"/>
          </w:tblCellMar>
        </w:tblPrEx>
        <w:trPr>
          <w:trHeight w:val="454"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kern w:val="0"/>
                <w:sz w:val="24"/>
              </w:rPr>
            </w:pPr>
          </w:p>
        </w:tc>
        <w:tc>
          <w:tcPr>
            <w:tcW w:w="45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kern w:val="0"/>
                <w:sz w:val="24"/>
              </w:rPr>
            </w:pPr>
            <w:r>
              <w:rPr>
                <w:rFonts w:hint="eastAsia" w:ascii="仿宋" w:hAnsi="仿宋" w:eastAsia="仿宋"/>
                <w:b/>
                <w:kern w:val="0"/>
                <w:sz w:val="22"/>
                <w:szCs w:val="22"/>
                <w:lang w:eastAsia="zh-CN"/>
              </w:rPr>
              <w:t>合计</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869.72</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751.91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b/>
                <w:bCs w:val="0"/>
                <w:kern w:val="0"/>
                <w:sz w:val="22"/>
                <w:szCs w:val="22"/>
                <w:lang w:val="en-US" w:eastAsia="zh-CN"/>
              </w:rPr>
            </w:pPr>
            <w:r>
              <w:rPr>
                <w:rFonts w:hint="eastAsia" w:ascii="仿宋" w:hAnsi="仿宋" w:eastAsia="仿宋"/>
                <w:b/>
                <w:bCs w:val="0"/>
                <w:kern w:val="0"/>
                <w:sz w:val="22"/>
                <w:szCs w:val="22"/>
                <w:lang w:val="en-US" w:eastAsia="zh-CN"/>
              </w:rPr>
              <w:t>117.81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仿宋" w:hAnsi="仿宋" w:eastAsia="仿宋"/>
                <w:kern w:val="0"/>
                <w:sz w:val="18"/>
                <w:szCs w:val="18"/>
              </w:rPr>
            </w:pPr>
          </w:p>
        </w:tc>
        <w:tc>
          <w:tcPr>
            <w:tcW w:w="1173"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18"/>
                <w:szCs w:val="18"/>
              </w:rPr>
            </w:pPr>
          </w:p>
        </w:tc>
      </w:tr>
    </w:tbl>
    <w:p>
      <w:pPr>
        <w:rPr>
          <w:rFonts w:ascii="仿宋" w:hAnsi="仿宋" w:eastAsia="仿宋"/>
        </w:rPr>
      </w:pPr>
    </w:p>
    <w:p>
      <w:pPr>
        <w:ind w:firstLine="716" w:firstLineChars="224"/>
        <w:rPr>
          <w:rFonts w:ascii="仿宋" w:hAnsi="仿宋" w:eastAsia="仿宋"/>
          <w:kern w:val="0"/>
          <w:sz w:val="32"/>
          <w:szCs w:val="32"/>
        </w:rPr>
        <w:sectPr>
          <w:pgSz w:w="16838" w:h="11906" w:orient="landscape"/>
          <w:pgMar w:top="1418" w:right="1418" w:bottom="1418" w:left="1701" w:header="851" w:footer="992" w:gutter="0"/>
          <w:pgNumType w:fmt="decimal"/>
          <w:cols w:space="720" w:num="1"/>
          <w:docGrid w:type="lines" w:linePitch="312" w:charSpace="0"/>
        </w:sect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叶盛镇</w:t>
      </w:r>
      <w:r>
        <w:rPr>
          <w:rFonts w:hint="eastAsia" w:ascii="方正小标宋简体" w:hAnsi="仿宋" w:eastAsia="方正小标宋简体"/>
          <w:sz w:val="44"/>
          <w:szCs w:val="44"/>
        </w:rPr>
        <w:t>2018年部门预算—部门预算情况说明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sz w:val="10"/>
          <w:szCs w:val="10"/>
        </w:rPr>
      </w:pPr>
    </w:p>
    <w:p>
      <w:pPr>
        <w:ind w:firstLine="720" w:firstLineChars="225"/>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叶盛镇</w:t>
      </w:r>
      <w:r>
        <w:rPr>
          <w:rFonts w:hint="eastAsia" w:ascii="黑体" w:hAnsi="黑体" w:eastAsia="黑体"/>
          <w:sz w:val="32"/>
          <w:szCs w:val="32"/>
        </w:rPr>
        <w:t>2018年财政拨款收支预算情况的总体说明</w:t>
      </w:r>
    </w:p>
    <w:p>
      <w:pPr>
        <w:ind w:firstLine="720" w:firstLineChars="225"/>
        <w:rPr>
          <w:rFonts w:hint="eastAsia" w:ascii="仿宋" w:hAnsi="仿宋" w:eastAsia="仿宋"/>
          <w:sz w:val="32"/>
          <w:szCs w:val="32"/>
        </w:rPr>
      </w:pPr>
      <w:r>
        <w:rPr>
          <w:rFonts w:hint="eastAsia" w:ascii="仿宋" w:hAnsi="仿宋" w:eastAsia="仿宋"/>
          <w:sz w:val="32"/>
          <w:szCs w:val="32"/>
          <w:lang w:eastAsia="zh-CN"/>
        </w:rPr>
        <w:t>叶盛镇</w:t>
      </w:r>
      <w:r>
        <w:rPr>
          <w:rFonts w:hint="eastAsia" w:ascii="仿宋" w:hAnsi="仿宋" w:eastAsia="仿宋"/>
          <w:sz w:val="32"/>
          <w:szCs w:val="32"/>
        </w:rPr>
        <w:t>2018年财政拨款收支总预算</w:t>
      </w:r>
      <w:r>
        <w:rPr>
          <w:rFonts w:hint="eastAsia" w:ascii="仿宋" w:hAnsi="仿宋" w:eastAsia="仿宋"/>
          <w:sz w:val="32"/>
          <w:szCs w:val="32"/>
          <w:lang w:val="en-US" w:eastAsia="zh-CN"/>
        </w:rPr>
        <w:t>869.72</w:t>
      </w:r>
      <w:r>
        <w:rPr>
          <w:rFonts w:hint="eastAsia" w:ascii="仿宋" w:hAnsi="仿宋" w:eastAsia="仿宋"/>
          <w:sz w:val="32"/>
          <w:szCs w:val="32"/>
        </w:rPr>
        <w:t>万元。收入预算包括：一般公共预算拨款</w:t>
      </w:r>
      <w:r>
        <w:rPr>
          <w:rFonts w:hint="eastAsia" w:ascii="仿宋" w:hAnsi="仿宋" w:eastAsia="仿宋"/>
          <w:sz w:val="32"/>
          <w:szCs w:val="32"/>
          <w:lang w:val="en-US" w:eastAsia="zh-CN"/>
        </w:rPr>
        <w:t>869.72</w:t>
      </w:r>
      <w:r>
        <w:rPr>
          <w:rFonts w:hint="eastAsia" w:ascii="仿宋" w:hAnsi="仿宋" w:eastAsia="仿宋"/>
          <w:sz w:val="32"/>
          <w:szCs w:val="32"/>
        </w:rPr>
        <w:t>万元，政府性基金预算拨款</w:t>
      </w:r>
      <w:r>
        <w:rPr>
          <w:rFonts w:hint="eastAsia" w:ascii="仿宋" w:hAnsi="仿宋" w:eastAsia="仿宋"/>
          <w:sz w:val="32"/>
          <w:szCs w:val="32"/>
          <w:lang w:val="en-US" w:eastAsia="zh-CN"/>
        </w:rPr>
        <w:t>0</w:t>
      </w:r>
      <w:r>
        <w:rPr>
          <w:rFonts w:hint="eastAsia" w:ascii="仿宋" w:hAnsi="仿宋" w:eastAsia="仿宋"/>
          <w:sz w:val="32"/>
          <w:szCs w:val="32"/>
        </w:rPr>
        <w:t>万元。支出预算包括：一般公共服务支出</w:t>
      </w:r>
      <w:r>
        <w:rPr>
          <w:rFonts w:hint="eastAsia" w:ascii="仿宋" w:hAnsi="仿宋" w:eastAsia="仿宋"/>
          <w:sz w:val="32"/>
          <w:szCs w:val="32"/>
          <w:lang w:val="en-US" w:eastAsia="zh-CN"/>
        </w:rPr>
        <w:t>637.72</w:t>
      </w:r>
      <w:r>
        <w:rPr>
          <w:rFonts w:hint="eastAsia" w:ascii="仿宋" w:hAnsi="仿宋" w:eastAsia="仿宋"/>
          <w:sz w:val="32"/>
          <w:szCs w:val="32"/>
        </w:rPr>
        <w:t>万元、社会保障和就业支出</w:t>
      </w:r>
      <w:r>
        <w:rPr>
          <w:rFonts w:hint="eastAsia" w:ascii="仿宋" w:hAnsi="仿宋" w:eastAsia="仿宋"/>
          <w:sz w:val="32"/>
          <w:szCs w:val="32"/>
          <w:lang w:val="en-US" w:eastAsia="zh-CN"/>
        </w:rPr>
        <w:t>73.37</w:t>
      </w:r>
      <w:r>
        <w:rPr>
          <w:rFonts w:hint="eastAsia" w:ascii="仿宋" w:hAnsi="仿宋" w:eastAsia="仿宋"/>
          <w:sz w:val="32"/>
          <w:szCs w:val="32"/>
        </w:rPr>
        <w:t>万元、</w:t>
      </w:r>
      <w:r>
        <w:rPr>
          <w:rFonts w:hint="eastAsia" w:ascii="仿宋" w:hAnsi="仿宋" w:eastAsia="仿宋"/>
          <w:sz w:val="32"/>
          <w:szCs w:val="32"/>
          <w:lang w:eastAsia="zh-CN"/>
        </w:rPr>
        <w:t>医疗卫生与计划生育支出</w:t>
      </w:r>
      <w:r>
        <w:rPr>
          <w:rFonts w:hint="eastAsia" w:ascii="仿宋" w:hAnsi="仿宋" w:eastAsia="仿宋"/>
          <w:sz w:val="32"/>
          <w:szCs w:val="32"/>
          <w:lang w:val="en-US" w:eastAsia="zh-CN"/>
        </w:rPr>
        <w:t>24.70万元、农林水支出105.80万元、</w:t>
      </w:r>
      <w:r>
        <w:rPr>
          <w:rFonts w:hint="eastAsia" w:ascii="仿宋" w:hAnsi="仿宋" w:eastAsia="仿宋"/>
          <w:sz w:val="32"/>
          <w:szCs w:val="32"/>
        </w:rPr>
        <w:t>住房保障支出</w:t>
      </w:r>
      <w:r>
        <w:rPr>
          <w:rFonts w:hint="eastAsia" w:ascii="仿宋" w:hAnsi="仿宋" w:eastAsia="仿宋"/>
          <w:sz w:val="32"/>
          <w:szCs w:val="32"/>
          <w:lang w:val="en-US" w:eastAsia="zh-CN"/>
        </w:rPr>
        <w:t>28.13</w:t>
      </w:r>
      <w:r>
        <w:rPr>
          <w:rFonts w:hint="eastAsia" w:ascii="仿宋" w:hAnsi="仿宋" w:eastAsia="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25" w:firstLineChars="225"/>
        <w:jc w:val="both"/>
        <w:textAlignment w:val="auto"/>
        <w:outlineLvl w:val="9"/>
        <w:rPr>
          <w:rFonts w:hint="eastAsia" w:ascii="仿宋" w:hAnsi="仿宋" w:eastAsia="仿宋"/>
          <w:sz w:val="10"/>
          <w:szCs w:val="10"/>
        </w:rPr>
      </w:pPr>
    </w:p>
    <w:p>
      <w:pPr>
        <w:ind w:firstLine="720" w:firstLineChars="225"/>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叶盛镇</w:t>
      </w:r>
      <w:r>
        <w:rPr>
          <w:rFonts w:hint="eastAsia" w:ascii="黑体" w:hAnsi="黑体" w:eastAsia="黑体"/>
          <w:sz w:val="32"/>
          <w:szCs w:val="32"/>
        </w:rPr>
        <w:t>2018年一般公共预算拨款情况说明</w:t>
      </w:r>
    </w:p>
    <w:p>
      <w:pPr>
        <w:ind w:firstLine="722" w:firstLineChars="225"/>
        <w:rPr>
          <w:rFonts w:ascii="楷体" w:hAnsi="楷体" w:eastAsia="楷体"/>
          <w:b/>
          <w:sz w:val="32"/>
          <w:szCs w:val="32"/>
        </w:rPr>
      </w:pPr>
      <w:r>
        <w:rPr>
          <w:rFonts w:hint="eastAsia" w:ascii="楷体" w:hAnsi="楷体" w:eastAsia="楷体"/>
          <w:b/>
          <w:sz w:val="32"/>
          <w:szCs w:val="32"/>
        </w:rPr>
        <w:t>（一）基本支出情况说明。</w:t>
      </w:r>
    </w:p>
    <w:p>
      <w:pPr>
        <w:ind w:firstLine="720" w:firstLineChars="225"/>
        <w:rPr>
          <w:rFonts w:ascii="仿宋" w:hAnsi="仿宋" w:eastAsia="仿宋"/>
          <w:sz w:val="32"/>
          <w:szCs w:val="32"/>
        </w:rPr>
      </w:pPr>
      <w:r>
        <w:rPr>
          <w:rFonts w:hint="eastAsia" w:ascii="仿宋" w:hAnsi="仿宋" w:eastAsia="仿宋"/>
          <w:sz w:val="32"/>
          <w:szCs w:val="32"/>
          <w:lang w:eastAsia="zh-CN"/>
        </w:rPr>
        <w:t>叶盛镇</w:t>
      </w:r>
      <w:r>
        <w:rPr>
          <w:rFonts w:hint="eastAsia" w:ascii="仿宋" w:hAnsi="仿宋" w:eastAsia="仿宋"/>
          <w:sz w:val="32"/>
          <w:szCs w:val="32"/>
        </w:rPr>
        <w:t>2018年一般公共预算拨款基本支出</w:t>
      </w:r>
      <w:r>
        <w:rPr>
          <w:rFonts w:hint="eastAsia" w:ascii="仿宋" w:hAnsi="仿宋" w:eastAsia="仿宋"/>
          <w:sz w:val="32"/>
          <w:szCs w:val="32"/>
          <w:lang w:val="en-US" w:eastAsia="zh-CN"/>
        </w:rPr>
        <w:t>751.91</w:t>
      </w:r>
      <w:r>
        <w:rPr>
          <w:rFonts w:hint="eastAsia" w:ascii="仿宋" w:hAnsi="仿宋" w:eastAsia="仿宋"/>
          <w:sz w:val="32"/>
          <w:szCs w:val="32"/>
        </w:rPr>
        <w:t>万元，比2017年执行数据增加</w:t>
      </w:r>
      <w:r>
        <w:rPr>
          <w:rFonts w:hint="eastAsia" w:ascii="仿宋" w:hAnsi="仿宋" w:eastAsia="仿宋"/>
          <w:sz w:val="32"/>
          <w:szCs w:val="32"/>
          <w:lang w:val="en-US" w:eastAsia="zh-CN"/>
        </w:rPr>
        <w:t>177.91</w:t>
      </w:r>
      <w:r>
        <w:rPr>
          <w:rFonts w:hint="eastAsia" w:ascii="仿宋" w:hAnsi="仿宋" w:eastAsia="仿宋"/>
          <w:sz w:val="32"/>
          <w:szCs w:val="32"/>
        </w:rPr>
        <w:t>万元，增长</w:t>
      </w:r>
      <w:r>
        <w:rPr>
          <w:rFonts w:hint="eastAsia" w:ascii="仿宋" w:hAnsi="仿宋" w:eastAsia="仿宋"/>
          <w:sz w:val="32"/>
          <w:szCs w:val="32"/>
          <w:lang w:val="en-US" w:eastAsia="zh-CN"/>
        </w:rPr>
        <w:t>30.99</w:t>
      </w:r>
      <w:r>
        <w:rPr>
          <w:rFonts w:hint="eastAsia" w:ascii="仿宋" w:hAnsi="仿宋" w:eastAsia="仿宋"/>
          <w:sz w:val="32"/>
          <w:szCs w:val="32"/>
        </w:rPr>
        <w:t>%。其中：</w:t>
      </w:r>
    </w:p>
    <w:p>
      <w:pPr>
        <w:ind w:firstLine="720" w:firstLineChars="22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601.76</w:t>
      </w:r>
      <w:r>
        <w:rPr>
          <w:rFonts w:hint="eastAsia" w:ascii="仿宋" w:hAnsi="仿宋" w:eastAsia="仿宋"/>
          <w:sz w:val="32"/>
          <w:szCs w:val="32"/>
        </w:rPr>
        <w:t>万元，主要包括：基本工资</w:t>
      </w:r>
      <w:r>
        <w:rPr>
          <w:rFonts w:hint="eastAsia" w:ascii="仿宋" w:hAnsi="仿宋" w:eastAsia="仿宋"/>
          <w:sz w:val="32"/>
          <w:szCs w:val="32"/>
          <w:lang w:val="en-US" w:eastAsia="zh-CN"/>
        </w:rPr>
        <w:t>139.36万元</w:t>
      </w:r>
      <w:r>
        <w:rPr>
          <w:rFonts w:hint="eastAsia" w:ascii="仿宋" w:hAnsi="仿宋" w:eastAsia="仿宋"/>
          <w:sz w:val="32"/>
          <w:szCs w:val="32"/>
        </w:rPr>
        <w:t>、津贴补贴</w:t>
      </w:r>
      <w:r>
        <w:rPr>
          <w:rFonts w:hint="eastAsia" w:ascii="仿宋" w:hAnsi="仿宋" w:eastAsia="仿宋"/>
          <w:sz w:val="32"/>
          <w:szCs w:val="32"/>
          <w:lang w:val="en-US" w:eastAsia="zh-CN"/>
        </w:rPr>
        <w:t>70.36万元</w:t>
      </w:r>
      <w:r>
        <w:rPr>
          <w:rFonts w:hint="eastAsia" w:ascii="仿宋" w:hAnsi="仿宋" w:eastAsia="仿宋"/>
          <w:sz w:val="32"/>
          <w:szCs w:val="32"/>
        </w:rPr>
        <w:t>、奖金</w:t>
      </w:r>
      <w:r>
        <w:rPr>
          <w:rFonts w:hint="eastAsia" w:ascii="仿宋" w:hAnsi="仿宋" w:eastAsia="仿宋"/>
          <w:sz w:val="32"/>
          <w:szCs w:val="32"/>
          <w:lang w:val="en-US" w:eastAsia="zh-CN"/>
        </w:rPr>
        <w:t>6.06万元</w:t>
      </w:r>
      <w:r>
        <w:rPr>
          <w:rFonts w:hint="eastAsia" w:ascii="仿宋" w:hAnsi="仿宋" w:eastAsia="仿宋"/>
          <w:sz w:val="32"/>
          <w:szCs w:val="32"/>
        </w:rPr>
        <w:t>、</w:t>
      </w:r>
      <w:r>
        <w:rPr>
          <w:rFonts w:hint="eastAsia" w:ascii="仿宋" w:hAnsi="仿宋" w:eastAsia="仿宋"/>
          <w:sz w:val="32"/>
          <w:szCs w:val="32"/>
          <w:lang w:eastAsia="zh-CN"/>
        </w:rPr>
        <w:t>绩效工资</w:t>
      </w:r>
      <w:r>
        <w:rPr>
          <w:rFonts w:hint="eastAsia" w:ascii="仿宋" w:hAnsi="仿宋" w:eastAsia="仿宋"/>
          <w:sz w:val="32"/>
          <w:szCs w:val="32"/>
          <w:lang w:val="en-US" w:eastAsia="zh-CN"/>
        </w:rPr>
        <w:t>44.22万元、机关事业单位基本养老保险缴费44.84万元、职业年金缴费17.94万元、城镇职工基本医疗保险缴费17.94万元、公务员医疗补助缴费6.76万元、其他</w:t>
      </w:r>
      <w:r>
        <w:rPr>
          <w:rFonts w:hint="eastAsia" w:ascii="仿宋" w:hAnsi="仿宋" w:eastAsia="仿宋"/>
          <w:sz w:val="32"/>
          <w:szCs w:val="32"/>
        </w:rPr>
        <w:t>社会保障缴费</w:t>
      </w:r>
      <w:r>
        <w:rPr>
          <w:rFonts w:hint="eastAsia" w:ascii="仿宋" w:hAnsi="仿宋" w:eastAsia="仿宋"/>
          <w:sz w:val="32"/>
          <w:szCs w:val="32"/>
          <w:lang w:val="en-US" w:eastAsia="zh-CN"/>
        </w:rPr>
        <w:t>2.65万元</w:t>
      </w:r>
      <w:r>
        <w:rPr>
          <w:rFonts w:hint="eastAsia" w:ascii="仿宋" w:hAnsi="仿宋" w:eastAsia="仿宋"/>
          <w:sz w:val="32"/>
          <w:szCs w:val="32"/>
        </w:rPr>
        <w:t>、</w:t>
      </w:r>
      <w:r>
        <w:rPr>
          <w:rFonts w:hint="eastAsia" w:ascii="仿宋" w:hAnsi="仿宋" w:eastAsia="仿宋"/>
          <w:sz w:val="32"/>
          <w:szCs w:val="32"/>
          <w:lang w:eastAsia="zh-CN"/>
        </w:rPr>
        <w:t>住房公积金</w:t>
      </w:r>
      <w:r>
        <w:rPr>
          <w:rFonts w:hint="eastAsia" w:ascii="仿宋" w:hAnsi="仿宋" w:eastAsia="仿宋"/>
          <w:sz w:val="32"/>
          <w:szCs w:val="32"/>
          <w:lang w:val="en-US" w:eastAsia="zh-CN"/>
        </w:rPr>
        <w:t>28.13万元、</w:t>
      </w:r>
      <w:r>
        <w:rPr>
          <w:rFonts w:hint="eastAsia" w:ascii="仿宋" w:hAnsi="仿宋" w:eastAsia="仿宋"/>
          <w:sz w:val="32"/>
          <w:szCs w:val="32"/>
        </w:rPr>
        <w:t>其他工资福利支出</w:t>
      </w:r>
      <w:r>
        <w:rPr>
          <w:rFonts w:hint="eastAsia" w:ascii="仿宋" w:hAnsi="仿宋" w:eastAsia="仿宋"/>
          <w:sz w:val="32"/>
          <w:szCs w:val="32"/>
          <w:lang w:val="en-US" w:eastAsia="zh-CN"/>
        </w:rPr>
        <w:t>207.69万元</w:t>
      </w:r>
      <w:r>
        <w:rPr>
          <w:rFonts w:hint="eastAsia" w:ascii="仿宋" w:hAnsi="仿宋" w:eastAsia="仿宋"/>
          <w:sz w:val="32"/>
          <w:szCs w:val="32"/>
        </w:rPr>
        <w:t>、离休费</w:t>
      </w:r>
      <w:r>
        <w:rPr>
          <w:rFonts w:hint="eastAsia" w:ascii="仿宋" w:hAnsi="仿宋" w:eastAsia="仿宋"/>
          <w:sz w:val="32"/>
          <w:szCs w:val="32"/>
          <w:lang w:val="en-US" w:eastAsia="zh-CN"/>
        </w:rPr>
        <w:t>10.59万元</w:t>
      </w:r>
      <w:r>
        <w:rPr>
          <w:rFonts w:hint="eastAsia" w:ascii="仿宋" w:hAnsi="仿宋" w:eastAsia="仿宋"/>
          <w:sz w:val="32"/>
          <w:szCs w:val="32"/>
        </w:rPr>
        <w:t>、生活补助</w:t>
      </w:r>
      <w:r>
        <w:rPr>
          <w:rFonts w:hint="eastAsia" w:ascii="仿宋" w:hAnsi="仿宋" w:eastAsia="仿宋"/>
          <w:sz w:val="32"/>
          <w:szCs w:val="32"/>
          <w:lang w:val="en-US" w:eastAsia="zh-CN"/>
        </w:rPr>
        <w:t>5.23万元</w:t>
      </w:r>
      <w:r>
        <w:rPr>
          <w:rFonts w:hint="eastAsia" w:ascii="仿宋" w:hAnsi="仿宋" w:eastAsia="仿宋"/>
          <w:sz w:val="32"/>
          <w:szCs w:val="32"/>
        </w:rPr>
        <w:t>；</w:t>
      </w:r>
    </w:p>
    <w:p>
      <w:pPr>
        <w:ind w:firstLine="720" w:firstLineChars="225"/>
        <w:rPr>
          <w:rFonts w:hint="eastAsia" w:ascii="仿宋" w:hAnsi="仿宋" w:eastAsia="仿宋"/>
          <w:sz w:val="21"/>
          <w:szCs w:val="21"/>
        </w:rPr>
      </w:pPr>
      <w:r>
        <w:rPr>
          <w:rFonts w:hint="eastAsia" w:ascii="仿宋" w:hAnsi="仿宋" w:eastAsia="仿宋"/>
          <w:sz w:val="32"/>
          <w:szCs w:val="32"/>
        </w:rPr>
        <w:t>公用经费</w:t>
      </w:r>
      <w:r>
        <w:rPr>
          <w:rFonts w:hint="eastAsia" w:ascii="仿宋" w:hAnsi="仿宋" w:eastAsia="仿宋"/>
          <w:sz w:val="32"/>
          <w:szCs w:val="32"/>
          <w:lang w:val="en-US" w:eastAsia="zh-CN"/>
        </w:rPr>
        <w:t>150.15</w:t>
      </w:r>
      <w:r>
        <w:rPr>
          <w:rFonts w:hint="eastAsia" w:ascii="仿宋" w:hAnsi="仿宋" w:eastAsia="仿宋"/>
          <w:sz w:val="32"/>
          <w:szCs w:val="32"/>
        </w:rPr>
        <w:t>万元，主要包括：办公费</w:t>
      </w:r>
      <w:r>
        <w:rPr>
          <w:rFonts w:hint="eastAsia" w:ascii="仿宋" w:hAnsi="仿宋" w:eastAsia="仿宋"/>
          <w:sz w:val="32"/>
          <w:szCs w:val="32"/>
          <w:lang w:val="en-US" w:eastAsia="zh-CN"/>
        </w:rPr>
        <w:t>8.84万元</w:t>
      </w:r>
      <w:r>
        <w:rPr>
          <w:rFonts w:hint="eastAsia" w:ascii="仿宋" w:hAnsi="仿宋" w:eastAsia="仿宋"/>
          <w:sz w:val="32"/>
          <w:szCs w:val="32"/>
        </w:rPr>
        <w:t>、印刷费</w:t>
      </w:r>
      <w:r>
        <w:rPr>
          <w:rFonts w:hint="eastAsia" w:ascii="仿宋" w:hAnsi="仿宋" w:eastAsia="仿宋"/>
          <w:sz w:val="32"/>
          <w:szCs w:val="32"/>
          <w:lang w:val="en-US" w:eastAsia="zh-CN"/>
        </w:rPr>
        <w:t>1.00万元</w:t>
      </w:r>
      <w:r>
        <w:rPr>
          <w:rFonts w:hint="eastAsia" w:ascii="仿宋" w:hAnsi="仿宋" w:eastAsia="仿宋"/>
          <w:sz w:val="32"/>
          <w:szCs w:val="32"/>
        </w:rPr>
        <w:t>、水费</w:t>
      </w:r>
      <w:r>
        <w:rPr>
          <w:rFonts w:hint="eastAsia" w:ascii="仿宋" w:hAnsi="仿宋" w:eastAsia="仿宋"/>
          <w:sz w:val="32"/>
          <w:szCs w:val="32"/>
          <w:lang w:val="en-US" w:eastAsia="zh-CN"/>
        </w:rPr>
        <w:t>1.80万元</w:t>
      </w:r>
      <w:r>
        <w:rPr>
          <w:rFonts w:hint="eastAsia" w:ascii="仿宋" w:hAnsi="仿宋" w:eastAsia="仿宋"/>
          <w:sz w:val="32"/>
          <w:szCs w:val="32"/>
        </w:rPr>
        <w:t>、电费</w:t>
      </w:r>
      <w:r>
        <w:rPr>
          <w:rFonts w:hint="eastAsia" w:ascii="仿宋" w:hAnsi="仿宋" w:eastAsia="仿宋"/>
          <w:sz w:val="32"/>
          <w:szCs w:val="32"/>
          <w:lang w:val="en-US" w:eastAsia="zh-CN"/>
        </w:rPr>
        <w:t>2.40万元</w:t>
      </w:r>
      <w:r>
        <w:rPr>
          <w:rFonts w:hint="eastAsia" w:ascii="仿宋" w:hAnsi="仿宋" w:eastAsia="仿宋"/>
          <w:sz w:val="32"/>
          <w:szCs w:val="32"/>
        </w:rPr>
        <w:t>、邮电费</w:t>
      </w:r>
      <w:r>
        <w:rPr>
          <w:rFonts w:hint="eastAsia" w:ascii="仿宋" w:hAnsi="仿宋" w:eastAsia="仿宋"/>
          <w:sz w:val="32"/>
          <w:szCs w:val="32"/>
          <w:lang w:val="en-US" w:eastAsia="zh-CN"/>
        </w:rPr>
        <w:t>1.20万元</w:t>
      </w:r>
      <w:r>
        <w:rPr>
          <w:rFonts w:hint="eastAsia" w:ascii="仿宋" w:hAnsi="仿宋" w:eastAsia="仿宋"/>
          <w:sz w:val="32"/>
          <w:szCs w:val="32"/>
        </w:rPr>
        <w:t>、取暖费</w:t>
      </w:r>
      <w:r>
        <w:rPr>
          <w:rFonts w:hint="eastAsia" w:ascii="仿宋" w:hAnsi="仿宋" w:eastAsia="仿宋"/>
          <w:sz w:val="32"/>
          <w:szCs w:val="32"/>
          <w:lang w:val="en-US" w:eastAsia="zh-CN"/>
        </w:rPr>
        <w:t>15.00万元</w:t>
      </w:r>
      <w:r>
        <w:rPr>
          <w:rFonts w:hint="eastAsia" w:ascii="仿宋" w:hAnsi="仿宋" w:eastAsia="仿宋"/>
          <w:sz w:val="32"/>
          <w:szCs w:val="32"/>
        </w:rPr>
        <w:t>、差旅费</w:t>
      </w:r>
      <w:r>
        <w:rPr>
          <w:rFonts w:hint="eastAsia" w:ascii="仿宋" w:hAnsi="仿宋" w:eastAsia="仿宋"/>
          <w:sz w:val="32"/>
          <w:szCs w:val="32"/>
          <w:lang w:val="en-US" w:eastAsia="zh-CN"/>
        </w:rPr>
        <w:t>2.00万元</w:t>
      </w:r>
      <w:r>
        <w:rPr>
          <w:rFonts w:hint="eastAsia" w:ascii="仿宋" w:hAnsi="仿宋" w:eastAsia="仿宋"/>
          <w:sz w:val="32"/>
          <w:szCs w:val="32"/>
        </w:rPr>
        <w:t>、维修（护）费</w:t>
      </w:r>
      <w:r>
        <w:rPr>
          <w:rFonts w:hint="eastAsia" w:ascii="仿宋" w:hAnsi="仿宋" w:eastAsia="仿宋"/>
          <w:sz w:val="32"/>
          <w:szCs w:val="32"/>
          <w:lang w:val="en-US" w:eastAsia="zh-CN"/>
        </w:rPr>
        <w:t>0.30万元</w:t>
      </w:r>
      <w:r>
        <w:rPr>
          <w:rFonts w:hint="eastAsia" w:ascii="仿宋" w:hAnsi="仿宋" w:eastAsia="仿宋"/>
          <w:sz w:val="32"/>
          <w:szCs w:val="32"/>
        </w:rPr>
        <w:t>、会议费</w:t>
      </w:r>
      <w:r>
        <w:rPr>
          <w:rFonts w:hint="eastAsia" w:ascii="仿宋" w:hAnsi="仿宋" w:eastAsia="仿宋"/>
          <w:sz w:val="32"/>
          <w:szCs w:val="32"/>
          <w:lang w:val="en-US" w:eastAsia="zh-CN"/>
        </w:rPr>
        <w:t>0.30万元</w:t>
      </w:r>
      <w:r>
        <w:rPr>
          <w:rFonts w:hint="eastAsia" w:ascii="仿宋" w:hAnsi="仿宋" w:eastAsia="仿宋"/>
          <w:sz w:val="32"/>
          <w:szCs w:val="32"/>
        </w:rPr>
        <w:t>、培训费</w:t>
      </w:r>
      <w:r>
        <w:rPr>
          <w:rFonts w:hint="eastAsia" w:ascii="仿宋" w:hAnsi="仿宋" w:eastAsia="仿宋"/>
          <w:sz w:val="32"/>
          <w:szCs w:val="32"/>
          <w:lang w:val="en-US" w:eastAsia="zh-CN"/>
        </w:rPr>
        <w:t>0.26万元</w:t>
      </w:r>
      <w:r>
        <w:rPr>
          <w:rFonts w:hint="eastAsia" w:ascii="仿宋" w:hAnsi="仿宋" w:eastAsia="仿宋"/>
          <w:sz w:val="32"/>
          <w:szCs w:val="32"/>
        </w:rPr>
        <w:t>、公务接待费</w:t>
      </w:r>
      <w:r>
        <w:rPr>
          <w:rFonts w:hint="eastAsia" w:ascii="仿宋" w:hAnsi="仿宋" w:eastAsia="仿宋"/>
          <w:sz w:val="32"/>
          <w:szCs w:val="32"/>
          <w:lang w:val="en-US" w:eastAsia="zh-CN"/>
        </w:rPr>
        <w:t>0.80万元</w:t>
      </w:r>
      <w:r>
        <w:rPr>
          <w:rFonts w:hint="eastAsia" w:ascii="仿宋" w:hAnsi="仿宋" w:eastAsia="仿宋"/>
          <w:sz w:val="32"/>
          <w:szCs w:val="32"/>
        </w:rPr>
        <w:t>、劳务费</w:t>
      </w:r>
      <w:r>
        <w:rPr>
          <w:rFonts w:hint="eastAsia" w:ascii="仿宋" w:hAnsi="仿宋" w:eastAsia="仿宋"/>
          <w:sz w:val="32"/>
          <w:szCs w:val="32"/>
          <w:lang w:val="en-US" w:eastAsia="zh-CN"/>
        </w:rPr>
        <w:t>1.00万元</w:t>
      </w:r>
      <w:r>
        <w:rPr>
          <w:rFonts w:hint="eastAsia" w:ascii="仿宋" w:hAnsi="仿宋" w:eastAsia="仿宋"/>
          <w:sz w:val="32"/>
          <w:szCs w:val="32"/>
        </w:rPr>
        <w:t>、工会经费</w:t>
      </w:r>
      <w:r>
        <w:rPr>
          <w:rFonts w:hint="eastAsia" w:ascii="仿宋" w:hAnsi="仿宋" w:eastAsia="仿宋"/>
          <w:sz w:val="32"/>
          <w:szCs w:val="32"/>
          <w:lang w:val="en-US" w:eastAsia="zh-CN"/>
        </w:rPr>
        <w:t>1.00万元</w:t>
      </w:r>
      <w:r>
        <w:rPr>
          <w:rFonts w:hint="eastAsia" w:ascii="仿宋" w:hAnsi="仿宋" w:eastAsia="仿宋"/>
          <w:sz w:val="32"/>
          <w:szCs w:val="32"/>
        </w:rPr>
        <w:t>、公务用车运行维护费</w:t>
      </w:r>
      <w:r>
        <w:rPr>
          <w:rFonts w:hint="eastAsia" w:ascii="仿宋" w:hAnsi="仿宋" w:eastAsia="仿宋"/>
          <w:sz w:val="32"/>
          <w:szCs w:val="32"/>
          <w:lang w:val="en-US" w:eastAsia="zh-CN"/>
        </w:rPr>
        <w:t>4.70万元</w:t>
      </w:r>
      <w:r>
        <w:rPr>
          <w:rFonts w:hint="eastAsia" w:ascii="仿宋" w:hAnsi="仿宋" w:eastAsia="仿宋"/>
          <w:sz w:val="32"/>
          <w:szCs w:val="32"/>
        </w:rPr>
        <w:t>、其他交通费</w:t>
      </w:r>
      <w:r>
        <w:rPr>
          <w:rFonts w:hint="eastAsia" w:ascii="仿宋" w:hAnsi="仿宋" w:eastAsia="仿宋"/>
          <w:sz w:val="32"/>
          <w:szCs w:val="32"/>
          <w:lang w:val="en-US" w:eastAsia="zh-CN"/>
        </w:rPr>
        <w:t>14.90万元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94.65万元</w:t>
      </w:r>
      <w:r>
        <w:rPr>
          <w:rFonts w:hint="eastAsia" w:ascii="仿宋" w:hAnsi="仿宋" w:eastAsia="仿宋"/>
          <w:sz w:val="32"/>
          <w:szCs w:val="32"/>
        </w:rPr>
        <w:t>。</w:t>
      </w:r>
    </w:p>
    <w:p>
      <w:pPr>
        <w:ind w:firstLine="722" w:firstLineChars="225"/>
        <w:rPr>
          <w:rFonts w:ascii="楷体" w:hAnsi="楷体" w:eastAsia="楷体"/>
          <w:b/>
          <w:sz w:val="32"/>
          <w:szCs w:val="32"/>
        </w:rPr>
      </w:pPr>
      <w:r>
        <w:rPr>
          <w:rFonts w:hint="eastAsia" w:ascii="楷体" w:hAnsi="楷体" w:eastAsia="楷体"/>
          <w:b/>
          <w:sz w:val="32"/>
          <w:szCs w:val="32"/>
        </w:rPr>
        <w:t>（二）项目支出情况说明。</w:t>
      </w:r>
    </w:p>
    <w:p>
      <w:pPr>
        <w:ind w:firstLine="720" w:firstLineChars="225"/>
        <w:rPr>
          <w:rFonts w:ascii="仿宋" w:hAnsi="仿宋" w:eastAsia="仿宋"/>
          <w:sz w:val="32"/>
          <w:szCs w:val="32"/>
        </w:rPr>
      </w:pPr>
      <w:r>
        <w:rPr>
          <w:rFonts w:hint="eastAsia" w:ascii="仿宋" w:hAnsi="仿宋" w:eastAsia="仿宋"/>
          <w:sz w:val="32"/>
          <w:szCs w:val="32"/>
          <w:lang w:eastAsia="zh-CN"/>
        </w:rPr>
        <w:t>叶盛镇</w:t>
      </w:r>
      <w:r>
        <w:rPr>
          <w:rFonts w:hint="eastAsia" w:ascii="仿宋" w:hAnsi="仿宋" w:eastAsia="仿宋"/>
          <w:sz w:val="32"/>
          <w:szCs w:val="32"/>
        </w:rPr>
        <w:t>2018年一般公共预算拨款项目支出</w:t>
      </w:r>
      <w:r>
        <w:rPr>
          <w:rFonts w:hint="eastAsia" w:ascii="仿宋" w:hAnsi="仿宋" w:eastAsia="仿宋"/>
          <w:sz w:val="32"/>
          <w:szCs w:val="32"/>
          <w:lang w:val="en-US" w:eastAsia="zh-CN"/>
        </w:rPr>
        <w:t>117.81</w:t>
      </w:r>
      <w:r>
        <w:rPr>
          <w:rFonts w:hint="eastAsia" w:ascii="仿宋" w:hAnsi="仿宋" w:eastAsia="仿宋"/>
          <w:sz w:val="32"/>
          <w:szCs w:val="32"/>
        </w:rPr>
        <w:t>万元，其中：一般公共服务支出</w:t>
      </w:r>
      <w:r>
        <w:rPr>
          <w:rFonts w:hint="eastAsia" w:ascii="仿宋" w:hAnsi="仿宋" w:eastAsia="仿宋"/>
          <w:sz w:val="32"/>
          <w:szCs w:val="32"/>
          <w:lang w:eastAsia="zh-CN"/>
        </w:rPr>
        <w:t>政府办公厅（室）及相关机构事物</w:t>
      </w:r>
      <w:r>
        <w:rPr>
          <w:rFonts w:hint="eastAsia" w:ascii="仿宋" w:hAnsi="仿宋" w:eastAsia="仿宋"/>
          <w:sz w:val="32"/>
          <w:szCs w:val="32"/>
          <w:lang w:val="en-US" w:eastAsia="zh-CN"/>
        </w:rPr>
        <w:t>其他政府办公厅（室）及相关机构事务支出</w:t>
      </w:r>
      <w:r>
        <w:rPr>
          <w:rFonts w:hint="eastAsia" w:ascii="仿宋" w:hAnsi="仿宋" w:eastAsia="仿宋"/>
          <w:sz w:val="32"/>
          <w:szCs w:val="32"/>
        </w:rPr>
        <w:t>2018年预算</w:t>
      </w:r>
      <w:r>
        <w:rPr>
          <w:rFonts w:hint="eastAsia" w:ascii="仿宋" w:hAnsi="仿宋" w:eastAsia="仿宋"/>
          <w:sz w:val="32"/>
          <w:szCs w:val="32"/>
          <w:lang w:val="en-US" w:eastAsia="zh-CN"/>
        </w:rPr>
        <w:t>12.00</w:t>
      </w:r>
      <w:r>
        <w:rPr>
          <w:rFonts w:hint="eastAsia" w:ascii="仿宋" w:hAnsi="仿宋" w:eastAsia="仿宋"/>
          <w:sz w:val="32"/>
          <w:szCs w:val="32"/>
        </w:rPr>
        <w:t>万元，比2017年执行数据减少</w:t>
      </w:r>
      <w:r>
        <w:rPr>
          <w:rFonts w:hint="eastAsia" w:ascii="仿宋" w:hAnsi="仿宋" w:eastAsia="仿宋"/>
          <w:sz w:val="32"/>
          <w:szCs w:val="32"/>
          <w:lang w:val="en-US" w:eastAsia="zh-CN"/>
        </w:rPr>
        <w:t>24.80</w:t>
      </w:r>
      <w:r>
        <w:rPr>
          <w:rFonts w:hint="eastAsia" w:ascii="仿宋" w:hAnsi="仿宋" w:eastAsia="仿宋"/>
          <w:sz w:val="32"/>
          <w:szCs w:val="32"/>
        </w:rPr>
        <w:t>万元，下降</w:t>
      </w:r>
      <w:r>
        <w:rPr>
          <w:rFonts w:hint="eastAsia" w:ascii="仿宋" w:hAnsi="仿宋" w:eastAsia="仿宋"/>
          <w:sz w:val="32"/>
          <w:szCs w:val="32"/>
          <w:lang w:val="en-US" w:eastAsia="zh-CN"/>
        </w:rPr>
        <w:t>67.39</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主要用于</w:t>
      </w:r>
      <w:r>
        <w:rPr>
          <w:rFonts w:hint="eastAsia" w:ascii="仿宋" w:hAnsi="仿宋" w:eastAsia="仿宋" w:cs="宋体"/>
          <w:kern w:val="0"/>
          <w:sz w:val="32"/>
          <w:szCs w:val="32"/>
          <w:lang w:eastAsia="zh-CN"/>
        </w:rPr>
        <w:t>农贸市场管理和办公产生的其他商品和服务支出费用</w:t>
      </w:r>
      <w:r>
        <w:rPr>
          <w:rFonts w:hint="eastAsia" w:ascii="仿宋" w:hAnsi="仿宋" w:eastAsia="仿宋"/>
          <w:sz w:val="32"/>
          <w:szCs w:val="32"/>
        </w:rPr>
        <w:t>。</w:t>
      </w:r>
    </w:p>
    <w:p>
      <w:pPr>
        <w:ind w:firstLine="720" w:firstLineChars="225"/>
        <w:rPr>
          <w:rFonts w:ascii="仿宋" w:hAnsi="仿宋" w:eastAsia="仿宋"/>
          <w:sz w:val="32"/>
          <w:szCs w:val="32"/>
        </w:rPr>
      </w:pPr>
      <w:r>
        <w:rPr>
          <w:rFonts w:hint="eastAsia" w:ascii="仿宋" w:hAnsi="仿宋" w:eastAsia="仿宋"/>
          <w:sz w:val="32"/>
          <w:szCs w:val="32"/>
          <w:lang w:eastAsia="zh-CN"/>
        </w:rPr>
        <w:t>农林水</w:t>
      </w:r>
      <w:r>
        <w:rPr>
          <w:rFonts w:hint="eastAsia" w:ascii="仿宋" w:hAnsi="仿宋" w:eastAsia="仿宋"/>
          <w:sz w:val="32"/>
          <w:szCs w:val="32"/>
        </w:rPr>
        <w:t>支出</w:t>
      </w:r>
      <w:r>
        <w:rPr>
          <w:rFonts w:hint="eastAsia" w:ascii="仿宋" w:hAnsi="仿宋" w:eastAsia="仿宋"/>
          <w:sz w:val="32"/>
          <w:szCs w:val="32"/>
          <w:lang w:eastAsia="zh-CN"/>
        </w:rPr>
        <w:t>林业其他林业支出</w:t>
      </w:r>
      <w:r>
        <w:rPr>
          <w:rFonts w:hint="eastAsia" w:ascii="仿宋" w:hAnsi="仿宋" w:eastAsia="仿宋"/>
          <w:sz w:val="32"/>
          <w:szCs w:val="32"/>
        </w:rPr>
        <w:t>2018年预算</w:t>
      </w:r>
      <w:r>
        <w:rPr>
          <w:rFonts w:hint="eastAsia" w:ascii="仿宋" w:hAnsi="仿宋" w:eastAsia="仿宋"/>
          <w:sz w:val="32"/>
          <w:szCs w:val="32"/>
          <w:lang w:val="en-US" w:eastAsia="zh-CN"/>
        </w:rPr>
        <w:t>52.44</w:t>
      </w:r>
      <w:r>
        <w:rPr>
          <w:rFonts w:hint="eastAsia" w:ascii="仿宋" w:hAnsi="仿宋" w:eastAsia="仿宋"/>
          <w:sz w:val="32"/>
          <w:szCs w:val="32"/>
        </w:rPr>
        <w:t>万元，比2017年执行数据减少</w:t>
      </w:r>
      <w:r>
        <w:rPr>
          <w:rFonts w:hint="eastAsia" w:ascii="仿宋" w:hAnsi="仿宋" w:eastAsia="仿宋"/>
          <w:sz w:val="32"/>
          <w:szCs w:val="32"/>
          <w:lang w:val="en-US" w:eastAsia="zh-CN"/>
        </w:rPr>
        <w:t>12.78</w:t>
      </w:r>
      <w:r>
        <w:rPr>
          <w:rFonts w:hint="eastAsia" w:ascii="仿宋" w:hAnsi="仿宋" w:eastAsia="仿宋"/>
          <w:sz w:val="32"/>
          <w:szCs w:val="32"/>
        </w:rPr>
        <w:t>万元，下降</w:t>
      </w:r>
      <w:r>
        <w:rPr>
          <w:rFonts w:hint="eastAsia" w:ascii="仿宋" w:hAnsi="仿宋" w:eastAsia="仿宋"/>
          <w:sz w:val="32"/>
          <w:szCs w:val="32"/>
          <w:lang w:val="en-US" w:eastAsia="zh-CN"/>
        </w:rPr>
        <w:t>19.60</w:t>
      </w:r>
      <w:r>
        <w:rPr>
          <w:rFonts w:hint="eastAsia" w:ascii="仿宋" w:hAnsi="仿宋" w:eastAsia="仿宋"/>
          <w:sz w:val="32"/>
          <w:szCs w:val="32"/>
        </w:rPr>
        <w:t>%。主要用于</w:t>
      </w:r>
      <w:r>
        <w:rPr>
          <w:rFonts w:hint="eastAsia" w:ascii="仿宋" w:hAnsi="仿宋" w:eastAsia="仿宋" w:cs="宋体"/>
          <w:kern w:val="0"/>
          <w:sz w:val="32"/>
          <w:szCs w:val="32"/>
          <w:lang w:eastAsia="zh-CN"/>
        </w:rPr>
        <w:t>绿化租地产生的土地补偿费用</w:t>
      </w:r>
      <w:r>
        <w:rPr>
          <w:rFonts w:hint="eastAsia" w:ascii="仿宋" w:hAnsi="仿宋" w:eastAsia="仿宋"/>
          <w:sz w:val="32"/>
          <w:szCs w:val="32"/>
        </w:rPr>
        <w:t>。</w:t>
      </w:r>
    </w:p>
    <w:p>
      <w:pPr>
        <w:ind w:firstLine="720" w:firstLineChars="225"/>
        <w:rPr>
          <w:rFonts w:hint="eastAsia" w:ascii="仿宋" w:hAnsi="仿宋" w:eastAsia="仿宋"/>
          <w:sz w:val="32"/>
          <w:szCs w:val="32"/>
        </w:rPr>
      </w:pPr>
      <w:r>
        <w:rPr>
          <w:rFonts w:hint="eastAsia" w:ascii="仿宋" w:hAnsi="仿宋" w:eastAsia="仿宋"/>
          <w:sz w:val="32"/>
          <w:szCs w:val="32"/>
          <w:lang w:eastAsia="zh-CN"/>
        </w:rPr>
        <w:t>农林水</w:t>
      </w:r>
      <w:r>
        <w:rPr>
          <w:rFonts w:hint="eastAsia" w:ascii="仿宋" w:hAnsi="仿宋" w:eastAsia="仿宋"/>
          <w:sz w:val="32"/>
          <w:szCs w:val="32"/>
        </w:rPr>
        <w:t>支出</w:t>
      </w:r>
      <w:r>
        <w:rPr>
          <w:rFonts w:hint="eastAsia" w:ascii="仿宋" w:hAnsi="仿宋" w:eastAsia="仿宋"/>
          <w:sz w:val="32"/>
          <w:szCs w:val="32"/>
          <w:lang w:eastAsia="zh-CN"/>
        </w:rPr>
        <w:t>扶贫其他扶贫支出</w:t>
      </w:r>
      <w:r>
        <w:rPr>
          <w:rFonts w:hint="eastAsia" w:ascii="仿宋" w:hAnsi="仿宋" w:eastAsia="仿宋"/>
          <w:sz w:val="32"/>
          <w:szCs w:val="32"/>
        </w:rPr>
        <w:t>2018年预算</w:t>
      </w:r>
      <w:r>
        <w:rPr>
          <w:rFonts w:hint="eastAsia" w:ascii="仿宋" w:hAnsi="仿宋" w:eastAsia="仿宋"/>
          <w:sz w:val="32"/>
          <w:szCs w:val="32"/>
          <w:lang w:val="en-US" w:eastAsia="zh-CN"/>
        </w:rPr>
        <w:t>53.37</w:t>
      </w:r>
      <w:r>
        <w:rPr>
          <w:rFonts w:hint="eastAsia" w:ascii="仿宋" w:hAnsi="仿宋" w:eastAsia="仿宋"/>
          <w:sz w:val="32"/>
          <w:szCs w:val="32"/>
        </w:rPr>
        <w:t>万元，比2017年执行数据增加</w:t>
      </w:r>
      <w:r>
        <w:rPr>
          <w:rFonts w:hint="eastAsia" w:ascii="仿宋" w:hAnsi="仿宋" w:eastAsia="仿宋"/>
          <w:sz w:val="32"/>
          <w:szCs w:val="32"/>
          <w:lang w:val="en-US" w:eastAsia="zh-CN"/>
        </w:rPr>
        <w:t>53.37</w:t>
      </w:r>
      <w:r>
        <w:rPr>
          <w:rFonts w:hint="eastAsia" w:ascii="仿宋" w:hAnsi="仿宋" w:eastAsia="仿宋"/>
          <w:sz w:val="32"/>
          <w:szCs w:val="32"/>
        </w:rPr>
        <w:t>万元。主要用于</w:t>
      </w:r>
      <w:r>
        <w:rPr>
          <w:rFonts w:hint="eastAsia" w:ascii="仿宋" w:hAnsi="仿宋" w:eastAsia="仿宋" w:cs="宋体"/>
          <w:kern w:val="0"/>
          <w:sz w:val="32"/>
          <w:szCs w:val="32"/>
          <w:lang w:eastAsia="zh-CN"/>
        </w:rPr>
        <w:t>“十三五”易地扶贫搬迁政策的其他对个人和家庭的补助支出</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25" w:firstLineChars="225"/>
        <w:jc w:val="both"/>
        <w:textAlignment w:val="auto"/>
        <w:outlineLvl w:val="9"/>
        <w:rPr>
          <w:rFonts w:hint="eastAsia" w:ascii="仿宋" w:hAnsi="仿宋" w:eastAsia="仿宋"/>
          <w:sz w:val="10"/>
          <w:szCs w:val="10"/>
        </w:rPr>
      </w:pPr>
    </w:p>
    <w:p>
      <w:pPr>
        <w:ind w:firstLine="720" w:firstLineChars="225"/>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叶盛镇</w:t>
      </w:r>
      <w:r>
        <w:rPr>
          <w:rFonts w:hint="eastAsia" w:ascii="黑体" w:hAnsi="黑体" w:eastAsia="黑体"/>
          <w:sz w:val="32"/>
          <w:szCs w:val="32"/>
        </w:rPr>
        <w:t>2018年“三公”经费预算情况说明</w:t>
      </w:r>
    </w:p>
    <w:p>
      <w:pPr>
        <w:ind w:firstLine="720" w:firstLineChars="225"/>
        <w:rPr>
          <w:rFonts w:ascii="仿宋" w:hAnsi="仿宋" w:eastAsia="仿宋"/>
          <w:sz w:val="32"/>
          <w:szCs w:val="32"/>
        </w:rPr>
      </w:pPr>
      <w:r>
        <w:rPr>
          <w:rFonts w:hint="eastAsia" w:ascii="仿宋" w:hAnsi="仿宋" w:eastAsia="仿宋"/>
          <w:sz w:val="32"/>
          <w:szCs w:val="32"/>
          <w:lang w:eastAsia="zh-CN"/>
        </w:rPr>
        <w:t>叶盛镇</w:t>
      </w:r>
      <w:r>
        <w:rPr>
          <w:rFonts w:hint="eastAsia" w:ascii="仿宋" w:hAnsi="仿宋" w:eastAsia="仿宋"/>
          <w:sz w:val="32"/>
          <w:szCs w:val="32"/>
        </w:rPr>
        <w:t>2018年“三公”经费财政拨款预算数为5.50万元，其中：因公出国（境）费0万元，因公出国（境）团组数0个，因公出国（境）人次数0人；公务用车购置0万元，公务用车购置数量0辆，公务用车保有量2辆；公务用车运行费4.70万元；公务接待费0.80万元，国内公务接待20批次，国内公务接待人次180人，国（境）外公务接待批次0个，国（境）外公务接待人次0人。</w:t>
      </w:r>
    </w:p>
    <w:p>
      <w:pPr>
        <w:ind w:firstLine="720" w:firstLineChars="225"/>
        <w:rPr>
          <w:rFonts w:hint="eastAsia" w:ascii="仿宋" w:hAnsi="仿宋" w:eastAsia="仿宋"/>
          <w:sz w:val="32"/>
          <w:szCs w:val="32"/>
        </w:rPr>
      </w:pPr>
      <w:r>
        <w:rPr>
          <w:rFonts w:hint="eastAsia" w:ascii="仿宋" w:hAnsi="仿宋" w:eastAsia="仿宋"/>
          <w:sz w:val="32"/>
          <w:szCs w:val="32"/>
        </w:rPr>
        <w:t>2018年“三公”经费财政拨款预算比2017年减少</w:t>
      </w:r>
      <w:r>
        <w:rPr>
          <w:rFonts w:hint="eastAsia" w:ascii="仿宋" w:hAnsi="仿宋" w:eastAsia="仿宋"/>
          <w:sz w:val="32"/>
          <w:szCs w:val="32"/>
          <w:lang w:val="en-US" w:eastAsia="zh-CN"/>
        </w:rPr>
        <w:t>16.50</w:t>
      </w:r>
      <w:r>
        <w:rPr>
          <w:rFonts w:hint="eastAsia" w:ascii="仿宋" w:hAnsi="仿宋" w:eastAsia="仿宋"/>
          <w:sz w:val="32"/>
          <w:szCs w:val="32"/>
        </w:rPr>
        <w:t>万元，其中：因公出国（境）费增加</w:t>
      </w:r>
      <w:r>
        <w:rPr>
          <w:rFonts w:hint="eastAsia" w:ascii="仿宋" w:hAnsi="仿宋" w:eastAsia="仿宋"/>
          <w:sz w:val="32"/>
          <w:szCs w:val="32"/>
          <w:lang w:val="en-US" w:eastAsia="zh-CN"/>
        </w:rPr>
        <w:t>0</w:t>
      </w:r>
      <w:r>
        <w:rPr>
          <w:rFonts w:hint="eastAsia" w:ascii="仿宋" w:hAnsi="仿宋" w:eastAsia="仿宋"/>
          <w:sz w:val="32"/>
          <w:szCs w:val="32"/>
        </w:rPr>
        <w:t>万元；公务用车购置费增加</w:t>
      </w:r>
      <w:r>
        <w:rPr>
          <w:rFonts w:hint="eastAsia" w:ascii="仿宋" w:hAnsi="仿宋" w:eastAsia="仿宋"/>
          <w:sz w:val="32"/>
          <w:szCs w:val="32"/>
          <w:lang w:val="en-US" w:eastAsia="zh-CN"/>
        </w:rPr>
        <w:t>0</w:t>
      </w:r>
      <w:r>
        <w:rPr>
          <w:rFonts w:hint="eastAsia" w:ascii="仿宋" w:hAnsi="仿宋" w:eastAsia="仿宋"/>
          <w:sz w:val="32"/>
          <w:szCs w:val="32"/>
        </w:rPr>
        <w:t>万元；公务用车运行费减少</w:t>
      </w:r>
      <w:r>
        <w:rPr>
          <w:rFonts w:hint="eastAsia" w:ascii="仿宋" w:hAnsi="仿宋" w:eastAsia="仿宋"/>
          <w:sz w:val="32"/>
          <w:szCs w:val="32"/>
          <w:lang w:val="en-US" w:eastAsia="zh-CN"/>
        </w:rPr>
        <w:t>1.30</w:t>
      </w:r>
      <w:r>
        <w:rPr>
          <w:rFonts w:hint="eastAsia" w:ascii="仿宋" w:hAnsi="仿宋" w:eastAsia="仿宋"/>
          <w:sz w:val="32"/>
          <w:szCs w:val="32"/>
        </w:rPr>
        <w:t>万元，主要原因</w:t>
      </w:r>
      <w:r>
        <w:rPr>
          <w:rFonts w:hint="eastAsia" w:ascii="仿宋" w:hAnsi="仿宋" w:eastAsia="仿宋"/>
          <w:sz w:val="32"/>
          <w:szCs w:val="32"/>
          <w:lang w:eastAsia="zh-CN"/>
        </w:rPr>
        <w:t>为实施了公务车改革，单位倡导厉行节约，缩减机关运行费用</w:t>
      </w:r>
      <w:r>
        <w:rPr>
          <w:rFonts w:hint="eastAsia" w:ascii="仿宋" w:hAnsi="仿宋" w:eastAsia="仿宋"/>
          <w:sz w:val="32"/>
          <w:szCs w:val="32"/>
        </w:rPr>
        <w:t>；公务接待费减少</w:t>
      </w:r>
      <w:r>
        <w:rPr>
          <w:rFonts w:hint="eastAsia" w:ascii="仿宋" w:hAnsi="仿宋" w:eastAsia="仿宋"/>
          <w:sz w:val="32"/>
          <w:szCs w:val="32"/>
          <w:lang w:val="en-US" w:eastAsia="zh-CN"/>
        </w:rPr>
        <w:t>15.20</w:t>
      </w:r>
      <w:r>
        <w:rPr>
          <w:rFonts w:hint="eastAsia" w:ascii="仿宋" w:hAnsi="仿宋" w:eastAsia="仿宋"/>
          <w:sz w:val="32"/>
          <w:szCs w:val="32"/>
        </w:rPr>
        <w:t>万元，主要原因</w:t>
      </w:r>
      <w:r>
        <w:rPr>
          <w:rFonts w:hint="eastAsia" w:ascii="仿宋" w:hAnsi="仿宋" w:eastAsia="仿宋"/>
          <w:sz w:val="32"/>
          <w:szCs w:val="32"/>
          <w:lang w:eastAsia="zh-CN"/>
        </w:rPr>
        <w:t>为倡导执行中央八项规定精神，减少铺张浪费，缩减接待费用</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25" w:firstLineChars="225"/>
        <w:jc w:val="both"/>
        <w:textAlignment w:val="auto"/>
        <w:outlineLvl w:val="9"/>
        <w:rPr>
          <w:rFonts w:hint="eastAsia" w:ascii="仿宋" w:hAnsi="仿宋" w:eastAsia="仿宋"/>
          <w:sz w:val="10"/>
          <w:szCs w:val="10"/>
        </w:rPr>
      </w:pPr>
    </w:p>
    <w:p>
      <w:pPr>
        <w:ind w:firstLine="720" w:firstLineChars="225"/>
        <w:rPr>
          <w:rFonts w:ascii="黑体" w:hAnsi="黑体" w:eastAsia="黑体"/>
          <w:sz w:val="32"/>
          <w:szCs w:val="32"/>
        </w:rPr>
      </w:pPr>
      <w:r>
        <w:rPr>
          <w:rFonts w:hint="eastAsia" w:ascii="黑体" w:hAnsi="黑体" w:eastAsia="黑体"/>
          <w:sz w:val="32"/>
          <w:szCs w:val="32"/>
        </w:rPr>
        <w:t>四、关于</w:t>
      </w:r>
      <w:r>
        <w:rPr>
          <w:rFonts w:hint="eastAsia" w:ascii="黑体" w:hAnsi="黑体" w:eastAsia="黑体"/>
          <w:sz w:val="32"/>
          <w:szCs w:val="32"/>
          <w:lang w:eastAsia="zh-CN"/>
        </w:rPr>
        <w:t>叶盛镇</w:t>
      </w:r>
      <w:r>
        <w:rPr>
          <w:rFonts w:hint="eastAsia" w:ascii="黑体" w:hAnsi="黑体" w:eastAsia="黑体"/>
          <w:sz w:val="32"/>
          <w:szCs w:val="32"/>
        </w:rPr>
        <w:t>2018年政府性基金预算拨款情况说明</w:t>
      </w:r>
    </w:p>
    <w:p>
      <w:pPr>
        <w:ind w:firstLine="722" w:firstLineChars="225"/>
        <w:rPr>
          <w:rFonts w:ascii="楷体" w:hAnsi="楷体" w:eastAsia="楷体"/>
          <w:b/>
          <w:sz w:val="32"/>
          <w:szCs w:val="32"/>
        </w:rPr>
      </w:pPr>
      <w:r>
        <w:rPr>
          <w:rFonts w:hint="eastAsia" w:ascii="楷体" w:hAnsi="楷体" w:eastAsia="楷体"/>
          <w:b/>
          <w:sz w:val="32"/>
          <w:szCs w:val="32"/>
        </w:rPr>
        <w:t>（一）基本支出情况说明。</w:t>
      </w:r>
    </w:p>
    <w:p>
      <w:pPr>
        <w:ind w:firstLine="720" w:firstLineChars="225"/>
        <w:rPr>
          <w:rFonts w:ascii="仿宋" w:hAnsi="仿宋" w:eastAsia="仿宋"/>
          <w:sz w:val="32"/>
          <w:szCs w:val="32"/>
        </w:rPr>
      </w:pPr>
      <w:r>
        <w:rPr>
          <w:rFonts w:hint="eastAsia" w:ascii="仿宋" w:hAnsi="仿宋" w:eastAsia="仿宋"/>
          <w:sz w:val="32"/>
          <w:szCs w:val="32"/>
          <w:lang w:eastAsia="zh-CN"/>
        </w:rPr>
        <w:t>叶盛镇</w:t>
      </w:r>
      <w:r>
        <w:rPr>
          <w:rFonts w:hint="eastAsia" w:ascii="仿宋" w:hAnsi="仿宋" w:eastAsia="仿宋"/>
          <w:sz w:val="32"/>
          <w:szCs w:val="32"/>
        </w:rPr>
        <w:t>2018年政府性基金预算拨款基本支出</w:t>
      </w:r>
      <w:r>
        <w:rPr>
          <w:rFonts w:hint="eastAsia" w:ascii="仿宋" w:hAnsi="仿宋" w:eastAsia="仿宋"/>
          <w:sz w:val="32"/>
          <w:szCs w:val="32"/>
          <w:lang w:val="en-US" w:eastAsia="zh-CN"/>
        </w:rPr>
        <w:t>0</w:t>
      </w:r>
      <w:r>
        <w:rPr>
          <w:rFonts w:hint="eastAsia" w:ascii="仿宋" w:hAnsi="仿宋" w:eastAsia="仿宋"/>
          <w:sz w:val="32"/>
          <w:szCs w:val="32"/>
        </w:rPr>
        <w:t>万元, 比2017年执行数据增加</w:t>
      </w:r>
      <w:r>
        <w:rPr>
          <w:rFonts w:hint="eastAsia" w:ascii="仿宋" w:hAnsi="仿宋" w:eastAsia="仿宋"/>
          <w:sz w:val="32"/>
          <w:szCs w:val="32"/>
          <w:lang w:val="en-US" w:eastAsia="zh-CN"/>
        </w:rPr>
        <w:t>0</w:t>
      </w:r>
      <w:r>
        <w:rPr>
          <w:rFonts w:hint="eastAsia" w:ascii="仿宋" w:hAnsi="仿宋" w:eastAsia="仿宋"/>
          <w:sz w:val="32"/>
          <w:szCs w:val="32"/>
        </w:rPr>
        <w:t>万元。</w:t>
      </w:r>
    </w:p>
    <w:p>
      <w:pPr>
        <w:ind w:firstLine="722" w:firstLineChars="225"/>
        <w:rPr>
          <w:rFonts w:ascii="楷体" w:hAnsi="楷体" w:eastAsia="楷体"/>
          <w:b/>
          <w:sz w:val="32"/>
          <w:szCs w:val="32"/>
        </w:rPr>
      </w:pPr>
      <w:r>
        <w:rPr>
          <w:rFonts w:hint="eastAsia" w:ascii="楷体" w:hAnsi="楷体" w:eastAsia="楷体"/>
          <w:b/>
          <w:sz w:val="32"/>
          <w:szCs w:val="32"/>
        </w:rPr>
        <w:t>（二）项目支出情况说明。</w:t>
      </w:r>
    </w:p>
    <w:p>
      <w:pPr>
        <w:ind w:firstLine="720" w:firstLineChars="225"/>
        <w:rPr>
          <w:rFonts w:hint="eastAsia" w:ascii="仿宋" w:hAnsi="仿宋" w:eastAsia="仿宋"/>
          <w:sz w:val="32"/>
          <w:szCs w:val="32"/>
        </w:rPr>
      </w:pPr>
      <w:r>
        <w:rPr>
          <w:rFonts w:hint="eastAsia" w:ascii="仿宋" w:hAnsi="仿宋" w:eastAsia="仿宋"/>
          <w:sz w:val="32"/>
          <w:szCs w:val="32"/>
          <w:lang w:eastAsia="zh-CN"/>
        </w:rPr>
        <w:t>叶盛镇</w:t>
      </w:r>
      <w:r>
        <w:rPr>
          <w:rFonts w:hint="eastAsia" w:ascii="仿宋" w:hAnsi="仿宋" w:eastAsia="仿宋"/>
          <w:sz w:val="32"/>
          <w:szCs w:val="32"/>
        </w:rPr>
        <w:t>2018年政府性基金预算拨款项目支出</w:t>
      </w:r>
      <w:r>
        <w:rPr>
          <w:rFonts w:hint="eastAsia" w:ascii="仿宋" w:hAnsi="仿宋" w:eastAsia="仿宋"/>
          <w:sz w:val="32"/>
          <w:szCs w:val="32"/>
          <w:lang w:val="en-US" w:eastAsia="zh-CN"/>
        </w:rPr>
        <w:t>0</w:t>
      </w:r>
      <w:r>
        <w:rPr>
          <w:rFonts w:hint="eastAsia" w:ascii="仿宋" w:hAnsi="仿宋" w:eastAsia="仿宋"/>
          <w:sz w:val="32"/>
          <w:szCs w:val="32"/>
        </w:rPr>
        <w:t>万元。</w:t>
      </w:r>
    </w:p>
    <w:p>
      <w:pPr>
        <w:ind w:firstLine="225" w:firstLineChars="225"/>
        <w:rPr>
          <w:rFonts w:hint="eastAsia" w:ascii="仿宋" w:hAnsi="仿宋" w:eastAsia="仿宋"/>
          <w:sz w:val="10"/>
          <w:szCs w:val="10"/>
        </w:rPr>
      </w:pPr>
    </w:p>
    <w:p>
      <w:pPr>
        <w:ind w:firstLine="720" w:firstLineChars="225"/>
        <w:rPr>
          <w:rFonts w:ascii="黑体" w:hAnsi="黑体" w:eastAsia="黑体"/>
          <w:sz w:val="32"/>
          <w:szCs w:val="32"/>
        </w:rPr>
      </w:pPr>
      <w:r>
        <w:rPr>
          <w:rFonts w:hint="eastAsia" w:ascii="黑体" w:hAnsi="黑体" w:eastAsia="黑体"/>
          <w:sz w:val="32"/>
          <w:szCs w:val="32"/>
        </w:rPr>
        <w:t>五、关于</w:t>
      </w:r>
      <w:r>
        <w:rPr>
          <w:rFonts w:hint="eastAsia" w:ascii="黑体" w:hAnsi="黑体" w:eastAsia="黑体"/>
          <w:sz w:val="32"/>
          <w:szCs w:val="32"/>
          <w:lang w:eastAsia="zh-CN"/>
        </w:rPr>
        <w:t>叶盛镇</w:t>
      </w:r>
      <w:r>
        <w:rPr>
          <w:rFonts w:hint="eastAsia" w:ascii="黑体" w:hAnsi="黑体" w:eastAsia="黑体"/>
          <w:sz w:val="32"/>
          <w:szCs w:val="32"/>
        </w:rPr>
        <w:t>2018年收支预算情况的总体说明</w:t>
      </w:r>
    </w:p>
    <w:p>
      <w:pPr>
        <w:ind w:firstLine="720" w:firstLineChars="225"/>
        <w:rPr>
          <w:rFonts w:ascii="仿宋" w:hAnsi="仿宋" w:eastAsia="仿宋"/>
          <w:sz w:val="32"/>
          <w:szCs w:val="32"/>
        </w:rPr>
      </w:pPr>
      <w:r>
        <w:rPr>
          <w:rFonts w:hint="eastAsia" w:ascii="仿宋" w:hAnsi="仿宋" w:eastAsia="仿宋"/>
          <w:sz w:val="32"/>
          <w:szCs w:val="32"/>
        </w:rPr>
        <w:t>按照全口径预算的原则，</w:t>
      </w:r>
      <w:r>
        <w:rPr>
          <w:rFonts w:hint="eastAsia" w:ascii="仿宋" w:hAnsi="仿宋" w:eastAsia="仿宋"/>
          <w:sz w:val="32"/>
          <w:szCs w:val="32"/>
          <w:lang w:eastAsia="zh-CN"/>
        </w:rPr>
        <w:t>叶盛镇</w:t>
      </w:r>
      <w:r>
        <w:rPr>
          <w:rFonts w:hint="eastAsia" w:ascii="仿宋" w:hAnsi="仿宋" w:eastAsia="仿宋"/>
          <w:sz w:val="32"/>
          <w:szCs w:val="32"/>
        </w:rPr>
        <w:t>2018年所有收入和支出均纳入部门预算管理。收入总预算</w:t>
      </w:r>
      <w:r>
        <w:rPr>
          <w:rFonts w:hint="eastAsia" w:ascii="仿宋" w:hAnsi="仿宋" w:eastAsia="仿宋"/>
          <w:sz w:val="32"/>
          <w:szCs w:val="32"/>
          <w:lang w:val="en-US" w:eastAsia="zh-CN"/>
        </w:rPr>
        <w:t>869.72</w:t>
      </w:r>
      <w:r>
        <w:rPr>
          <w:rFonts w:hint="eastAsia" w:ascii="仿宋" w:hAnsi="仿宋" w:eastAsia="仿宋"/>
          <w:sz w:val="32"/>
          <w:szCs w:val="32"/>
        </w:rPr>
        <w:t>万元，支出总预算</w:t>
      </w:r>
      <w:r>
        <w:rPr>
          <w:rFonts w:hint="eastAsia" w:ascii="仿宋" w:hAnsi="仿宋" w:eastAsia="仿宋"/>
          <w:sz w:val="32"/>
          <w:szCs w:val="32"/>
          <w:lang w:val="en-US" w:eastAsia="zh-CN"/>
        </w:rPr>
        <w:t>869.72</w:t>
      </w:r>
      <w:r>
        <w:rPr>
          <w:rFonts w:hint="eastAsia" w:ascii="仿宋" w:hAnsi="仿宋" w:eastAsia="仿宋"/>
          <w:sz w:val="32"/>
          <w:szCs w:val="32"/>
        </w:rPr>
        <w:t>万元。</w:t>
      </w:r>
    </w:p>
    <w:p>
      <w:pPr>
        <w:ind w:firstLine="720" w:firstLineChars="225"/>
        <w:rPr>
          <w:rFonts w:ascii="仿宋" w:hAnsi="仿宋" w:eastAsia="仿宋"/>
          <w:sz w:val="32"/>
          <w:szCs w:val="32"/>
        </w:rPr>
      </w:pPr>
      <w:r>
        <w:rPr>
          <w:rFonts w:hint="eastAsia" w:ascii="仿宋" w:hAnsi="仿宋" w:eastAsia="仿宋"/>
          <w:sz w:val="32"/>
          <w:szCs w:val="32"/>
        </w:rPr>
        <w:t>收入预算包括：上年结转</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%；财政拨款收入</w:t>
      </w:r>
      <w:r>
        <w:rPr>
          <w:rFonts w:hint="eastAsia" w:ascii="仿宋" w:hAnsi="仿宋" w:eastAsia="仿宋"/>
          <w:sz w:val="32"/>
          <w:szCs w:val="32"/>
          <w:lang w:val="en-US" w:eastAsia="zh-CN"/>
        </w:rPr>
        <w:t>869.72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%；事业单位经营收入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w:t>
      </w:r>
    </w:p>
    <w:p>
      <w:pPr>
        <w:ind w:firstLine="720" w:firstLineChars="225"/>
        <w:rPr>
          <w:rFonts w:hint="eastAsia" w:ascii="仿宋" w:hAnsi="仿宋" w:eastAsia="仿宋"/>
          <w:sz w:val="32"/>
          <w:szCs w:val="32"/>
        </w:rPr>
      </w:pPr>
      <w:r>
        <w:rPr>
          <w:rFonts w:hint="eastAsia" w:ascii="仿宋" w:hAnsi="仿宋" w:eastAsia="仿宋"/>
          <w:sz w:val="32"/>
          <w:szCs w:val="32"/>
        </w:rPr>
        <w:t>支出预算包括：基本支出</w:t>
      </w:r>
      <w:r>
        <w:rPr>
          <w:rFonts w:hint="eastAsia" w:ascii="仿宋" w:hAnsi="仿宋" w:eastAsia="仿宋"/>
          <w:sz w:val="32"/>
          <w:szCs w:val="32"/>
          <w:lang w:val="en-US" w:eastAsia="zh-CN"/>
        </w:rPr>
        <w:t>751.91</w:t>
      </w:r>
      <w:r>
        <w:rPr>
          <w:rFonts w:hint="eastAsia" w:ascii="仿宋" w:hAnsi="仿宋" w:eastAsia="仿宋"/>
          <w:sz w:val="32"/>
          <w:szCs w:val="32"/>
        </w:rPr>
        <w:t>万元，占</w:t>
      </w:r>
      <w:r>
        <w:rPr>
          <w:rFonts w:hint="eastAsia" w:ascii="仿宋" w:hAnsi="仿宋" w:eastAsia="仿宋"/>
          <w:sz w:val="32"/>
          <w:szCs w:val="32"/>
          <w:lang w:val="en-US" w:eastAsia="zh-CN"/>
        </w:rPr>
        <w:t>86.45</w:t>
      </w:r>
      <w:r>
        <w:rPr>
          <w:rFonts w:hint="eastAsia" w:ascii="仿宋" w:hAnsi="仿宋" w:eastAsia="仿宋"/>
          <w:sz w:val="32"/>
          <w:szCs w:val="32"/>
        </w:rPr>
        <w:t>%；项目支出</w:t>
      </w:r>
      <w:r>
        <w:rPr>
          <w:rFonts w:hint="eastAsia" w:ascii="仿宋" w:hAnsi="仿宋" w:eastAsia="仿宋"/>
          <w:sz w:val="32"/>
          <w:szCs w:val="32"/>
          <w:lang w:val="en-US" w:eastAsia="zh-CN"/>
        </w:rPr>
        <w:t>117.81</w:t>
      </w:r>
      <w:r>
        <w:rPr>
          <w:rFonts w:hint="eastAsia" w:ascii="仿宋" w:hAnsi="仿宋" w:eastAsia="仿宋"/>
          <w:sz w:val="32"/>
          <w:szCs w:val="32"/>
        </w:rPr>
        <w:t>万元，占</w:t>
      </w:r>
      <w:r>
        <w:rPr>
          <w:rFonts w:hint="eastAsia" w:ascii="仿宋" w:hAnsi="仿宋" w:eastAsia="仿宋"/>
          <w:sz w:val="32"/>
          <w:szCs w:val="32"/>
          <w:lang w:val="en-US" w:eastAsia="zh-CN"/>
        </w:rPr>
        <w:t>13.55</w:t>
      </w:r>
      <w:r>
        <w:rPr>
          <w:rFonts w:hint="eastAsia" w:ascii="仿宋" w:hAnsi="仿宋" w:eastAsia="仿宋"/>
          <w:sz w:val="32"/>
          <w:szCs w:val="32"/>
        </w:rPr>
        <w:t>%。事业单位经营支出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w:t>
      </w:r>
    </w:p>
    <w:p>
      <w:pPr>
        <w:ind w:firstLine="225" w:firstLineChars="225"/>
        <w:rPr>
          <w:rFonts w:hint="eastAsia" w:ascii="仿宋" w:hAnsi="仿宋" w:eastAsia="仿宋"/>
          <w:sz w:val="10"/>
          <w:szCs w:val="10"/>
        </w:rPr>
      </w:pPr>
    </w:p>
    <w:p>
      <w:pPr>
        <w:ind w:firstLine="720" w:firstLineChars="225"/>
        <w:rPr>
          <w:rFonts w:ascii="黑体" w:hAnsi="黑体" w:eastAsia="黑体"/>
          <w:sz w:val="32"/>
          <w:szCs w:val="32"/>
        </w:rPr>
      </w:pPr>
      <w:r>
        <w:rPr>
          <w:rFonts w:hint="eastAsia" w:ascii="黑体" w:hAnsi="黑体" w:eastAsia="黑体"/>
          <w:sz w:val="32"/>
          <w:szCs w:val="32"/>
        </w:rPr>
        <w:t>六、其他重要事项的情况说明</w:t>
      </w:r>
    </w:p>
    <w:p>
      <w:pPr>
        <w:widowControl/>
        <w:spacing w:line="560" w:lineRule="exact"/>
        <w:ind w:firstLine="480"/>
        <w:jc w:val="left"/>
        <w:rPr>
          <w:rFonts w:ascii="楷体" w:hAnsi="楷体" w:eastAsia="楷体" w:cs="宋体"/>
          <w:b/>
          <w:kern w:val="0"/>
          <w:sz w:val="32"/>
          <w:szCs w:val="32"/>
        </w:rPr>
      </w:pPr>
      <w:r>
        <w:rPr>
          <w:rFonts w:hint="eastAsia" w:ascii="仿宋" w:hAnsi="仿宋" w:eastAsia="仿宋"/>
        </w:rPr>
        <w:t xml:space="preserve">  </w:t>
      </w:r>
      <w:r>
        <w:rPr>
          <w:rFonts w:hint="eastAsia" w:ascii="楷体" w:hAnsi="楷体" w:eastAsia="楷体" w:cs="宋体"/>
          <w:b/>
          <w:kern w:val="0"/>
          <w:sz w:val="32"/>
          <w:szCs w:val="32"/>
        </w:rPr>
        <w:t>（一）机关运行经费</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eastAsia="zh-CN"/>
        </w:rPr>
        <w:t>青铜峡市叶盛镇</w:t>
      </w:r>
      <w:r>
        <w:rPr>
          <w:rFonts w:hint="eastAsia" w:ascii="仿宋" w:hAnsi="仿宋" w:eastAsia="仿宋" w:cs="宋体"/>
          <w:kern w:val="0"/>
          <w:sz w:val="32"/>
          <w:szCs w:val="32"/>
        </w:rPr>
        <w:t>人民政府属行</w:t>
      </w:r>
      <w:r>
        <w:rPr>
          <w:rFonts w:hint="eastAsia" w:ascii="仿宋" w:hAnsi="仿宋" w:eastAsia="仿宋" w:cs="宋体"/>
          <w:kern w:val="0"/>
          <w:sz w:val="32"/>
          <w:szCs w:val="32"/>
          <w:lang w:eastAsia="zh-CN"/>
        </w:rPr>
        <w:t>政</w:t>
      </w:r>
      <w:r>
        <w:rPr>
          <w:rFonts w:hint="eastAsia" w:ascii="仿宋" w:hAnsi="仿宋" w:eastAsia="仿宋" w:cs="宋体"/>
          <w:kern w:val="0"/>
          <w:sz w:val="32"/>
          <w:szCs w:val="32"/>
        </w:rPr>
        <w:t>单位，2018年，</w:t>
      </w:r>
      <w:r>
        <w:rPr>
          <w:rFonts w:hint="eastAsia" w:ascii="仿宋" w:hAnsi="仿宋" w:eastAsia="仿宋" w:cs="宋体"/>
          <w:kern w:val="0"/>
          <w:sz w:val="32"/>
          <w:szCs w:val="32"/>
          <w:lang w:eastAsia="zh-CN"/>
        </w:rPr>
        <w:t>叶盛镇</w:t>
      </w:r>
      <w:r>
        <w:rPr>
          <w:rFonts w:hint="eastAsia" w:ascii="仿宋" w:hAnsi="仿宋" w:eastAsia="仿宋" w:cs="宋体"/>
          <w:kern w:val="0"/>
          <w:sz w:val="32"/>
          <w:szCs w:val="32"/>
        </w:rPr>
        <w:t>本级单位的机关运行经费财政拨款预算</w:t>
      </w:r>
      <w:r>
        <w:rPr>
          <w:rFonts w:hint="eastAsia" w:ascii="仿宋" w:hAnsi="仿宋" w:eastAsia="仿宋" w:cs="宋体"/>
          <w:kern w:val="0"/>
          <w:sz w:val="32"/>
          <w:szCs w:val="32"/>
          <w:lang w:val="en-US" w:eastAsia="zh-CN"/>
        </w:rPr>
        <w:t>150.15</w:t>
      </w:r>
      <w:r>
        <w:rPr>
          <w:rFonts w:hint="eastAsia" w:ascii="仿宋" w:hAnsi="仿宋" w:eastAsia="仿宋" w:cs="宋体"/>
          <w:kern w:val="0"/>
          <w:sz w:val="32"/>
          <w:szCs w:val="32"/>
        </w:rPr>
        <w:t>万元，比2017年预算增加</w:t>
      </w:r>
      <w:r>
        <w:rPr>
          <w:rFonts w:hint="eastAsia" w:ascii="仿宋" w:hAnsi="仿宋" w:eastAsia="仿宋" w:cs="宋体"/>
          <w:kern w:val="0"/>
          <w:sz w:val="32"/>
          <w:szCs w:val="32"/>
          <w:lang w:val="en-US" w:eastAsia="zh-CN"/>
        </w:rPr>
        <w:t>108.14</w:t>
      </w:r>
      <w:r>
        <w:rPr>
          <w:rFonts w:hint="eastAsia" w:ascii="仿宋" w:hAnsi="仿宋" w:eastAsia="仿宋" w:cs="宋体"/>
          <w:kern w:val="0"/>
          <w:sz w:val="32"/>
          <w:szCs w:val="32"/>
        </w:rPr>
        <w:t>万元，增长</w:t>
      </w:r>
      <w:r>
        <w:rPr>
          <w:rFonts w:hint="eastAsia" w:ascii="仿宋" w:hAnsi="仿宋" w:eastAsia="仿宋" w:cs="宋体"/>
          <w:kern w:val="0"/>
          <w:sz w:val="32"/>
          <w:szCs w:val="32"/>
          <w:lang w:val="en-US" w:eastAsia="zh-CN"/>
        </w:rPr>
        <w:t>257.41</w:t>
      </w:r>
      <w:r>
        <w:rPr>
          <w:rFonts w:hint="eastAsia" w:ascii="仿宋" w:hAnsi="仿宋" w:eastAsia="仿宋" w:cs="宋体"/>
          <w:kern w:val="0"/>
          <w:sz w:val="32"/>
          <w:szCs w:val="32"/>
        </w:rPr>
        <w:t xml:space="preserve"> %</w:t>
      </w:r>
      <w:r>
        <w:rPr>
          <w:rFonts w:hint="eastAsia" w:ascii="仿宋" w:hAnsi="仿宋" w:eastAsia="仿宋" w:cs="宋体"/>
          <w:kern w:val="0"/>
          <w:sz w:val="32"/>
          <w:szCs w:val="32"/>
          <w:lang w:eastAsia="zh-CN"/>
        </w:rPr>
        <w:t>，原因为</w:t>
      </w:r>
      <w:r>
        <w:rPr>
          <w:rFonts w:hint="eastAsia" w:ascii="仿宋" w:hAnsi="仿宋" w:eastAsia="仿宋" w:cs="宋体"/>
          <w:kern w:val="0"/>
          <w:sz w:val="32"/>
          <w:szCs w:val="32"/>
          <w:lang w:val="en-US" w:eastAsia="zh-CN"/>
        </w:rPr>
        <w:t>2018年预算将</w:t>
      </w:r>
      <w:r>
        <w:rPr>
          <w:rFonts w:hint="eastAsia" w:ascii="仿宋" w:hAnsi="仿宋" w:eastAsia="仿宋" w:cs="宋体"/>
          <w:kern w:val="0"/>
          <w:sz w:val="32"/>
          <w:szCs w:val="32"/>
          <w:lang w:eastAsia="zh-CN"/>
        </w:rPr>
        <w:t>个别项目支出列入基本支出中，所以机关运行经费数据较去年有较大增长。</w:t>
      </w:r>
    </w:p>
    <w:p>
      <w:pPr>
        <w:widowControl/>
        <w:spacing w:line="560" w:lineRule="exact"/>
        <w:ind w:firstLine="480"/>
        <w:jc w:val="left"/>
        <w:rPr>
          <w:rFonts w:ascii="楷体" w:hAnsi="楷体" w:eastAsia="楷体" w:cs="宋体"/>
          <w:b/>
          <w:kern w:val="0"/>
          <w:sz w:val="32"/>
          <w:szCs w:val="32"/>
        </w:rPr>
      </w:pPr>
      <w:r>
        <w:rPr>
          <w:rFonts w:hint="eastAsia" w:ascii="楷体" w:hAnsi="楷体" w:eastAsia="楷体" w:cs="宋体"/>
          <w:b/>
          <w:kern w:val="0"/>
          <w:sz w:val="32"/>
          <w:szCs w:val="32"/>
        </w:rPr>
        <w:t>（二）政府采购情况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2018年，</w:t>
      </w:r>
      <w:r>
        <w:rPr>
          <w:rFonts w:hint="eastAsia" w:ascii="仿宋" w:hAnsi="仿宋" w:eastAsia="仿宋" w:cs="宋体"/>
          <w:kern w:val="0"/>
          <w:sz w:val="32"/>
          <w:szCs w:val="32"/>
          <w:lang w:eastAsia="zh-CN"/>
        </w:rPr>
        <w:t>叶盛镇</w:t>
      </w:r>
      <w:r>
        <w:rPr>
          <w:rFonts w:hint="eastAsia" w:ascii="仿宋" w:hAnsi="仿宋" w:eastAsia="仿宋" w:cs="宋体"/>
          <w:kern w:val="0"/>
          <w:sz w:val="32"/>
          <w:szCs w:val="32"/>
        </w:rPr>
        <w:t>政府采购预算</w:t>
      </w:r>
      <w:r>
        <w:rPr>
          <w:rFonts w:hint="eastAsia" w:ascii="仿宋" w:hAnsi="仿宋" w:eastAsia="仿宋" w:cs="宋体"/>
          <w:kern w:val="0"/>
          <w:sz w:val="32"/>
          <w:szCs w:val="32"/>
          <w:lang w:val="en-US" w:eastAsia="zh-CN"/>
        </w:rPr>
        <w:t>24.00</w:t>
      </w:r>
      <w:r>
        <w:rPr>
          <w:rFonts w:hint="eastAsia" w:ascii="仿宋" w:hAnsi="仿宋" w:eastAsia="仿宋" w:cs="宋体"/>
          <w:kern w:val="0"/>
          <w:sz w:val="32"/>
          <w:szCs w:val="32"/>
        </w:rPr>
        <w:t>万元，其中：政府采购货物预算</w:t>
      </w:r>
      <w:r>
        <w:rPr>
          <w:rFonts w:hint="eastAsia" w:ascii="仿宋" w:hAnsi="仿宋" w:eastAsia="仿宋" w:cs="宋体"/>
          <w:kern w:val="0"/>
          <w:sz w:val="32"/>
          <w:szCs w:val="32"/>
          <w:lang w:val="en-US" w:eastAsia="zh-CN"/>
        </w:rPr>
        <w:t>24.00</w:t>
      </w:r>
      <w:r>
        <w:rPr>
          <w:rFonts w:hint="eastAsia" w:ascii="仿宋" w:hAnsi="仿宋" w:eastAsia="仿宋" w:cs="宋体"/>
          <w:kern w:val="0"/>
          <w:sz w:val="32"/>
          <w:szCs w:val="32"/>
        </w:rPr>
        <w:t>万元，政府采购工程预算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万元，政府采购服务预算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ascii="楷体" w:hAnsi="楷体" w:eastAsia="楷体" w:cs="宋体"/>
          <w:b/>
          <w:kern w:val="0"/>
          <w:sz w:val="32"/>
          <w:szCs w:val="32"/>
        </w:rPr>
      </w:pPr>
      <w:r>
        <w:rPr>
          <w:rFonts w:hint="eastAsia" w:ascii="楷体" w:hAnsi="楷体" w:eastAsia="楷体" w:cs="宋体"/>
          <w:b/>
          <w:kern w:val="0"/>
          <w:sz w:val="32"/>
          <w:szCs w:val="32"/>
        </w:rPr>
        <w:t>（三）国有资产占用使用情况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截至2017年12月31日，</w:t>
      </w:r>
      <w:r>
        <w:rPr>
          <w:rFonts w:hint="eastAsia" w:ascii="仿宋" w:hAnsi="仿宋" w:eastAsia="仿宋" w:cs="宋体"/>
          <w:kern w:val="0"/>
          <w:sz w:val="32"/>
          <w:szCs w:val="32"/>
          <w:lang w:eastAsia="zh-CN"/>
        </w:rPr>
        <w:t>叶盛镇</w:t>
      </w:r>
      <w:r>
        <w:rPr>
          <w:rFonts w:hint="eastAsia" w:ascii="仿宋" w:hAnsi="仿宋" w:eastAsia="仿宋" w:cs="宋体"/>
          <w:kern w:val="0"/>
          <w:sz w:val="32"/>
          <w:szCs w:val="32"/>
        </w:rPr>
        <w:t>占用使用国有资产总体情况为房屋</w:t>
      </w:r>
      <w:r>
        <w:rPr>
          <w:rFonts w:hint="eastAsia" w:ascii="仿宋" w:hAnsi="仿宋" w:eastAsia="仿宋" w:cs="宋体"/>
          <w:kern w:val="0"/>
          <w:sz w:val="32"/>
          <w:szCs w:val="32"/>
          <w:lang w:val="en-US" w:eastAsia="zh-CN"/>
        </w:rPr>
        <w:t>12555</w:t>
      </w:r>
      <w:r>
        <w:rPr>
          <w:rFonts w:hint="eastAsia" w:ascii="仿宋" w:hAnsi="仿宋" w:eastAsia="仿宋" w:cs="宋体"/>
          <w:kern w:val="0"/>
          <w:sz w:val="32"/>
          <w:szCs w:val="32"/>
        </w:rPr>
        <w:t>平方米，价值</w:t>
      </w:r>
      <w:r>
        <w:rPr>
          <w:rFonts w:hint="eastAsia" w:ascii="仿宋" w:hAnsi="仿宋" w:eastAsia="仿宋" w:cs="宋体"/>
          <w:kern w:val="0"/>
          <w:sz w:val="32"/>
          <w:szCs w:val="32"/>
          <w:lang w:val="en-US" w:eastAsia="zh-CN"/>
        </w:rPr>
        <w:t>786.57</w:t>
      </w:r>
      <w:r>
        <w:rPr>
          <w:rFonts w:hint="eastAsia" w:ascii="仿宋" w:hAnsi="仿宋" w:eastAsia="仿宋" w:cs="宋体"/>
          <w:kern w:val="0"/>
          <w:sz w:val="32"/>
          <w:szCs w:val="32"/>
        </w:rPr>
        <w:t>万元；土地</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平方米，价值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万元；车辆</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辆，价值</w:t>
      </w:r>
      <w:r>
        <w:rPr>
          <w:rFonts w:hint="eastAsia" w:ascii="仿宋" w:hAnsi="仿宋" w:eastAsia="仿宋" w:cs="宋体"/>
          <w:kern w:val="0"/>
          <w:sz w:val="32"/>
          <w:szCs w:val="32"/>
          <w:lang w:val="en-US" w:eastAsia="zh-CN"/>
        </w:rPr>
        <w:t>47.19</w:t>
      </w:r>
      <w:r>
        <w:rPr>
          <w:rFonts w:hint="eastAsia" w:ascii="仿宋" w:hAnsi="仿宋" w:eastAsia="仿宋" w:cs="宋体"/>
          <w:kern w:val="0"/>
          <w:sz w:val="32"/>
          <w:szCs w:val="32"/>
        </w:rPr>
        <w:t>万元；办公家具价值</w:t>
      </w:r>
      <w:r>
        <w:rPr>
          <w:rFonts w:hint="eastAsia" w:ascii="仿宋" w:hAnsi="仿宋" w:eastAsia="仿宋" w:cs="宋体"/>
          <w:kern w:val="0"/>
          <w:sz w:val="32"/>
          <w:szCs w:val="32"/>
          <w:lang w:val="en-US" w:eastAsia="zh-CN"/>
        </w:rPr>
        <w:t>27.98</w:t>
      </w:r>
      <w:r>
        <w:rPr>
          <w:rFonts w:hint="eastAsia" w:ascii="仿宋" w:hAnsi="仿宋" w:eastAsia="仿宋" w:cs="宋体"/>
          <w:kern w:val="0"/>
          <w:sz w:val="32"/>
          <w:szCs w:val="32"/>
        </w:rPr>
        <w:t>万元；其他资产价值</w:t>
      </w:r>
      <w:r>
        <w:rPr>
          <w:rFonts w:hint="eastAsia" w:ascii="仿宋" w:hAnsi="仿宋" w:eastAsia="仿宋" w:cs="宋体"/>
          <w:kern w:val="0"/>
          <w:sz w:val="32"/>
          <w:szCs w:val="32"/>
          <w:lang w:val="en-US" w:eastAsia="zh-CN"/>
        </w:rPr>
        <w:t>165.89</w:t>
      </w:r>
      <w:r>
        <w:rPr>
          <w:rFonts w:hint="eastAsia" w:ascii="仿宋" w:hAnsi="仿宋" w:eastAsia="仿宋" w:cs="宋体"/>
          <w:kern w:val="0"/>
          <w:sz w:val="32"/>
          <w:szCs w:val="32"/>
        </w:rPr>
        <w:t>万元。</w:t>
      </w:r>
    </w:p>
    <w:p>
      <w:pPr>
        <w:widowControl/>
        <w:spacing w:line="560" w:lineRule="exact"/>
        <w:ind w:firstLine="480"/>
        <w:jc w:val="left"/>
        <w:rPr>
          <w:rFonts w:ascii="楷体" w:hAnsi="楷体" w:eastAsia="楷体" w:cs="宋体"/>
          <w:b/>
          <w:kern w:val="0"/>
          <w:sz w:val="32"/>
          <w:szCs w:val="32"/>
        </w:rPr>
      </w:pPr>
      <w:r>
        <w:rPr>
          <w:rFonts w:hint="eastAsia" w:ascii="楷体" w:hAnsi="楷体" w:eastAsia="楷体" w:cs="宋体"/>
          <w:b/>
          <w:kern w:val="0"/>
          <w:sz w:val="32"/>
          <w:szCs w:val="32"/>
        </w:rPr>
        <w:t>（四）预算绩效情况</w:t>
      </w:r>
    </w:p>
    <w:p>
      <w:pPr>
        <w:widowControl/>
        <w:spacing w:line="560" w:lineRule="exact"/>
        <w:ind w:firstLine="48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20</w:t>
      </w:r>
      <w:r>
        <w:rPr>
          <w:rFonts w:hint="eastAsia" w:ascii="仿宋" w:hAnsi="仿宋" w:eastAsia="仿宋" w:cs="宋体"/>
          <w:kern w:val="0"/>
          <w:sz w:val="32"/>
          <w:szCs w:val="32"/>
          <w:lang w:eastAsia="zh-CN"/>
        </w:rPr>
        <w:t>18年叶盛镇农贸市场管理及办公费项目支出预算</w:t>
      </w:r>
      <w:r>
        <w:rPr>
          <w:rFonts w:hint="eastAsia" w:ascii="仿宋" w:hAnsi="仿宋" w:eastAsia="仿宋" w:cs="宋体"/>
          <w:kern w:val="0"/>
          <w:sz w:val="32"/>
          <w:szCs w:val="32"/>
          <w:lang w:val="en-US" w:eastAsia="zh-CN"/>
        </w:rPr>
        <w:t>12.00万元，主要用于支付维持叶盛农贸市场的日常管理和办公产生的开支，维持农贸市场的正常经营运转，扩大市场规模和效益，更好地为辖区百姓服务。</w:t>
      </w:r>
    </w:p>
    <w:p>
      <w:pPr>
        <w:widowControl/>
        <w:spacing w:line="560" w:lineRule="exact"/>
        <w:ind w:firstLine="48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2018年叶盛镇绿化租地费项目支出预算52.44万元，主要用于支付农户宽幅林带占地补偿，参照市局制定的补偿标准执行，完成兑付。</w:t>
      </w:r>
    </w:p>
    <w:p>
      <w:pPr>
        <w:widowControl/>
        <w:spacing w:line="560" w:lineRule="exact"/>
        <w:ind w:firstLine="48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2018年叶盛镇“十三五”易地搬迁奶牛托管分红及土地流转费项目支出预算53.37万元，主要用于支付“十三五”移民奶牛托管分红及土地流转费用，遵照扶贫政策执行，完成脱贫攻坚任务。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2" w:firstLineChars="0"/>
        <w:jc w:val="left"/>
        <w:textAlignment w:val="auto"/>
        <w:outlineLvl w:val="9"/>
        <w:rPr>
          <w:rFonts w:hint="eastAsia" w:ascii="仿宋" w:hAnsi="仿宋" w:eastAsia="仿宋" w:cs="宋体"/>
          <w:kern w:val="0"/>
          <w:sz w:val="10"/>
          <w:szCs w:val="10"/>
          <w:lang w:val="en-US" w:eastAsia="zh-CN"/>
        </w:rPr>
      </w:pPr>
    </w:p>
    <w:p>
      <w:pPr>
        <w:widowControl/>
        <w:spacing w:line="560" w:lineRule="exact"/>
        <w:ind w:firstLine="639" w:firstLineChars="199"/>
        <w:jc w:val="left"/>
        <w:rPr>
          <w:rFonts w:hint="eastAsia" w:ascii="楷体" w:hAnsi="楷体" w:eastAsia="楷体" w:cs="宋体"/>
          <w:b/>
          <w:kern w:val="0"/>
          <w:sz w:val="32"/>
          <w:szCs w:val="32"/>
        </w:rPr>
      </w:pPr>
      <w:r>
        <w:rPr>
          <w:rFonts w:hint="eastAsia" w:ascii="楷体" w:hAnsi="楷体" w:eastAsia="楷体" w:cs="宋体"/>
          <w:b/>
          <w:kern w:val="0"/>
          <w:sz w:val="32"/>
          <w:szCs w:val="32"/>
        </w:rPr>
        <w:t>(五)专项转移支付项目申报情况</w:t>
      </w:r>
    </w:p>
    <w:p>
      <w:pPr>
        <w:widowControl/>
        <w:spacing w:line="560" w:lineRule="exact"/>
        <w:ind w:firstLine="48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2018年未安排专项转移支付预算。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2" w:firstLineChars="0"/>
        <w:jc w:val="left"/>
        <w:textAlignment w:val="auto"/>
        <w:outlineLvl w:val="9"/>
        <w:rPr>
          <w:rFonts w:hint="eastAsia" w:ascii="仿宋" w:hAnsi="仿宋" w:eastAsia="仿宋" w:cs="宋体"/>
          <w:kern w:val="0"/>
          <w:sz w:val="10"/>
          <w:szCs w:val="10"/>
          <w:lang w:val="en-US" w:eastAsia="zh-CN"/>
        </w:rPr>
      </w:pPr>
    </w:p>
    <w:p>
      <w:pPr>
        <w:widowControl/>
        <w:spacing w:line="560" w:lineRule="exact"/>
        <w:ind w:firstLine="480"/>
        <w:jc w:val="left"/>
        <w:rPr>
          <w:rFonts w:ascii="楷体" w:hAnsi="楷体" w:eastAsia="楷体" w:cs="宋体"/>
          <w:b/>
          <w:kern w:val="0"/>
          <w:sz w:val="32"/>
          <w:szCs w:val="32"/>
        </w:rPr>
      </w:pPr>
      <w:r>
        <w:rPr>
          <w:rFonts w:hint="eastAsia" w:ascii="楷体" w:hAnsi="楷体" w:eastAsia="楷体" w:cs="宋体"/>
          <w:b/>
          <w:kern w:val="0"/>
          <w:sz w:val="32"/>
          <w:szCs w:val="32"/>
        </w:rPr>
        <w:t>（六）其他需说明的事项</w:t>
      </w:r>
    </w:p>
    <w:p>
      <w:pPr>
        <w:widowControl/>
        <w:spacing w:line="560" w:lineRule="exact"/>
        <w:ind w:firstLine="480"/>
        <w:jc w:val="lef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无。</w:t>
      </w:r>
    </w:p>
    <w:p>
      <w:pPr>
        <w:jc w:val="center"/>
        <w:rPr>
          <w:rFonts w:hint="eastAsia" w:ascii="方正小标宋简体" w:hAnsi="仿宋" w:eastAsia="方正小标宋简体"/>
          <w:sz w:val="44"/>
          <w:szCs w:val="44"/>
          <w:lang w:eastAsia="zh-CN"/>
        </w:rPr>
      </w:pPr>
    </w:p>
    <w:p>
      <w:pPr>
        <w:jc w:val="center"/>
        <w:rPr>
          <w:rFonts w:hint="eastAsia" w:ascii="方正小标宋简体" w:hAnsi="仿宋" w:eastAsia="方正小标宋简体"/>
          <w:sz w:val="44"/>
          <w:szCs w:val="44"/>
          <w:lang w:eastAsia="zh-CN"/>
        </w:rPr>
      </w:pPr>
    </w:p>
    <w:p>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叶盛镇</w:t>
      </w:r>
      <w:r>
        <w:rPr>
          <w:rFonts w:hint="eastAsia" w:ascii="方正小标宋简体" w:hAnsi="仿宋" w:eastAsia="方正小标宋简体"/>
          <w:sz w:val="44"/>
          <w:szCs w:val="44"/>
        </w:rPr>
        <w:t>2018年部门预算—名词解释</w:t>
      </w:r>
    </w:p>
    <w:p>
      <w:pPr>
        <w:jc w:val="center"/>
        <w:rPr>
          <w:rFonts w:hint="eastAsia" w:ascii="方正小标宋简体" w:hAnsi="仿宋" w:eastAsia="方正小标宋简体"/>
          <w:sz w:val="18"/>
          <w:szCs w:val="18"/>
        </w:rPr>
      </w:pPr>
    </w:p>
    <w:p>
      <w:pPr>
        <w:widowControl/>
        <w:numPr>
          <w:ilvl w:val="0"/>
          <w:numId w:val="1"/>
        </w:numPr>
        <w:ind w:firstLine="636" w:firstLineChars="198"/>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基本支出：</w:t>
      </w:r>
      <w:r>
        <w:rPr>
          <w:rFonts w:hint="eastAsia" w:ascii="仿宋_GB2312" w:hAnsi="仿宋_GB2312" w:eastAsia="仿宋_GB2312" w:cs="仿宋_GB2312"/>
          <w:kern w:val="0"/>
          <w:sz w:val="32"/>
          <w:szCs w:val="32"/>
        </w:rPr>
        <w:t>指为保障机构正常运转、完成日常工作任务而发生的人员支出和公用支出。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1、工资福利支出包括在职职工基本工资、津贴补贴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社会保险缴费</w:t>
      </w:r>
      <w:r>
        <w:rPr>
          <w:rFonts w:hint="eastAsia" w:ascii="仿宋_GB2312" w:hAnsi="仿宋_GB2312" w:eastAsia="仿宋_GB2312" w:cs="仿宋_GB2312"/>
          <w:kern w:val="0"/>
          <w:sz w:val="32"/>
          <w:szCs w:val="32"/>
          <w:lang w:eastAsia="zh-CN"/>
        </w:rPr>
        <w:t>、住房公积金及其他工资福利支出等</w:t>
      </w:r>
      <w:r>
        <w:rPr>
          <w:rFonts w:hint="eastAsia" w:ascii="仿宋_GB2312" w:hAnsi="仿宋_GB2312" w:eastAsia="仿宋_GB2312" w:cs="仿宋_GB2312"/>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2、商品和服务包括办公费、印刷费、水电费、邮电费、取暖费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维修费、公务用车运行维护费、差旅费、会议费、</w:t>
      </w:r>
      <w:r>
        <w:rPr>
          <w:rFonts w:hint="eastAsia" w:ascii="仿宋_GB2312" w:hAnsi="仿宋_GB2312" w:eastAsia="仿宋_GB2312" w:cs="仿宋_GB2312"/>
          <w:kern w:val="0"/>
          <w:sz w:val="32"/>
          <w:szCs w:val="32"/>
          <w:lang w:eastAsia="zh-CN"/>
        </w:rPr>
        <w:t>公务接待</w:t>
      </w:r>
      <w:r>
        <w:rPr>
          <w:rFonts w:hint="eastAsia" w:ascii="仿宋_GB2312" w:hAnsi="仿宋_GB2312" w:eastAsia="仿宋_GB2312" w:cs="仿宋_GB2312"/>
          <w:kern w:val="0"/>
          <w:sz w:val="32"/>
          <w:szCs w:val="32"/>
        </w:rPr>
        <w:t>费、培训费、</w:t>
      </w:r>
      <w:r>
        <w:rPr>
          <w:rFonts w:hint="eastAsia" w:ascii="仿宋_GB2312" w:hAnsi="仿宋_GB2312" w:eastAsia="仿宋_GB2312" w:cs="仿宋_GB2312"/>
          <w:kern w:val="0"/>
          <w:sz w:val="32"/>
          <w:szCs w:val="32"/>
          <w:lang w:eastAsia="zh-CN"/>
        </w:rPr>
        <w:t>劳务费及</w:t>
      </w:r>
      <w:r>
        <w:rPr>
          <w:rFonts w:hint="eastAsia" w:ascii="仿宋_GB2312" w:hAnsi="仿宋_GB2312" w:eastAsia="仿宋_GB2312" w:cs="仿宋_GB2312"/>
          <w:kern w:val="0"/>
          <w:sz w:val="32"/>
          <w:szCs w:val="32"/>
        </w:rPr>
        <w:t>其它商品服务支出等。</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3、对个人和家庭的补助包括离退休人员工资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遗属生活补助</w:t>
      </w:r>
      <w:r>
        <w:rPr>
          <w:rFonts w:hint="eastAsia" w:ascii="仿宋_GB2312" w:hAnsi="仿宋_GB2312" w:eastAsia="仿宋_GB2312" w:cs="仿宋_GB2312"/>
          <w:kern w:val="0"/>
          <w:sz w:val="32"/>
          <w:szCs w:val="32"/>
          <w:lang w:eastAsia="zh-CN"/>
        </w:rPr>
        <w:t>及其他对个人和家庭的补助等</w:t>
      </w:r>
      <w:r>
        <w:rPr>
          <w:rFonts w:hint="eastAsia" w:ascii="仿宋_GB2312" w:hAnsi="仿宋_GB2312" w:eastAsia="仿宋_GB2312" w:cs="仿宋_GB2312"/>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200" w:firstLineChars="200"/>
        <w:jc w:val="left"/>
        <w:textAlignment w:val="auto"/>
        <w:outlineLvl w:val="9"/>
        <w:rPr>
          <w:rFonts w:hint="eastAsia" w:ascii="仿宋" w:hAnsi="仿宋" w:eastAsia="仿宋" w:cs="宋体"/>
          <w:kern w:val="0"/>
          <w:sz w:val="32"/>
          <w:szCs w:val="32"/>
        </w:rPr>
      </w:pPr>
      <w:r>
        <w:rPr>
          <w:rFonts w:ascii="宋体" w:hAnsi="宋体" w:cs="宋体-PUA"/>
          <w:kern w:val="0"/>
          <w:sz w:val="10"/>
          <w:szCs w:val="10"/>
        </w:rPr>
        <w:br w:type="textWrapping"/>
      </w:r>
      <w:r>
        <w:rPr>
          <w:rFonts w:hint="eastAsia" w:ascii="宋体" w:hAnsi="宋体" w:cs="宋体"/>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 w:val="32"/>
          <w:szCs w:val="32"/>
          <w:lang w:val="en-US" w:eastAsia="zh-CN"/>
        </w:rPr>
        <w:t>二、</w:t>
      </w:r>
      <w:r>
        <w:rPr>
          <w:rFonts w:hint="eastAsia" w:ascii="宋体" w:hAnsi="宋体" w:cs="宋体-PUA"/>
          <w:b/>
          <w:bCs/>
          <w:kern w:val="0"/>
          <w:sz w:val="32"/>
          <w:szCs w:val="32"/>
        </w:rPr>
        <w:t>项目支出</w:t>
      </w:r>
      <w:r>
        <w:rPr>
          <w:rFonts w:hint="eastAsia" w:ascii="宋体" w:hAnsi="宋体" w:cs="宋体-PUA"/>
          <w:kern w:val="0"/>
          <w:sz w:val="32"/>
          <w:szCs w:val="32"/>
        </w:rPr>
        <w:t>：</w:t>
      </w:r>
      <w:r>
        <w:rPr>
          <w:rFonts w:hint="eastAsia" w:ascii="仿宋_GB2312" w:hAnsi="仿宋_GB2312" w:eastAsia="仿宋_GB2312" w:cs="仿宋_GB2312"/>
          <w:kern w:val="0"/>
          <w:sz w:val="32"/>
          <w:szCs w:val="32"/>
        </w:rPr>
        <w:t>指在基本支出之外为完成特定行政任务和事业发展目标所发生的支出</w:t>
      </w:r>
      <w:r>
        <w:rPr>
          <w:rFonts w:hint="eastAsia" w:ascii="宋体" w:hAnsi="宋体" w:cs="宋体-PUA"/>
          <w:kern w:val="0"/>
          <w:sz w:val="32"/>
          <w:szCs w:val="32"/>
          <w:lang w:eastAsia="zh-CN"/>
        </w:rPr>
        <w:t>。</w:t>
      </w:r>
    </w:p>
    <w:p>
      <w:pPr>
        <w:widowControl/>
        <w:spacing w:line="560" w:lineRule="exact"/>
        <w:ind w:firstLine="480"/>
        <w:jc w:val="lef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项目资金用于我镇农贸市场管理和办公产生的费用、绿化租地产生的费用以及“十三五”易地扶贫搬迁</w:t>
      </w:r>
      <w:bookmarkStart w:id="0" w:name="_GoBack"/>
      <w:bookmarkEnd w:id="0"/>
      <w:r>
        <w:rPr>
          <w:rFonts w:hint="eastAsia" w:ascii="仿宋" w:hAnsi="仿宋" w:eastAsia="仿宋" w:cs="宋体"/>
          <w:kern w:val="0"/>
          <w:sz w:val="32"/>
          <w:szCs w:val="32"/>
          <w:lang w:eastAsia="zh-CN"/>
        </w:rPr>
        <w:t>政策的费用。</w:t>
      </w:r>
    </w:p>
    <w:p>
      <w:pPr>
        <w:ind w:firstLine="472" w:firstLineChars="225"/>
        <w:rPr>
          <w:rFonts w:ascii="仿宋" w:hAnsi="仿宋" w:eastAsia="仿宋"/>
        </w:rPr>
      </w:pPr>
      <w:r>
        <w:rPr>
          <w:rFonts w:hint="eastAsia" w:ascii="仿宋" w:hAnsi="仿宋" w:eastAsia="仿宋"/>
        </w:rPr>
        <w:t xml:space="preserve">   </w:t>
      </w:r>
    </w:p>
    <w:sectPr>
      <w:pgSz w:w="11906" w:h="16838"/>
      <w:pgMar w:top="1418" w:right="1418" w:bottom="1418"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PUA">
    <w:altName w:val="方正书宋_GBK"/>
    <w:panose1 w:val="020106000300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true">
                      <a:spAutoFit/>
                    </wps:bodyPr>
                  </wps:wsp>
                </a:graphicData>
              </a:graphic>
            </wp:anchor>
          </w:drawing>
        </mc:Choice>
        <mc:Fallback>
          <w:pict>
            <v:shape id="4097"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M6pebnP&#10;AAAABQEAAA8AAAAAAAAAAQAgAAAAOAAAAGRycy9kb3ducmV2LnhtbFBLAQIUABQAAAAIAIdO4kCp&#10;XDHUoQEAAEoDAAAOAAAAAAAAAAEAIAAAADQBAABkcnMvZTJvRG9jLnhtbFBLBQYAAAAABgAGAFkB&#10;AABH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FF2C97"/>
    <w:rsid w:val="EF7D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宋体"/>
      <w:kern w:val="2"/>
      <w:sz w:val="18"/>
      <w:szCs w:val="18"/>
      <w:lang w:val="en-US" w:eastAsia="zh-CN" w:bidi="ar-SA"/>
    </w:rPr>
  </w:style>
  <w:style w:type="character" w:customStyle="1" w:styleId="7">
    <w:name w:val="页脚 Char"/>
    <w:basedOn w:val="5"/>
    <w:link w:val="2"/>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5691</Words>
  <Characters>7695</Characters>
  <Paragraphs>1728</Paragraphs>
  <TotalTime>1</TotalTime>
  <ScaleCrop>false</ScaleCrop>
  <LinksUpToDate>false</LinksUpToDate>
  <CharactersWithSpaces>8250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2018-01-02T17:42:00Z</dcterms:created>
  <dc:creator>User</dc:creator>
  <cp:lastModifiedBy>qtxs</cp:lastModifiedBy>
  <cp:lastPrinted>2018-01-22T10:16:00Z</cp:lastPrinted>
  <dcterms:modified xsi:type="dcterms:W3CDTF">2025-09-12T09:59:59Z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