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4" w:rsidRDefault="000C2234" w:rsidP="00E86637">
      <w:pPr>
        <w:rPr>
          <w:rFonts w:ascii="方正黑体_GBK" w:eastAsia="方正黑体_GBK"/>
          <w:color w:val="000000"/>
          <w:sz w:val="32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rPr>
          <w:rFonts w:ascii="方正仿宋_GBK" w:eastAsia="方正仿宋_GBK"/>
          <w:color w:val="000000"/>
          <w:szCs w:val="32"/>
        </w:rPr>
      </w:pPr>
    </w:p>
    <w:p w:rsidR="000C2234" w:rsidRDefault="000C2234" w:rsidP="00E86637">
      <w:pPr>
        <w:autoSpaceDN w:val="0"/>
        <w:spacing w:line="56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青政办发〔</w:t>
      </w:r>
      <w:r>
        <w:rPr>
          <w:rFonts w:ascii="方正仿宋_GBK" w:eastAsia="方正仿宋_GBK"/>
          <w:color w:val="000000"/>
          <w:sz w:val="32"/>
          <w:szCs w:val="32"/>
        </w:rPr>
        <w:t>2019</w:t>
      </w:r>
      <w:r>
        <w:rPr>
          <w:rFonts w:ascii="方正仿宋_GBK" w:eastAsia="方正仿宋_GBK" w:hint="eastAsia"/>
          <w:color w:val="000000"/>
          <w:sz w:val="32"/>
          <w:szCs w:val="32"/>
        </w:rPr>
        <w:t>〕</w:t>
      </w:r>
      <w:r>
        <w:rPr>
          <w:rFonts w:ascii="方正仿宋_GBK" w:eastAsia="方正仿宋_GBK"/>
          <w:color w:val="000000"/>
          <w:sz w:val="32"/>
          <w:szCs w:val="32"/>
        </w:rPr>
        <w:t>69</w:t>
      </w:r>
      <w:r>
        <w:rPr>
          <w:rFonts w:ascii="方正仿宋_GBK" w:eastAsia="方正仿宋_GBK" w:hint="eastAsia"/>
          <w:color w:val="000000"/>
          <w:sz w:val="32"/>
          <w:szCs w:val="32"/>
        </w:rPr>
        <w:t>号</w:t>
      </w:r>
    </w:p>
    <w:p w:rsidR="000C2234" w:rsidRDefault="000C2234" w:rsidP="00E86637">
      <w:pPr>
        <w:spacing w:line="56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</w:p>
    <w:p w:rsidR="000C2234" w:rsidRDefault="000C2234" w:rsidP="00E86637">
      <w:pPr>
        <w:pStyle w:val="Heading2"/>
        <w:widowControl/>
        <w:shd w:val="clear" w:color="auto" w:fill="FFFFFF"/>
        <w:spacing w:line="660" w:lineRule="exact"/>
        <w:jc w:val="center"/>
        <w:rPr>
          <w:rFonts w:ascii="方正小标宋_GBK" w:eastAsia="方正小标宋_GBK"/>
          <w:b w:val="0"/>
          <w:color w:val="000000"/>
          <w:sz w:val="44"/>
          <w:szCs w:val="44"/>
        </w:rPr>
      </w:pPr>
      <w:r>
        <w:rPr>
          <w:rFonts w:ascii="方正小标宋_GBK" w:eastAsia="方正小标宋_GBK" w:hint="eastAsia"/>
          <w:b w:val="0"/>
          <w:color w:val="000000"/>
          <w:sz w:val="44"/>
          <w:szCs w:val="44"/>
        </w:rPr>
        <w:t>青铜峡市人民政府办公室</w:t>
      </w:r>
    </w:p>
    <w:p w:rsidR="000C2234" w:rsidRDefault="000C2234" w:rsidP="00E86637">
      <w:pPr>
        <w:widowControl/>
        <w:spacing w:line="660" w:lineRule="exact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关于公布市本级行政执法主体的通知</w:t>
      </w:r>
    </w:p>
    <w:p w:rsidR="000C2234" w:rsidRDefault="000C2234">
      <w:pPr>
        <w:widowControl/>
        <w:spacing w:line="560" w:lineRule="exact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 w:rsidP="00E86637">
      <w:pPr>
        <w:widowControl/>
        <w:spacing w:line="560" w:lineRule="exact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各行政执法机关：</w:t>
      </w:r>
    </w:p>
    <w:p w:rsidR="000C2234" w:rsidRDefault="000C2234" w:rsidP="000E24CE">
      <w:pPr>
        <w:widowControl/>
        <w:spacing w:line="560" w:lineRule="exact"/>
        <w:ind w:firstLineChars="200" w:firstLine="3168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为全面落实行政执法公示制度，规范行政执法行为，自觉接受社会监督，结合机构改革，经依法审核、确认，现将青铜峡市行政执法主体第一批（法定行政机关）予以公布。</w:t>
      </w:r>
    </w:p>
    <w:p w:rsidR="000C2234" w:rsidRDefault="000C2234" w:rsidP="000E24CE">
      <w:pPr>
        <w:widowControl/>
        <w:spacing w:line="560" w:lineRule="exact"/>
        <w:ind w:firstLineChars="200" w:firstLine="3168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青铜峡市市本级行政执法主体实行动态管理，根据相关法律法规制定、修改、废止及机构改革等情况及时进行调整，并向社会公布。</w:t>
      </w:r>
    </w:p>
    <w:p w:rsidR="000C2234" w:rsidRDefault="000C2234" w:rsidP="00E86637">
      <w:pPr>
        <w:widowControl/>
        <w:spacing w:line="560" w:lineRule="exact"/>
        <w:ind w:firstLine="301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cs="宋体"/>
          <w:color w:val="000000"/>
          <w:kern w:val="0"/>
          <w:sz w:val="32"/>
          <w:szCs w:val="32"/>
        </w:rPr>
        <w:t> </w:t>
      </w:r>
    </w:p>
    <w:p w:rsidR="000C2234" w:rsidRDefault="000C2234" w:rsidP="00E86637">
      <w:pPr>
        <w:widowControl/>
        <w:spacing w:line="560" w:lineRule="exact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   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附件：青铜峡市市本级行政执法主体（第一批）</w:t>
      </w:r>
    </w:p>
    <w:p w:rsidR="000C2234" w:rsidRDefault="000C2234" w:rsidP="00E86637">
      <w:pPr>
        <w:widowControl/>
        <w:spacing w:line="560" w:lineRule="exact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</w:p>
    <w:p w:rsidR="000C2234" w:rsidRDefault="000C2234" w:rsidP="00E86637">
      <w:pPr>
        <w:widowControl/>
        <w:spacing w:line="560" w:lineRule="exact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 w:rsidP="00E86637">
      <w:pPr>
        <w:widowControl/>
        <w:spacing w:line="560" w:lineRule="exact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 w:rsidP="00E86637">
      <w:pPr>
        <w:widowControl/>
        <w:spacing w:line="560" w:lineRule="exact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                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青铜峡市人民政府办公室</w:t>
      </w:r>
    </w:p>
    <w:p w:rsidR="000C2234" w:rsidRDefault="000C2234" w:rsidP="00E86637">
      <w:pPr>
        <w:widowControl/>
        <w:spacing w:line="560" w:lineRule="exact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19"/>
        </w:smartTagPr>
        <w:r>
          <w:rPr>
            <w:rFonts w:ascii="方正仿宋_GBK" w:eastAsia="方正仿宋_GBK" w:hAnsi="微软雅黑" w:cs="宋体"/>
            <w:color w:val="000000"/>
            <w:kern w:val="0"/>
            <w:sz w:val="32"/>
            <w:szCs w:val="32"/>
          </w:rPr>
          <w:t>2019</w:t>
        </w:r>
        <w:r>
          <w:rPr>
            <w:rFonts w:ascii="方正仿宋_GBK" w:eastAsia="方正仿宋_GBK" w:hAnsi="微软雅黑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方正仿宋_GBK" w:eastAsia="方正仿宋_GBK" w:hAnsi="微软雅黑" w:cs="宋体"/>
            <w:color w:val="000000"/>
            <w:kern w:val="0"/>
            <w:sz w:val="32"/>
            <w:szCs w:val="32"/>
          </w:rPr>
          <w:t>10</w:t>
        </w:r>
        <w:r>
          <w:rPr>
            <w:rFonts w:ascii="方正仿宋_GBK" w:eastAsia="方正仿宋_GBK" w:hAnsi="微软雅黑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方正仿宋_GBK" w:eastAsia="方正仿宋_GBK" w:hAnsi="微软雅黑" w:cs="宋体"/>
            <w:color w:val="000000"/>
            <w:kern w:val="0"/>
            <w:sz w:val="32"/>
            <w:szCs w:val="32"/>
          </w:rPr>
          <w:t>21</w:t>
        </w:r>
        <w:r>
          <w:rPr>
            <w:rFonts w:ascii="方正仿宋_GBK" w:eastAsia="方正仿宋_GBK" w:hAnsi="微软雅黑" w:cs="宋体" w:hint="eastAsia"/>
            <w:color w:val="000000"/>
            <w:kern w:val="0"/>
            <w:sz w:val="32"/>
            <w:szCs w:val="32"/>
          </w:rPr>
          <w:t>日</w:t>
        </w:r>
      </w:smartTag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（此件公开发布）</w:t>
      </w: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 w:rsidP="00E86637">
      <w:pPr>
        <w:widowControl/>
        <w:spacing w:line="700" w:lineRule="exact"/>
        <w:ind w:firstLine="459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0C2234" w:rsidRDefault="000C2234">
      <w:pPr>
        <w:widowControl/>
        <w:spacing w:line="430" w:lineRule="atLeast"/>
        <w:ind w:firstLine="462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0C2234" w:rsidRDefault="000C2234" w:rsidP="000E24CE">
      <w:pPr>
        <w:pBdr>
          <w:top w:val="single" w:sz="4" w:space="0" w:color="auto"/>
          <w:bottom w:val="single" w:sz="4" w:space="0" w:color="auto"/>
        </w:pBdr>
        <w:spacing w:line="440" w:lineRule="exact"/>
        <w:ind w:firstLineChars="50" w:firstLine="3168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青铜峡市人民政府办公室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                2019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/>
          <w:sz w:val="28"/>
          <w:szCs w:val="28"/>
        </w:rPr>
        <w:t>10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/>
          <w:sz w:val="28"/>
          <w:szCs w:val="28"/>
        </w:rPr>
        <w:t>21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日印发</w:t>
      </w:r>
    </w:p>
    <w:p w:rsidR="000C2234" w:rsidRDefault="000C2234">
      <w:pPr>
        <w:sectPr w:rsidR="000C2234">
          <w:footerReference w:type="even" r:id="rId6"/>
          <w:footerReference w:type="default" r:id="rId7"/>
          <w:pgSz w:w="11906" w:h="16838"/>
          <w:pgMar w:top="2098" w:right="1474" w:bottom="1985" w:left="1588" w:header="0" w:footer="1418" w:gutter="0"/>
          <w:pgNumType w:fmt="numberInDash"/>
          <w:cols w:space="425"/>
          <w:docGrid w:type="lines" w:linePitch="312"/>
        </w:sectPr>
      </w:pPr>
    </w:p>
    <w:p w:rsidR="000C2234" w:rsidRDefault="000C2234">
      <w:pPr>
        <w:widowControl/>
        <w:spacing w:line="56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</w:t>
      </w:r>
    </w:p>
    <w:p w:rsidR="000C2234" w:rsidRDefault="000C2234" w:rsidP="008D55EC">
      <w:pPr>
        <w:widowControl/>
        <w:spacing w:line="560" w:lineRule="exact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青铜峡市市本级行政执法主体（第一批）</w:t>
      </w:r>
      <w:r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  <w:t xml:space="preserve">       </w:t>
      </w:r>
    </w:p>
    <w:tbl>
      <w:tblPr>
        <w:tblpPr w:leftFromText="180" w:rightFromText="180" w:vertAnchor="text" w:horzAnchor="page" w:tblpX="1736" w:tblpY="40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4495"/>
        <w:gridCol w:w="2967"/>
      </w:tblGrid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20" w:lineRule="exact"/>
              <w:jc w:val="center"/>
              <w:rPr>
                <w:rFonts w:ascii="方正黑体_GBK" w:eastAsia="方正黑体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黑体_GBK" w:eastAsia="方正黑体_GBK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20" w:lineRule="exact"/>
              <w:jc w:val="center"/>
              <w:rPr>
                <w:rFonts w:ascii="方正黑体_GBK" w:eastAsia="方正黑体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黑体_GBK" w:eastAsia="方正黑体_GBK" w:hAnsi="微软雅黑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20" w:lineRule="exact"/>
              <w:jc w:val="center"/>
              <w:rPr>
                <w:rFonts w:ascii="方正黑体_GBK" w:eastAsia="方正黑体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黑体_GBK" w:eastAsia="方正黑体_GBK" w:hAnsi="微软雅黑" w:cs="宋体" w:hint="eastAsia"/>
                <w:color w:val="000000"/>
                <w:kern w:val="0"/>
                <w:sz w:val="28"/>
                <w:szCs w:val="28"/>
              </w:rPr>
              <w:t>执法主体类别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青铜峡市发展和改革局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青铜峡市教育局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青铜峡市科学技术局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青铜峡市工业和信息化局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青铜峡市公安局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青铜峡市民政局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青铜峡市司法局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青铜峡市财政局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青铜峡市人力资源和社会保障局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青铜峡市自然资源局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青铜峡市林业和草原局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青铜峡市地震局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青铜峡市住房和城乡建设局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青铜峡市人民防空办公室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青铜峡市交通运输局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青铜峡市水务局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青铜峡市农业农村局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青铜峡市商务和投资促进局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青铜峡市文化旅游体育广电局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青铜峡市文物局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青铜峡市卫生健康局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青铜峡市退役军人事务局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青铜峡市应急管理局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2234">
            <w:pPr>
              <w:spacing w:line="360" w:lineRule="exact"/>
              <w:ind w:firstLineChars="100" w:firstLine="31680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青铜峡市市场监督管理局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青铜峡市统计局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青铜峡市医疗保障局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青铜峡市档案局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jc w:val="center"/>
              <w:rPr>
                <w:kern w:val="0"/>
                <w:sz w:val="20"/>
                <w:szCs w:val="20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青铜峡市新闻出版局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青铜峡市民族宗教事务局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C5636"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青铜峡市侨务办公室</w:t>
            </w: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  <w:r w:rsidRPr="000C5636"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>法定行政机关</w:t>
            </w: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2234" w:rsidRPr="000C5636" w:rsidTr="000C5636">
        <w:trPr>
          <w:trHeight w:val="683"/>
        </w:trPr>
        <w:tc>
          <w:tcPr>
            <w:tcW w:w="1010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0C2234" w:rsidRPr="000C5636" w:rsidRDefault="000C2234" w:rsidP="000C5636">
            <w:pPr>
              <w:spacing w:line="360" w:lineRule="exact"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C2234" w:rsidRDefault="000C2234">
      <w:pPr>
        <w:widowControl/>
        <w:spacing w:line="398" w:lineRule="atLeast"/>
        <w:ind w:firstLine="4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/>
          <w:color w:val="000000"/>
          <w:kern w:val="0"/>
          <w:sz w:val="23"/>
          <w:szCs w:val="23"/>
        </w:rPr>
        <w:t> </w:t>
      </w:r>
    </w:p>
    <w:p w:rsidR="000C2234" w:rsidRDefault="000C2234">
      <w:pPr>
        <w:widowControl/>
        <w:spacing w:line="398" w:lineRule="atLeast"/>
        <w:jc w:val="left"/>
        <w:rPr>
          <w:rFonts w:ascii="方正仿宋_GBK" w:eastAsia="方正仿宋_GBK" w:hAnsi="微软雅黑" w:cs="宋体"/>
          <w:color w:val="000000"/>
          <w:kern w:val="0"/>
          <w:sz w:val="24"/>
          <w:szCs w:val="24"/>
        </w:rPr>
      </w:pPr>
    </w:p>
    <w:sectPr w:rsidR="000C2234" w:rsidSect="00B56D8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34" w:rsidRDefault="000C2234" w:rsidP="004916AF">
      <w:r>
        <w:separator/>
      </w:r>
    </w:p>
  </w:endnote>
  <w:endnote w:type="continuationSeparator" w:id="0">
    <w:p w:rsidR="000C2234" w:rsidRDefault="000C2234" w:rsidP="0049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34" w:rsidRDefault="000C2234" w:rsidP="00A97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234" w:rsidRDefault="000C2234" w:rsidP="00B56D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34" w:rsidRDefault="000C2234" w:rsidP="00B56D8F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next-textbox:#_x0000_s2049;mso-fit-shape-to-text:t" inset="0,0,0,0">
            <w:txbxContent>
              <w:p w:rsidR="000C2234" w:rsidRDefault="000C2234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next-textbox:#_x0000_s2050;mso-fit-shape-to-text:t" inset="0,0,0,0">
            <w:txbxContent>
              <w:p w:rsidR="000C2234" w:rsidRDefault="000C223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34" w:rsidRDefault="000C2234" w:rsidP="004916AF">
      <w:r>
        <w:separator/>
      </w:r>
    </w:p>
  </w:footnote>
  <w:footnote w:type="continuationSeparator" w:id="0">
    <w:p w:rsidR="000C2234" w:rsidRDefault="000C2234" w:rsidP="00491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37"/>
    <w:rsid w:val="00002D94"/>
    <w:rsid w:val="00016977"/>
    <w:rsid w:val="00016EBC"/>
    <w:rsid w:val="000719DA"/>
    <w:rsid w:val="000733E0"/>
    <w:rsid w:val="000B4DB7"/>
    <w:rsid w:val="000B4E99"/>
    <w:rsid w:val="000B541B"/>
    <w:rsid w:val="000C2234"/>
    <w:rsid w:val="000C24C6"/>
    <w:rsid w:val="000C52C3"/>
    <w:rsid w:val="000C5636"/>
    <w:rsid w:val="000C5E0D"/>
    <w:rsid w:val="000E22E0"/>
    <w:rsid w:val="000E24CE"/>
    <w:rsid w:val="000E4281"/>
    <w:rsid w:val="000E428E"/>
    <w:rsid w:val="000F1779"/>
    <w:rsid w:val="000F21BB"/>
    <w:rsid w:val="000F5C22"/>
    <w:rsid w:val="001031B9"/>
    <w:rsid w:val="0011225F"/>
    <w:rsid w:val="0012188A"/>
    <w:rsid w:val="001266E5"/>
    <w:rsid w:val="0014296B"/>
    <w:rsid w:val="00153008"/>
    <w:rsid w:val="001616E1"/>
    <w:rsid w:val="00163921"/>
    <w:rsid w:val="00171ADE"/>
    <w:rsid w:val="00173ACC"/>
    <w:rsid w:val="0018393E"/>
    <w:rsid w:val="00184DD9"/>
    <w:rsid w:val="00192BEC"/>
    <w:rsid w:val="001B28A8"/>
    <w:rsid w:val="001C35A3"/>
    <w:rsid w:val="001C6172"/>
    <w:rsid w:val="001D0572"/>
    <w:rsid w:val="001E4D46"/>
    <w:rsid w:val="002060CF"/>
    <w:rsid w:val="00211513"/>
    <w:rsid w:val="002164B0"/>
    <w:rsid w:val="00222AE1"/>
    <w:rsid w:val="0022324A"/>
    <w:rsid w:val="0022564E"/>
    <w:rsid w:val="00226AA3"/>
    <w:rsid w:val="00244483"/>
    <w:rsid w:val="00251937"/>
    <w:rsid w:val="002768CF"/>
    <w:rsid w:val="00280234"/>
    <w:rsid w:val="00285090"/>
    <w:rsid w:val="002915DE"/>
    <w:rsid w:val="00293479"/>
    <w:rsid w:val="002A4F39"/>
    <w:rsid w:val="002A59F2"/>
    <w:rsid w:val="002A6768"/>
    <w:rsid w:val="002B1B4E"/>
    <w:rsid w:val="002B53F4"/>
    <w:rsid w:val="002C2175"/>
    <w:rsid w:val="002D2713"/>
    <w:rsid w:val="002D5219"/>
    <w:rsid w:val="002E6A7A"/>
    <w:rsid w:val="00305765"/>
    <w:rsid w:val="00314F2E"/>
    <w:rsid w:val="00316068"/>
    <w:rsid w:val="00323FE8"/>
    <w:rsid w:val="00324A26"/>
    <w:rsid w:val="0032654B"/>
    <w:rsid w:val="00330487"/>
    <w:rsid w:val="00333686"/>
    <w:rsid w:val="00344F0A"/>
    <w:rsid w:val="003500DE"/>
    <w:rsid w:val="003524C3"/>
    <w:rsid w:val="00354FC6"/>
    <w:rsid w:val="0038567D"/>
    <w:rsid w:val="00391DA2"/>
    <w:rsid w:val="00393114"/>
    <w:rsid w:val="003967E7"/>
    <w:rsid w:val="003A362C"/>
    <w:rsid w:val="003A7932"/>
    <w:rsid w:val="003D0F39"/>
    <w:rsid w:val="003D1FDA"/>
    <w:rsid w:val="003D59E8"/>
    <w:rsid w:val="003E0BEA"/>
    <w:rsid w:val="003F415A"/>
    <w:rsid w:val="00400B1D"/>
    <w:rsid w:val="004148FA"/>
    <w:rsid w:val="00421C9A"/>
    <w:rsid w:val="00432718"/>
    <w:rsid w:val="00433FC4"/>
    <w:rsid w:val="00434C67"/>
    <w:rsid w:val="004407AE"/>
    <w:rsid w:val="00441887"/>
    <w:rsid w:val="00443B02"/>
    <w:rsid w:val="00443D7A"/>
    <w:rsid w:val="00473CD8"/>
    <w:rsid w:val="00474528"/>
    <w:rsid w:val="00474ADE"/>
    <w:rsid w:val="0048399A"/>
    <w:rsid w:val="00486850"/>
    <w:rsid w:val="00487515"/>
    <w:rsid w:val="004916AF"/>
    <w:rsid w:val="004A2B24"/>
    <w:rsid w:val="004A372B"/>
    <w:rsid w:val="004A3D53"/>
    <w:rsid w:val="004B35A2"/>
    <w:rsid w:val="004D3799"/>
    <w:rsid w:val="004D5F0F"/>
    <w:rsid w:val="004D7A9B"/>
    <w:rsid w:val="004E27F7"/>
    <w:rsid w:val="004E3652"/>
    <w:rsid w:val="004E3F32"/>
    <w:rsid w:val="004E7329"/>
    <w:rsid w:val="004F366A"/>
    <w:rsid w:val="0050628E"/>
    <w:rsid w:val="00514811"/>
    <w:rsid w:val="005212DA"/>
    <w:rsid w:val="00524E7D"/>
    <w:rsid w:val="00532A46"/>
    <w:rsid w:val="00533B80"/>
    <w:rsid w:val="00551129"/>
    <w:rsid w:val="00574398"/>
    <w:rsid w:val="005A2CF2"/>
    <w:rsid w:val="005A455E"/>
    <w:rsid w:val="005A4B3E"/>
    <w:rsid w:val="005B30E1"/>
    <w:rsid w:val="005E799E"/>
    <w:rsid w:val="005F26F1"/>
    <w:rsid w:val="005F5884"/>
    <w:rsid w:val="005F7F34"/>
    <w:rsid w:val="006215E8"/>
    <w:rsid w:val="00627561"/>
    <w:rsid w:val="00627F4C"/>
    <w:rsid w:val="006333FC"/>
    <w:rsid w:val="00635A09"/>
    <w:rsid w:val="006562C8"/>
    <w:rsid w:val="00656531"/>
    <w:rsid w:val="00694C47"/>
    <w:rsid w:val="00696379"/>
    <w:rsid w:val="006A5068"/>
    <w:rsid w:val="006B550D"/>
    <w:rsid w:val="006B55FA"/>
    <w:rsid w:val="006C3650"/>
    <w:rsid w:val="006C3C6C"/>
    <w:rsid w:val="006C5E9C"/>
    <w:rsid w:val="006E31FF"/>
    <w:rsid w:val="006F28E3"/>
    <w:rsid w:val="006F49B9"/>
    <w:rsid w:val="006F58B5"/>
    <w:rsid w:val="0070644A"/>
    <w:rsid w:val="00713543"/>
    <w:rsid w:val="00716597"/>
    <w:rsid w:val="00721E45"/>
    <w:rsid w:val="0072416C"/>
    <w:rsid w:val="0074051D"/>
    <w:rsid w:val="00750BCC"/>
    <w:rsid w:val="0075195D"/>
    <w:rsid w:val="0077165A"/>
    <w:rsid w:val="00772306"/>
    <w:rsid w:val="0077488E"/>
    <w:rsid w:val="00774D14"/>
    <w:rsid w:val="00780C6B"/>
    <w:rsid w:val="00791E0E"/>
    <w:rsid w:val="007B1F38"/>
    <w:rsid w:val="007B29AC"/>
    <w:rsid w:val="007C026F"/>
    <w:rsid w:val="007C5110"/>
    <w:rsid w:val="007C59B8"/>
    <w:rsid w:val="007D4DDA"/>
    <w:rsid w:val="007D799F"/>
    <w:rsid w:val="007E6C06"/>
    <w:rsid w:val="007F0B11"/>
    <w:rsid w:val="007F2569"/>
    <w:rsid w:val="007F3C5B"/>
    <w:rsid w:val="00802F63"/>
    <w:rsid w:val="008073EC"/>
    <w:rsid w:val="00811297"/>
    <w:rsid w:val="0081349A"/>
    <w:rsid w:val="00822916"/>
    <w:rsid w:val="00822B7B"/>
    <w:rsid w:val="00833121"/>
    <w:rsid w:val="00843C01"/>
    <w:rsid w:val="00864BD5"/>
    <w:rsid w:val="00875ABE"/>
    <w:rsid w:val="00875E63"/>
    <w:rsid w:val="00876A32"/>
    <w:rsid w:val="008846FB"/>
    <w:rsid w:val="0088797C"/>
    <w:rsid w:val="0089529E"/>
    <w:rsid w:val="008A27A0"/>
    <w:rsid w:val="008A5147"/>
    <w:rsid w:val="008A56CE"/>
    <w:rsid w:val="008B791C"/>
    <w:rsid w:val="008D55EC"/>
    <w:rsid w:val="008F709C"/>
    <w:rsid w:val="00910714"/>
    <w:rsid w:val="00912E4A"/>
    <w:rsid w:val="00914DA2"/>
    <w:rsid w:val="0092653F"/>
    <w:rsid w:val="009303B6"/>
    <w:rsid w:val="00937595"/>
    <w:rsid w:val="00945375"/>
    <w:rsid w:val="00954214"/>
    <w:rsid w:val="00970B0C"/>
    <w:rsid w:val="009A166E"/>
    <w:rsid w:val="009A3629"/>
    <w:rsid w:val="009B2631"/>
    <w:rsid w:val="009C5996"/>
    <w:rsid w:val="009E042F"/>
    <w:rsid w:val="009F2CF3"/>
    <w:rsid w:val="00A0032A"/>
    <w:rsid w:val="00A04E9B"/>
    <w:rsid w:val="00A11C65"/>
    <w:rsid w:val="00A17651"/>
    <w:rsid w:val="00A242EE"/>
    <w:rsid w:val="00A35119"/>
    <w:rsid w:val="00A67BB6"/>
    <w:rsid w:val="00A97CEA"/>
    <w:rsid w:val="00AA2E8E"/>
    <w:rsid w:val="00AA68AB"/>
    <w:rsid w:val="00AD209B"/>
    <w:rsid w:val="00AD25B0"/>
    <w:rsid w:val="00AF441F"/>
    <w:rsid w:val="00B00798"/>
    <w:rsid w:val="00B105CC"/>
    <w:rsid w:val="00B1568F"/>
    <w:rsid w:val="00B1597D"/>
    <w:rsid w:val="00B22E69"/>
    <w:rsid w:val="00B22F5E"/>
    <w:rsid w:val="00B3041B"/>
    <w:rsid w:val="00B33366"/>
    <w:rsid w:val="00B33AEF"/>
    <w:rsid w:val="00B34B1E"/>
    <w:rsid w:val="00B37EA8"/>
    <w:rsid w:val="00B53AA6"/>
    <w:rsid w:val="00B54F49"/>
    <w:rsid w:val="00B56D8F"/>
    <w:rsid w:val="00B6679A"/>
    <w:rsid w:val="00B75144"/>
    <w:rsid w:val="00B822D6"/>
    <w:rsid w:val="00B847D0"/>
    <w:rsid w:val="00B94D10"/>
    <w:rsid w:val="00BA354F"/>
    <w:rsid w:val="00BA68D6"/>
    <w:rsid w:val="00BD0FAC"/>
    <w:rsid w:val="00BE75C9"/>
    <w:rsid w:val="00BF272A"/>
    <w:rsid w:val="00C21237"/>
    <w:rsid w:val="00C31B29"/>
    <w:rsid w:val="00C3342F"/>
    <w:rsid w:val="00C4467A"/>
    <w:rsid w:val="00C55B63"/>
    <w:rsid w:val="00C6544B"/>
    <w:rsid w:val="00C67CC7"/>
    <w:rsid w:val="00C723DE"/>
    <w:rsid w:val="00C771D7"/>
    <w:rsid w:val="00C81398"/>
    <w:rsid w:val="00CA3929"/>
    <w:rsid w:val="00CB1B4B"/>
    <w:rsid w:val="00CC1DA4"/>
    <w:rsid w:val="00D02D0C"/>
    <w:rsid w:val="00D07857"/>
    <w:rsid w:val="00D24F67"/>
    <w:rsid w:val="00D347D2"/>
    <w:rsid w:val="00D44635"/>
    <w:rsid w:val="00D476D6"/>
    <w:rsid w:val="00D53C5A"/>
    <w:rsid w:val="00D617CC"/>
    <w:rsid w:val="00D61FEC"/>
    <w:rsid w:val="00D6689B"/>
    <w:rsid w:val="00D84D1F"/>
    <w:rsid w:val="00D9626A"/>
    <w:rsid w:val="00DB69CE"/>
    <w:rsid w:val="00DC005C"/>
    <w:rsid w:val="00DC7143"/>
    <w:rsid w:val="00DE0A13"/>
    <w:rsid w:val="00DE3F83"/>
    <w:rsid w:val="00DE7D2E"/>
    <w:rsid w:val="00E042B0"/>
    <w:rsid w:val="00E0539F"/>
    <w:rsid w:val="00E06FF6"/>
    <w:rsid w:val="00E1123A"/>
    <w:rsid w:val="00E30A81"/>
    <w:rsid w:val="00E30F2D"/>
    <w:rsid w:val="00E31DDD"/>
    <w:rsid w:val="00E341F5"/>
    <w:rsid w:val="00E3448A"/>
    <w:rsid w:val="00E372CC"/>
    <w:rsid w:val="00E4231C"/>
    <w:rsid w:val="00E52497"/>
    <w:rsid w:val="00E56706"/>
    <w:rsid w:val="00E633F7"/>
    <w:rsid w:val="00E72F98"/>
    <w:rsid w:val="00E85238"/>
    <w:rsid w:val="00E86637"/>
    <w:rsid w:val="00E94004"/>
    <w:rsid w:val="00EA439C"/>
    <w:rsid w:val="00EC4D29"/>
    <w:rsid w:val="00EC7124"/>
    <w:rsid w:val="00ED089B"/>
    <w:rsid w:val="00EE4D73"/>
    <w:rsid w:val="00EF198F"/>
    <w:rsid w:val="00EF1B2C"/>
    <w:rsid w:val="00EF4412"/>
    <w:rsid w:val="00EF4C2C"/>
    <w:rsid w:val="00F072CA"/>
    <w:rsid w:val="00F07894"/>
    <w:rsid w:val="00F20845"/>
    <w:rsid w:val="00F4120B"/>
    <w:rsid w:val="00F45A0C"/>
    <w:rsid w:val="00F46543"/>
    <w:rsid w:val="00F470D8"/>
    <w:rsid w:val="00F60145"/>
    <w:rsid w:val="00F62E59"/>
    <w:rsid w:val="00F70084"/>
    <w:rsid w:val="00F70A90"/>
    <w:rsid w:val="00F84AF4"/>
    <w:rsid w:val="00F85446"/>
    <w:rsid w:val="00F92A06"/>
    <w:rsid w:val="00FA1180"/>
    <w:rsid w:val="00FB2226"/>
    <w:rsid w:val="00FB470F"/>
    <w:rsid w:val="00FC2D23"/>
    <w:rsid w:val="00FC607D"/>
    <w:rsid w:val="00FD71E8"/>
    <w:rsid w:val="00FF7DB8"/>
    <w:rsid w:val="1EA40F58"/>
    <w:rsid w:val="24EE61CE"/>
    <w:rsid w:val="3AD5414B"/>
    <w:rsid w:val="50277C2D"/>
    <w:rsid w:val="502F615F"/>
    <w:rsid w:val="51B61E62"/>
    <w:rsid w:val="581D59B0"/>
    <w:rsid w:val="61B00D64"/>
    <w:rsid w:val="6DA16888"/>
    <w:rsid w:val="6F272B18"/>
    <w:rsid w:val="7737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AF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86637"/>
    <w:pPr>
      <w:spacing w:line="17" w:lineRule="atLeast"/>
      <w:jc w:val="left"/>
      <w:outlineLvl w:val="1"/>
    </w:pPr>
    <w:rPr>
      <w:rFonts w:ascii="宋体" w:hAnsi="宋体" w:cs="宋体"/>
      <w:b/>
      <w:kern w:val="0"/>
      <w:sz w:val="45"/>
      <w:szCs w:val="45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6637"/>
    <w:rPr>
      <w:rFonts w:ascii="宋体" w:eastAsia="宋体" w:hAnsi="宋体" w:cs="宋体"/>
      <w:b/>
      <w:sz w:val="45"/>
      <w:szCs w:val="45"/>
      <w:u w:color="000000"/>
      <w:lang w:val="en-US" w:eastAsia="zh-CN" w:bidi="ar-SA"/>
    </w:rPr>
  </w:style>
  <w:style w:type="paragraph" w:styleId="Footer">
    <w:name w:val="footer"/>
    <w:basedOn w:val="Normal"/>
    <w:link w:val="FooterChar"/>
    <w:uiPriority w:val="99"/>
    <w:rsid w:val="0049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6A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6A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916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4916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er">
    <w:name w:val="pointer"/>
    <w:basedOn w:val="DefaultParagraphFont"/>
    <w:uiPriority w:val="99"/>
    <w:rsid w:val="004916AF"/>
    <w:rPr>
      <w:rFonts w:cs="Times New Roman"/>
    </w:rPr>
  </w:style>
  <w:style w:type="character" w:styleId="PageNumber">
    <w:name w:val="page number"/>
    <w:basedOn w:val="DefaultParagraphFont"/>
    <w:uiPriority w:val="99"/>
    <w:rsid w:val="00B56D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160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青铜峡市人民政府办公室</dc:title>
  <dc:subject/>
  <dc:creator>吴忠市司法局收文员</dc:creator>
  <cp:keywords/>
  <dc:description/>
  <cp:lastModifiedBy>AutoBVT</cp:lastModifiedBy>
  <cp:revision>16</cp:revision>
  <cp:lastPrinted>2019-10-21T03:23:00Z</cp:lastPrinted>
  <dcterms:created xsi:type="dcterms:W3CDTF">2019-08-01T00:45:00Z</dcterms:created>
  <dcterms:modified xsi:type="dcterms:W3CDTF">2019-10-21T07:34:00Z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