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eastAsia="仿宋"/>
                <w:sz w:val="32"/>
                <w:lang w:val="en-US" w:eastAsia="zh-CN"/>
              </w:rPr>
              <w:t>2017-640381-01-03-008937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叶盛永久性蔬菜基地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流转土地1000亩，建设年产15000吨蔬菜基地。主要建设1000平方米冷库、500平方米库房、5000平方米收货场地，购置制冷设备，运输车辆、种植机械设备50台（套）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宁夏成恒农牧开发有限公司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91640381MA75YC5Q7B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642101197607161711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桂立云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22017/9/27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27562FE"/>
    <w:rsid w:val="069C48EC"/>
    <w:rsid w:val="0ACD1EE2"/>
    <w:rsid w:val="0F2364AD"/>
    <w:rsid w:val="10B66D8F"/>
    <w:rsid w:val="13765FE5"/>
    <w:rsid w:val="172D1FFB"/>
    <w:rsid w:val="18A454BA"/>
    <w:rsid w:val="1E5B1F10"/>
    <w:rsid w:val="2683131C"/>
    <w:rsid w:val="2B052BE0"/>
    <w:rsid w:val="2F6052EA"/>
    <w:rsid w:val="39717833"/>
    <w:rsid w:val="3B254224"/>
    <w:rsid w:val="3BF876F6"/>
    <w:rsid w:val="3E5F2965"/>
    <w:rsid w:val="45527B08"/>
    <w:rsid w:val="46CB6C56"/>
    <w:rsid w:val="48BA6CC7"/>
    <w:rsid w:val="4B716AEC"/>
    <w:rsid w:val="4D37290D"/>
    <w:rsid w:val="4E3D79AD"/>
    <w:rsid w:val="50BE6D04"/>
    <w:rsid w:val="52753514"/>
    <w:rsid w:val="598C15E8"/>
    <w:rsid w:val="5B213F34"/>
    <w:rsid w:val="5FB07804"/>
    <w:rsid w:val="664906F0"/>
    <w:rsid w:val="6EB11F25"/>
    <w:rsid w:val="76553C74"/>
    <w:rsid w:val="77063542"/>
    <w:rsid w:val="781676F9"/>
    <w:rsid w:val="7888389C"/>
    <w:rsid w:val="7E2F08C8"/>
    <w:rsid w:val="7F9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2017-11-13T09:12:01Z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