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eastAsia="仿宋"/>
                <w:sz w:val="32"/>
              </w:rPr>
              <w:t>青发改备案〔2017〕</w:t>
            </w:r>
            <w:r>
              <w:rPr>
                <w:rFonts w:hint="eastAsia" w:ascii="仿宋" w:eastAsia="仿宋"/>
                <w:sz w:val="32"/>
                <w:lang w:val="en-US" w:eastAsia="zh-CN"/>
              </w:rPr>
              <w:t>23</w:t>
            </w:r>
            <w:r>
              <w:rPr>
                <w:rFonts w:hint="eastAsia" w:ascii="仿宋" w:eastAsia="仿宋"/>
                <w:sz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宁夏鑫茂原冷链物流专业合作社七星生态园项目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项目总建筑面积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3933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平方米。建设内容为：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水产养殖区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2．水果采摘区；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日光温棚区；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水上乐园；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休闲垂钓；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生态餐饮区；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拓展训练区；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休闲茶饮区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</w:p>
          <w:p>
            <w:pPr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both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宁夏鑫茂原冷链物流专业合作社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936403816943301696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640381198812221213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安普清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22017/2/17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27562FE"/>
    <w:rsid w:val="03070222"/>
    <w:rsid w:val="0ACD1EE2"/>
    <w:rsid w:val="0BB247B7"/>
    <w:rsid w:val="10B66D8F"/>
    <w:rsid w:val="13765FE5"/>
    <w:rsid w:val="172D1FFB"/>
    <w:rsid w:val="18A454BA"/>
    <w:rsid w:val="1E5B1F10"/>
    <w:rsid w:val="2683131C"/>
    <w:rsid w:val="2B052BE0"/>
    <w:rsid w:val="2D140BA5"/>
    <w:rsid w:val="2E480613"/>
    <w:rsid w:val="2F6052EA"/>
    <w:rsid w:val="3B254224"/>
    <w:rsid w:val="3BF876F6"/>
    <w:rsid w:val="3E5F2965"/>
    <w:rsid w:val="3FA04B4E"/>
    <w:rsid w:val="45527B08"/>
    <w:rsid w:val="45952C8C"/>
    <w:rsid w:val="46CB6C56"/>
    <w:rsid w:val="47B054EE"/>
    <w:rsid w:val="48BA6CC7"/>
    <w:rsid w:val="4B716AEC"/>
    <w:rsid w:val="4D37290D"/>
    <w:rsid w:val="4E3D79AD"/>
    <w:rsid w:val="50BE6D04"/>
    <w:rsid w:val="52753514"/>
    <w:rsid w:val="598C15E8"/>
    <w:rsid w:val="5B213F34"/>
    <w:rsid w:val="5FB07804"/>
    <w:rsid w:val="608439B4"/>
    <w:rsid w:val="664906F0"/>
    <w:rsid w:val="6D4B6581"/>
    <w:rsid w:val="76553C74"/>
    <w:rsid w:val="77063542"/>
    <w:rsid w:val="781676F9"/>
    <w:rsid w:val="7888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2017-10-16T08:18:08Z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