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r>
        <w:rPr>
          <w:rFonts w:hint="eastAsia" w:ascii="仿宋" w:hAnsi="仿宋" w:eastAsia="仿宋"/>
          <w:sz w:val="32"/>
          <w:szCs w:val="32"/>
        </w:rPr>
        <w:t>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方正小标宋简体" w:hAnsi="仿宋" w:eastAsia="方正小标宋简体"/>
          <w:kern w:val="0"/>
          <w:sz w:val="44"/>
          <w:szCs w:val="44"/>
        </w:rPr>
        <w:t>青铜峡市</w:t>
      </w:r>
      <w:r>
        <w:rPr>
          <w:rFonts w:hint="eastAsia" w:eastAsia="方正小标宋简体"/>
          <w:kern w:val="0"/>
          <w:sz w:val="44"/>
          <w:szCs w:val="44"/>
        </w:rPr>
        <w:t>小坝镇人民政府</w:t>
      </w:r>
      <w:r>
        <w:rPr>
          <w:rFonts w:ascii="方正小标宋简体" w:hAnsi="仿宋" w:eastAsia="方正小标宋简体"/>
          <w:kern w:val="0"/>
          <w:sz w:val="44"/>
          <w:szCs w:val="44"/>
        </w:rPr>
        <w:t>2018</w:t>
      </w:r>
      <w:r>
        <w:rPr>
          <w:rFonts w:hint="eastAsia" w:ascii="方正小标宋简体" w:hAnsi="仿宋" w:eastAsia="方正小标宋简体"/>
          <w:kern w:val="0"/>
          <w:sz w:val="44"/>
          <w:szCs w:val="44"/>
        </w:rPr>
        <w:t>年部门预算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b/>
          <w:kern w:val="0"/>
          <w:sz w:val="32"/>
          <w:szCs w:val="32"/>
        </w:rPr>
      </w:pPr>
    </w:p>
    <w:p>
      <w:pPr>
        <w:rPr>
          <w:rFonts w:ascii="仿宋" w:hAnsi="仿宋" w:eastAsia="仿宋"/>
          <w:b/>
          <w:kern w:val="0"/>
          <w:sz w:val="32"/>
          <w:szCs w:val="32"/>
        </w:rPr>
      </w:pPr>
    </w:p>
    <w:p>
      <w:pPr>
        <w:jc w:val="center"/>
        <w:rPr>
          <w:rFonts w:ascii="方正小标宋简体" w:hAnsi="仿宋" w:eastAsia="方正小标宋简体"/>
          <w:kern w:val="0"/>
          <w:sz w:val="44"/>
          <w:szCs w:val="44"/>
        </w:rPr>
        <w:sectPr>
          <w:headerReference r:id="rId5" w:type="first"/>
          <w:footerReference r:id="rId8" w:type="first"/>
          <w:headerReference r:id="rId3" w:type="default"/>
          <w:footerReference r:id="rId6" w:type="default"/>
          <w:headerReference r:id="rId4" w:type="even"/>
          <w:footerReference r:id="rId7" w:type="even"/>
          <w:pgSz w:w="11906" w:h="16838"/>
          <w:pgMar w:top="1418" w:right="1474" w:bottom="1418" w:left="1644" w:header="851" w:footer="992" w:gutter="0"/>
          <w:cols w:space="720" w:num="1"/>
          <w:docGrid w:type="lines" w:linePitch="312" w:charSpace="0"/>
        </w:sectPr>
      </w:pPr>
    </w:p>
    <w:p>
      <w:pPr>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目</w:t>
      </w:r>
      <w:r>
        <w:rPr>
          <w:rFonts w:ascii="宋体" w:hAnsi="宋体" w:eastAsia="方正小标宋简体"/>
          <w:kern w:val="0"/>
          <w:sz w:val="44"/>
          <w:szCs w:val="44"/>
        </w:rPr>
        <w:t> </w:t>
      </w:r>
      <w:r>
        <w:rPr>
          <w:rFonts w:ascii="方正小标宋简体" w:hAnsi="仿宋" w:eastAsia="方正小标宋简体"/>
          <w:kern w:val="0"/>
          <w:sz w:val="44"/>
          <w:szCs w:val="44"/>
        </w:rPr>
        <w:t xml:space="preserve"> </w:t>
      </w:r>
      <w:r>
        <w:rPr>
          <w:rFonts w:hint="eastAsia" w:ascii="方正小标宋简体" w:hAnsi="仿宋" w:eastAsia="方正小标宋简体"/>
          <w:kern w:val="0"/>
          <w:sz w:val="44"/>
          <w:szCs w:val="44"/>
        </w:rPr>
        <w:t>录</w:t>
      </w:r>
    </w:p>
    <w:p>
      <w:pPr>
        <w:rPr>
          <w:rFonts w:ascii="仿宋" w:hAnsi="仿宋" w:eastAsia="仿宋"/>
          <w:b/>
          <w:kern w:val="0"/>
          <w:sz w:val="32"/>
          <w:szCs w:val="32"/>
        </w:rPr>
      </w:pPr>
    </w:p>
    <w:p>
      <w:pPr>
        <w:ind w:firstLine="720" w:firstLineChars="225"/>
        <w:rPr>
          <w:rFonts w:ascii="黑体" w:hAnsi="黑体" w:eastAsia="黑体"/>
          <w:kern w:val="0"/>
          <w:sz w:val="32"/>
          <w:szCs w:val="32"/>
        </w:rPr>
      </w:pPr>
      <w:r>
        <w:rPr>
          <w:rFonts w:hint="eastAsia" w:ascii="黑体" w:hAnsi="黑体" w:eastAsia="黑体"/>
          <w:kern w:val="0"/>
          <w:sz w:val="32"/>
          <w:szCs w:val="32"/>
        </w:rPr>
        <w:t>第一部分</w:t>
      </w:r>
      <w:r>
        <w:rPr>
          <w:rFonts w:ascii="黑体" w:hAnsi="黑体" w:eastAsia="黑体"/>
          <w:kern w:val="0"/>
          <w:sz w:val="32"/>
          <w:szCs w:val="32"/>
        </w:rPr>
        <w:t xml:space="preserve">    </w:t>
      </w:r>
      <w:r>
        <w:rPr>
          <w:rFonts w:hint="eastAsia" w:ascii="黑体" w:hAnsi="黑体" w:eastAsia="黑体"/>
          <w:kern w:val="0"/>
          <w:sz w:val="32"/>
          <w:szCs w:val="32"/>
        </w:rPr>
        <w:t>单位概况</w:t>
      </w:r>
    </w:p>
    <w:p>
      <w:pPr>
        <w:ind w:firstLine="720" w:firstLineChars="225"/>
        <w:rPr>
          <w:rFonts w:ascii="仿宋" w:hAnsi="仿宋" w:eastAsia="仿宋"/>
          <w:kern w:val="0"/>
          <w:sz w:val="32"/>
          <w:szCs w:val="32"/>
        </w:rPr>
      </w:pPr>
      <w:r>
        <w:rPr>
          <w:rFonts w:hint="eastAsia" w:ascii="仿宋" w:hAnsi="仿宋" w:eastAsia="仿宋"/>
          <w:kern w:val="0"/>
          <w:sz w:val="32"/>
          <w:szCs w:val="32"/>
        </w:rPr>
        <w:t>一、</w:t>
      </w:r>
      <w:r>
        <w:rPr>
          <w:rFonts w:hint="eastAsia" w:ascii="仿宋" w:hAnsi="仿宋" w:eastAsia="仿宋"/>
          <w:color w:val="000000"/>
          <w:kern w:val="0"/>
          <w:sz w:val="32"/>
          <w:szCs w:val="32"/>
        </w:rPr>
        <w:t>主要职能</w:t>
      </w:r>
    </w:p>
    <w:p>
      <w:pPr>
        <w:ind w:firstLine="720" w:firstLineChars="225"/>
        <w:rPr>
          <w:rFonts w:ascii="仿宋" w:hAnsi="仿宋" w:eastAsia="仿宋"/>
          <w:kern w:val="0"/>
          <w:sz w:val="32"/>
          <w:szCs w:val="32"/>
        </w:rPr>
      </w:pPr>
      <w:r>
        <w:rPr>
          <w:rFonts w:hint="eastAsia" w:ascii="仿宋" w:hAnsi="仿宋" w:eastAsia="仿宋"/>
          <w:color w:val="000000"/>
          <w:kern w:val="0"/>
          <w:sz w:val="32"/>
          <w:szCs w:val="32"/>
        </w:rPr>
        <w:t>二、部门预算单位构成</w:t>
      </w:r>
    </w:p>
    <w:p>
      <w:pPr>
        <w:ind w:firstLine="720" w:firstLineChars="225"/>
        <w:rPr>
          <w:rFonts w:ascii="黑体" w:hAnsi="黑体" w:eastAsia="黑体"/>
          <w:kern w:val="0"/>
          <w:sz w:val="32"/>
          <w:szCs w:val="32"/>
        </w:rPr>
      </w:pPr>
      <w:r>
        <w:rPr>
          <w:rFonts w:hint="eastAsia" w:ascii="黑体" w:hAnsi="黑体" w:eastAsia="黑体"/>
          <w:kern w:val="0"/>
          <w:sz w:val="32"/>
          <w:szCs w:val="32"/>
        </w:rPr>
        <w:t>第二部分</w:t>
      </w:r>
      <w:r>
        <w:rPr>
          <w:rFonts w:ascii="黑体" w:hAnsi="黑体" w:eastAsia="黑体"/>
          <w:kern w:val="0"/>
          <w:sz w:val="32"/>
          <w:szCs w:val="32"/>
        </w:rPr>
        <w:t xml:space="preserve">    2018</w:t>
      </w:r>
      <w:r>
        <w:rPr>
          <w:rFonts w:hint="eastAsia" w:ascii="黑体" w:hAnsi="黑体" w:eastAsia="黑体"/>
          <w:kern w:val="0"/>
          <w:sz w:val="32"/>
          <w:szCs w:val="32"/>
        </w:rPr>
        <w:t>年部门预算表</w:t>
      </w:r>
    </w:p>
    <w:p>
      <w:pPr>
        <w:ind w:firstLine="720" w:firstLineChars="225"/>
        <w:rPr>
          <w:rFonts w:ascii="仿宋" w:hAnsi="仿宋" w:eastAsia="仿宋"/>
          <w:kern w:val="0"/>
          <w:sz w:val="32"/>
          <w:szCs w:val="32"/>
        </w:rPr>
      </w:pPr>
      <w:r>
        <w:rPr>
          <w:rFonts w:hint="eastAsia" w:ascii="仿宋" w:hAnsi="仿宋" w:eastAsia="仿宋"/>
          <w:kern w:val="0"/>
          <w:sz w:val="32"/>
          <w:szCs w:val="32"/>
        </w:rPr>
        <w:t>一、财政拨款收支预算总表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二、财政拨款支出预算总表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三、一般公共预算支出表</w:t>
      </w:r>
    </w:p>
    <w:p>
      <w:pPr>
        <w:ind w:firstLine="720" w:firstLineChars="225"/>
        <w:rPr>
          <w:rFonts w:ascii="仿宋" w:hAnsi="仿宋" w:eastAsia="仿宋"/>
          <w:kern w:val="0"/>
          <w:sz w:val="32"/>
          <w:szCs w:val="32"/>
        </w:rPr>
      </w:pPr>
      <w:r>
        <w:rPr>
          <w:rFonts w:hint="eastAsia" w:ascii="仿宋" w:hAnsi="仿宋" w:eastAsia="仿宋"/>
          <w:kern w:val="0"/>
          <w:sz w:val="32"/>
          <w:szCs w:val="32"/>
        </w:rPr>
        <w:t>四、一般公共预算基本支出和项目支出部门经济分类科目表</w:t>
      </w:r>
    </w:p>
    <w:p>
      <w:pPr>
        <w:ind w:firstLine="720" w:firstLineChars="225"/>
        <w:rPr>
          <w:rFonts w:ascii="仿宋" w:hAnsi="仿宋" w:eastAsia="仿宋"/>
          <w:kern w:val="0"/>
          <w:sz w:val="32"/>
          <w:szCs w:val="32"/>
        </w:rPr>
      </w:pPr>
      <w:r>
        <w:rPr>
          <w:rFonts w:hint="eastAsia" w:ascii="仿宋" w:hAnsi="仿宋" w:eastAsia="仿宋"/>
          <w:kern w:val="0"/>
          <w:sz w:val="32"/>
          <w:szCs w:val="32"/>
        </w:rPr>
        <w:t>五、一般公共预算“三公”经费支出表</w:t>
      </w:r>
    </w:p>
    <w:p>
      <w:pPr>
        <w:ind w:firstLine="720" w:firstLineChars="225"/>
        <w:rPr>
          <w:rFonts w:ascii="仿宋" w:hAnsi="仿宋" w:eastAsia="仿宋"/>
          <w:kern w:val="0"/>
          <w:sz w:val="32"/>
          <w:szCs w:val="32"/>
        </w:rPr>
      </w:pPr>
      <w:r>
        <w:rPr>
          <w:rFonts w:hint="eastAsia" w:ascii="仿宋" w:hAnsi="仿宋" w:eastAsia="仿宋"/>
          <w:kern w:val="0"/>
          <w:sz w:val="32"/>
          <w:szCs w:val="32"/>
        </w:rPr>
        <w:t>六、政府性基金预算支出明细表</w:t>
      </w:r>
    </w:p>
    <w:p>
      <w:pPr>
        <w:ind w:firstLine="720" w:firstLineChars="225"/>
        <w:rPr>
          <w:rFonts w:ascii="仿宋" w:hAnsi="仿宋" w:eastAsia="仿宋"/>
          <w:kern w:val="0"/>
          <w:sz w:val="32"/>
          <w:szCs w:val="32"/>
        </w:rPr>
      </w:pPr>
      <w:r>
        <w:rPr>
          <w:rFonts w:hint="eastAsia" w:ascii="仿宋" w:hAnsi="仿宋" w:eastAsia="仿宋"/>
          <w:kern w:val="0"/>
          <w:sz w:val="32"/>
          <w:szCs w:val="32"/>
        </w:rPr>
        <w:t>七、部门收支预算总表</w:t>
      </w:r>
    </w:p>
    <w:p>
      <w:pPr>
        <w:ind w:firstLine="720" w:firstLineChars="225"/>
        <w:rPr>
          <w:rFonts w:ascii="仿宋" w:hAnsi="仿宋" w:eastAsia="仿宋"/>
          <w:kern w:val="0"/>
          <w:sz w:val="32"/>
          <w:szCs w:val="32"/>
        </w:rPr>
      </w:pPr>
      <w:r>
        <w:rPr>
          <w:rFonts w:hint="eastAsia" w:ascii="仿宋" w:hAnsi="仿宋" w:eastAsia="仿宋"/>
          <w:kern w:val="0"/>
          <w:sz w:val="32"/>
          <w:szCs w:val="32"/>
        </w:rPr>
        <w:t>八、部门收入总表</w:t>
      </w:r>
    </w:p>
    <w:p>
      <w:pPr>
        <w:ind w:firstLine="720" w:firstLineChars="225"/>
        <w:rPr>
          <w:rFonts w:ascii="仿宋" w:hAnsi="仿宋" w:eastAsia="仿宋"/>
          <w:kern w:val="0"/>
          <w:sz w:val="32"/>
          <w:szCs w:val="32"/>
        </w:rPr>
      </w:pPr>
      <w:r>
        <w:rPr>
          <w:rFonts w:hint="eastAsia" w:ascii="仿宋" w:hAnsi="仿宋" w:eastAsia="仿宋"/>
          <w:kern w:val="0"/>
          <w:sz w:val="32"/>
          <w:szCs w:val="32"/>
        </w:rPr>
        <w:t>九、部门支出总表</w:t>
      </w:r>
    </w:p>
    <w:p>
      <w:pPr>
        <w:ind w:firstLine="640" w:firstLineChars="200"/>
        <w:rPr>
          <w:rFonts w:ascii="黑体" w:hAnsi="黑体" w:eastAsia="黑体"/>
          <w:kern w:val="0"/>
          <w:sz w:val="32"/>
          <w:szCs w:val="32"/>
        </w:rPr>
      </w:pPr>
      <w:r>
        <w:rPr>
          <w:rFonts w:hint="eastAsia" w:ascii="黑体" w:hAnsi="黑体" w:eastAsia="黑体"/>
          <w:kern w:val="0"/>
          <w:sz w:val="32"/>
          <w:szCs w:val="32"/>
        </w:rPr>
        <w:t>第三部分</w:t>
      </w:r>
      <w:r>
        <w:rPr>
          <w:rFonts w:ascii="黑体" w:hAnsi="黑体" w:eastAsia="黑体"/>
          <w:kern w:val="0"/>
          <w:sz w:val="32"/>
          <w:szCs w:val="32"/>
        </w:rPr>
        <w:t xml:space="preserve">   2018</w:t>
      </w:r>
      <w:r>
        <w:rPr>
          <w:rFonts w:hint="eastAsia" w:ascii="黑体" w:hAnsi="黑体" w:eastAsia="黑体"/>
          <w:kern w:val="0"/>
          <w:sz w:val="32"/>
          <w:szCs w:val="32"/>
        </w:rPr>
        <w:t>年部门预算情况说明</w:t>
      </w:r>
    </w:p>
    <w:p>
      <w:pPr>
        <w:ind w:firstLine="720" w:firstLineChars="225"/>
        <w:rPr>
          <w:rFonts w:ascii="黑体" w:hAnsi="黑体" w:eastAsia="黑体"/>
          <w:kern w:val="0"/>
          <w:sz w:val="32"/>
          <w:szCs w:val="32"/>
        </w:rPr>
      </w:pPr>
      <w:r>
        <w:rPr>
          <w:rFonts w:hint="eastAsia" w:ascii="黑体" w:hAnsi="黑体" w:eastAsia="黑体"/>
          <w:kern w:val="0"/>
          <w:sz w:val="32"/>
          <w:szCs w:val="32"/>
        </w:rPr>
        <w:t>第四部门</w:t>
      </w:r>
      <w:r>
        <w:rPr>
          <w:rFonts w:ascii="黑体" w:hAnsi="黑体" w:eastAsia="黑体"/>
          <w:kern w:val="0"/>
          <w:sz w:val="32"/>
          <w:szCs w:val="32"/>
        </w:rPr>
        <w:t xml:space="preserve">   </w:t>
      </w:r>
      <w:r>
        <w:rPr>
          <w:rFonts w:hint="eastAsia" w:ascii="黑体" w:hAnsi="黑体" w:eastAsia="黑体"/>
          <w:kern w:val="0"/>
          <w:sz w:val="32"/>
          <w:szCs w:val="32"/>
        </w:rPr>
        <w:t>名词解释</w:t>
      </w: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rPr>
          <w:rFonts w:ascii="仿宋" w:hAnsi="仿宋" w:eastAsia="仿宋"/>
          <w:b/>
          <w:kern w:val="0"/>
          <w:sz w:val="32"/>
          <w:szCs w:val="32"/>
        </w:rPr>
      </w:pPr>
    </w:p>
    <w:p>
      <w:pPr>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青铜峡市小坝镇人民政府</w:t>
      </w:r>
      <w:r>
        <w:rPr>
          <w:rFonts w:ascii="方正小标宋简体" w:hAnsi="仿宋" w:eastAsia="方正小标宋简体"/>
          <w:kern w:val="0"/>
          <w:sz w:val="44"/>
          <w:szCs w:val="44"/>
        </w:rPr>
        <w:t>2018</w:t>
      </w:r>
      <w:r>
        <w:rPr>
          <w:rFonts w:hint="eastAsia" w:ascii="方正小标宋简体" w:hAnsi="仿宋" w:eastAsia="方正小标宋简体"/>
          <w:kern w:val="0"/>
          <w:sz w:val="44"/>
          <w:szCs w:val="44"/>
        </w:rPr>
        <w:t>年部门预算</w:t>
      </w:r>
      <w:r>
        <w:rPr>
          <w:rFonts w:ascii="方正小标宋简体" w:hAnsi="仿宋" w:eastAsia="方正小标宋简体"/>
          <w:kern w:val="0"/>
          <w:sz w:val="44"/>
          <w:szCs w:val="44"/>
        </w:rPr>
        <w:t>——</w:t>
      </w:r>
      <w:r>
        <w:rPr>
          <w:rFonts w:hint="eastAsia" w:ascii="方正小标宋简体" w:hAnsi="仿宋" w:eastAsia="方正小标宋简体"/>
          <w:kern w:val="0"/>
          <w:sz w:val="44"/>
          <w:szCs w:val="44"/>
        </w:rPr>
        <w:t>单位概况</w:t>
      </w:r>
    </w:p>
    <w:p>
      <w:pPr>
        <w:ind w:firstLine="716" w:firstLineChars="224"/>
        <w:rPr>
          <w:rFonts w:ascii="仿宋" w:hAnsi="仿宋" w:eastAsia="仿宋"/>
          <w:kern w:val="0"/>
          <w:sz w:val="32"/>
          <w:szCs w:val="32"/>
        </w:rPr>
      </w:pPr>
    </w:p>
    <w:p>
      <w:pPr>
        <w:ind w:firstLine="716" w:firstLineChars="224"/>
        <w:rPr>
          <w:rFonts w:ascii="黑体" w:hAnsi="黑体" w:eastAsia="黑体"/>
          <w:kern w:val="0"/>
          <w:sz w:val="32"/>
          <w:szCs w:val="32"/>
        </w:rPr>
      </w:pPr>
      <w:r>
        <w:rPr>
          <w:rFonts w:hint="eastAsia" w:ascii="黑体" w:hAnsi="黑体" w:eastAsia="黑体"/>
          <w:kern w:val="0"/>
          <w:sz w:val="32"/>
          <w:szCs w:val="32"/>
        </w:rPr>
        <w:t>一、</w:t>
      </w:r>
      <w:r>
        <w:rPr>
          <w:rFonts w:hint="eastAsia" w:ascii="黑体" w:hAnsi="黑体" w:eastAsia="黑体"/>
          <w:color w:val="000000"/>
          <w:kern w:val="0"/>
          <w:sz w:val="32"/>
          <w:szCs w:val="32"/>
        </w:rPr>
        <w:t>主要职能</w:t>
      </w:r>
      <w:r>
        <w:rPr>
          <w:rFonts w:eastAsia="黑体"/>
          <w:kern w:val="0"/>
          <w:sz w:val="32"/>
          <w:szCs w:val="32"/>
        </w:rPr>
        <w:t> </w:t>
      </w:r>
    </w:p>
    <w:p>
      <w:pPr>
        <w:spacing w:line="56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、执行政策。</w:t>
      </w:r>
      <w:r>
        <w:rPr>
          <w:rFonts w:hint="eastAsia" w:ascii="仿宋_GB2312" w:eastAsia="仿宋_GB2312"/>
          <w:sz w:val="32"/>
          <w:szCs w:val="32"/>
        </w:rPr>
        <w:t>贯彻落实党和国家的方针政策、法律法规，全面落实强农、惠农、富农政策，保障和维护农民的合法权益，促进农村基层政权建设和民主法制建设，巩固党在农村的执政基础。</w:t>
      </w:r>
    </w:p>
    <w:p>
      <w:pPr>
        <w:spacing w:line="560" w:lineRule="exact"/>
        <w:ind w:firstLine="643" w:firstLineChars="20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、发展经济</w:t>
      </w:r>
      <w:r>
        <w:rPr>
          <w:rFonts w:hint="eastAsia" w:ascii="仿宋_GB2312" w:eastAsia="仿宋_GB2312"/>
          <w:sz w:val="32"/>
          <w:szCs w:val="32"/>
        </w:rPr>
        <w:t>。制定并组织实施镇村经济发展规划，科学确定农业结构调整方向，促进农村经济结构调整和优化；引导组织农民发展现代农业，培育壮大优势特色产业，培植产业化经营龙头企业，协调、疏通农产品销售渠道，增加农民收入；培育各种形式的农民专业合作经济组织，为农业生产提供产前、产中、产后服务，特别是市场信息、先进技术、优良品种、病虫害防治、农副产品销售等服务。</w:t>
      </w:r>
    </w:p>
    <w:p>
      <w:pPr>
        <w:spacing w:line="560" w:lineRule="exact"/>
        <w:ind w:firstLine="643" w:firstLineChars="200"/>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、搞好服务</w:t>
      </w:r>
      <w:r>
        <w:rPr>
          <w:rFonts w:hint="eastAsia" w:ascii="仿宋_GB2312" w:eastAsia="仿宋_GB2312"/>
          <w:sz w:val="32"/>
          <w:szCs w:val="32"/>
        </w:rPr>
        <w:t>。落实镇村发展规划，搞好镇村基础设施建设和服务体系建设；加强教育、文化、卫生等社会事业建设，大力发展劳务产业，加强农村劳动力职业技能培训，促进全面创业；做好计划生育工作，建立健全社会保障体系，推进农村养老保险、社会救助和最低生活保障等制度建设；推进农村信息化建设，为农民群众和市场主体提供政策、科技、信息服务；加强基层精神文明建设和民主法制建设，提高农民思想道德、科学文化和健康素质。</w:t>
      </w:r>
    </w:p>
    <w:p>
      <w:pPr>
        <w:widowControl/>
        <w:spacing w:line="560" w:lineRule="exact"/>
        <w:ind w:firstLine="643" w:firstLineChars="200"/>
        <w:jc w:val="left"/>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、维护稳定</w:t>
      </w:r>
      <w:r>
        <w:rPr>
          <w:rFonts w:hint="eastAsia" w:ascii="仿宋_GB2312" w:eastAsia="仿宋_GB2312"/>
          <w:sz w:val="32"/>
          <w:szCs w:val="32"/>
        </w:rPr>
        <w:t>。进一步发展和完善村民自治制度，加强和改进镇党委、政府对村级组织和村民委员会的领导和指导，增强社会自治功能；加强安全生产监管，保护群众的生命和财产安全；加强环境保护管理，保障农村生态环境安全；综合发挥人民调解、行政调解和司法调解的作用，建立健全各种应急机制和矛盾纠纷调解机制，及时化解农村社会矛盾，维护农村社会稳定。</w:t>
      </w:r>
    </w:p>
    <w:p>
      <w:pPr>
        <w:ind w:firstLine="716" w:firstLineChars="224"/>
        <w:rPr>
          <w:rFonts w:ascii="黑体" w:hAnsi="黑体" w:eastAsia="黑体"/>
          <w:kern w:val="0"/>
          <w:sz w:val="32"/>
          <w:szCs w:val="32"/>
        </w:rPr>
      </w:pPr>
      <w:r>
        <w:rPr>
          <w:rFonts w:hint="eastAsia" w:ascii="黑体" w:hAnsi="黑体" w:eastAsia="黑体"/>
          <w:kern w:val="0"/>
          <w:sz w:val="32"/>
          <w:szCs w:val="32"/>
        </w:rPr>
        <w:t>二、部门预算单位构成</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小坝镇部门预算为本级预算，内设机构如下：</w:t>
      </w:r>
    </w:p>
    <w:p>
      <w:pPr>
        <w:spacing w:line="560" w:lineRule="exact"/>
        <w:ind w:firstLine="482" w:firstLineChars="150"/>
        <w:rPr>
          <w:rFonts w:ascii="仿宋_GB2312" w:eastAsia="仿宋_GB2312"/>
          <w:b/>
          <w:sz w:val="32"/>
          <w:szCs w:val="32"/>
        </w:rPr>
      </w:pPr>
      <w:r>
        <w:rPr>
          <w:rFonts w:hint="eastAsia" w:ascii="仿宋_GB2312" w:eastAsia="仿宋_GB2312"/>
          <w:b/>
          <w:sz w:val="32"/>
          <w:szCs w:val="32"/>
        </w:rPr>
        <w:t>（一）行政机构设置</w:t>
      </w:r>
    </w:p>
    <w:p>
      <w:pPr>
        <w:spacing w:line="560" w:lineRule="exact"/>
        <w:ind w:firstLine="643" w:firstLineChars="200"/>
        <w:rPr>
          <w:rFonts w:ascii="仿宋_GB2312" w:eastAsia="仿宋_GB2312"/>
          <w:b/>
          <w:sz w:val="32"/>
          <w:szCs w:val="32"/>
        </w:rPr>
      </w:pPr>
      <w:r>
        <w:rPr>
          <w:rFonts w:ascii="仿宋_GB2312" w:eastAsia="仿宋_GB2312"/>
          <w:b/>
          <w:sz w:val="32"/>
          <w:szCs w:val="32"/>
        </w:rPr>
        <w:t>1</w:t>
      </w:r>
      <w:r>
        <w:rPr>
          <w:rFonts w:hint="eastAsia" w:ascii="仿宋_GB2312" w:eastAsia="仿宋_GB2312"/>
          <w:b/>
          <w:sz w:val="32"/>
          <w:szCs w:val="32"/>
        </w:rPr>
        <w:t>、党政办公室</w:t>
      </w:r>
      <w:r>
        <w:rPr>
          <w:rFonts w:hint="eastAsia" w:ascii="仿宋_GB2312" w:eastAsia="仿宋_GB2312"/>
          <w:sz w:val="32"/>
          <w:szCs w:val="32"/>
        </w:rPr>
        <w:t>（包含党建、精神文明建设、组织、纪检、宣传、共青团、妇联、秘书、文书、人大和机关后勤管理等工作岗位职责）</w:t>
      </w:r>
    </w:p>
    <w:p>
      <w:pPr>
        <w:spacing w:line="560" w:lineRule="exact"/>
        <w:ind w:firstLine="482" w:firstLineChars="150"/>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、社会经济管理办公室</w:t>
      </w:r>
      <w:r>
        <w:rPr>
          <w:rFonts w:hint="eastAsia" w:ascii="仿宋_GB2312" w:eastAsia="仿宋_GB2312"/>
          <w:sz w:val="32"/>
          <w:szCs w:val="32"/>
        </w:rPr>
        <w:t>（包含经济社会发展规划计划、财政预算、农经管理、政府会计、出纳、统计、计划生育政策宣传、服务等工作职责）</w:t>
      </w:r>
    </w:p>
    <w:p>
      <w:pPr>
        <w:spacing w:line="560" w:lineRule="exact"/>
        <w:ind w:firstLine="643" w:firstLineChars="200"/>
        <w:rPr>
          <w:rFonts w:ascii="仿宋_GB2312" w:eastAsia="仿宋_GB2312"/>
          <w:b/>
          <w:sz w:val="32"/>
          <w:szCs w:val="32"/>
        </w:rPr>
      </w:pPr>
      <w:r>
        <w:rPr>
          <w:rFonts w:ascii="仿宋_GB2312" w:eastAsia="仿宋_GB2312"/>
          <w:b/>
          <w:sz w:val="32"/>
          <w:szCs w:val="32"/>
        </w:rPr>
        <w:t>3</w:t>
      </w:r>
      <w:r>
        <w:rPr>
          <w:rFonts w:hint="eastAsia" w:ascii="仿宋_GB2312" w:eastAsia="仿宋_GB2312"/>
          <w:b/>
          <w:sz w:val="32"/>
          <w:szCs w:val="32"/>
        </w:rPr>
        <w:t>、社会治安综合治理委员会办公室</w:t>
      </w:r>
      <w:r>
        <w:rPr>
          <w:rFonts w:hint="eastAsia" w:ascii="仿宋_GB2312" w:eastAsia="仿宋_GB2312"/>
          <w:sz w:val="32"/>
          <w:szCs w:val="32"/>
        </w:rPr>
        <w:t>（包含法律宣传、服务、司法、综治、武装等工作岗位职责）</w:t>
      </w:r>
    </w:p>
    <w:p>
      <w:pPr>
        <w:spacing w:line="560" w:lineRule="exact"/>
        <w:ind w:firstLine="482" w:firstLineChars="150"/>
        <w:rPr>
          <w:rFonts w:ascii="仿宋_GB2312" w:eastAsia="仿宋_GB2312"/>
          <w:sz w:val="32"/>
          <w:szCs w:val="32"/>
        </w:rPr>
      </w:pPr>
      <w:r>
        <w:rPr>
          <w:rFonts w:hint="eastAsia" w:ascii="仿宋_GB2312" w:eastAsia="仿宋_GB2312"/>
          <w:b/>
          <w:sz w:val="32"/>
          <w:szCs w:val="32"/>
        </w:rPr>
        <w:t>（二）事业机构设置</w:t>
      </w:r>
    </w:p>
    <w:p>
      <w:pPr>
        <w:spacing w:line="560" w:lineRule="exact"/>
        <w:ind w:firstLine="643" w:firstLineChars="200"/>
        <w:rPr>
          <w:rFonts w:ascii="仿宋_GB2312" w:eastAsia="仿宋_GB2312"/>
          <w:sz w:val="32"/>
          <w:szCs w:val="32"/>
        </w:rPr>
      </w:pPr>
      <w:r>
        <w:rPr>
          <w:rFonts w:ascii="仿宋_GB2312" w:eastAsia="仿宋_GB2312"/>
          <w:b/>
          <w:sz w:val="32"/>
          <w:szCs w:val="32"/>
        </w:rPr>
        <w:t>1</w:t>
      </w:r>
      <w:r>
        <w:rPr>
          <w:rFonts w:hint="eastAsia" w:ascii="仿宋_GB2312" w:eastAsia="仿宋_GB2312"/>
          <w:b/>
          <w:sz w:val="32"/>
          <w:szCs w:val="32"/>
        </w:rPr>
        <w:t>、社会公共事业服务中心</w:t>
      </w:r>
      <w:r>
        <w:rPr>
          <w:rFonts w:hint="eastAsia" w:ascii="仿宋_GB2312" w:eastAsia="仿宋_GB2312"/>
          <w:sz w:val="32"/>
          <w:szCs w:val="32"/>
        </w:rPr>
        <w:t>（含文化、体育、教育、卫生、广播、电影、农村社区）</w:t>
      </w:r>
    </w:p>
    <w:p>
      <w:pPr>
        <w:widowControl/>
        <w:spacing w:line="560" w:lineRule="exact"/>
        <w:ind w:firstLine="710" w:firstLineChars="221"/>
        <w:rPr>
          <w:rFonts w:ascii="仿宋_GB2312" w:eastAsia="仿宋_GB2312"/>
          <w:sz w:val="32"/>
          <w:szCs w:val="32"/>
        </w:rPr>
      </w:pPr>
      <w:r>
        <w:rPr>
          <w:rFonts w:ascii="仿宋_GB2312" w:eastAsia="仿宋_GB2312"/>
          <w:b/>
          <w:sz w:val="32"/>
          <w:szCs w:val="32"/>
        </w:rPr>
        <w:t>2</w:t>
      </w:r>
      <w:r>
        <w:rPr>
          <w:rFonts w:hint="eastAsia" w:ascii="仿宋_GB2312" w:eastAsia="仿宋_GB2312"/>
          <w:b/>
          <w:sz w:val="32"/>
          <w:szCs w:val="32"/>
        </w:rPr>
        <w:t>、民生保障服务中心</w:t>
      </w:r>
      <w:r>
        <w:rPr>
          <w:rFonts w:hint="eastAsia" w:ascii="仿宋_GB2312" w:eastAsia="仿宋_GB2312"/>
          <w:sz w:val="32"/>
          <w:szCs w:val="32"/>
        </w:rPr>
        <w:t>（含民政、劳动就业服务、劳动保障等工作岗位职责）</w:t>
      </w:r>
    </w:p>
    <w:p>
      <w:pPr>
        <w:widowControl/>
        <w:spacing w:line="560" w:lineRule="exact"/>
        <w:ind w:firstLine="710" w:firstLineChars="221"/>
        <w:rPr>
          <w:rFonts w:ascii="仿宋_GB2312" w:eastAsia="仿宋_GB2312"/>
          <w:sz w:val="32"/>
          <w:szCs w:val="32"/>
        </w:rPr>
      </w:pPr>
      <w:r>
        <w:rPr>
          <w:rFonts w:ascii="仿宋_GB2312" w:eastAsia="仿宋_GB2312"/>
          <w:b/>
          <w:sz w:val="32"/>
          <w:szCs w:val="32"/>
        </w:rPr>
        <w:t>3</w:t>
      </w:r>
      <w:r>
        <w:rPr>
          <w:rFonts w:hint="eastAsia" w:ascii="仿宋_GB2312" w:eastAsia="仿宋_GB2312"/>
          <w:b/>
          <w:sz w:val="32"/>
          <w:szCs w:val="32"/>
        </w:rPr>
        <w:t>、村镇建设服务中心</w:t>
      </w:r>
      <w:r>
        <w:rPr>
          <w:rFonts w:hint="eastAsia" w:ascii="仿宋_GB2312" w:eastAsia="仿宋_GB2312"/>
          <w:sz w:val="32"/>
          <w:szCs w:val="32"/>
        </w:rPr>
        <w:t>（含土地、矿产资源、村镇建设、道路管护、环卫绿化等工作岗位职责）</w:t>
      </w:r>
    </w:p>
    <w:p>
      <w:pPr>
        <w:spacing w:line="560" w:lineRule="exact"/>
        <w:ind w:firstLine="643" w:firstLineChars="200"/>
        <w:rPr>
          <w:rFonts w:ascii="仿宋_GB2312" w:eastAsia="仿宋_GB2312"/>
          <w:sz w:val="32"/>
          <w:szCs w:val="32"/>
        </w:rPr>
      </w:pPr>
      <w:r>
        <w:rPr>
          <w:rFonts w:ascii="仿宋_GB2312" w:eastAsia="仿宋_GB2312"/>
          <w:b/>
          <w:sz w:val="32"/>
          <w:szCs w:val="32"/>
        </w:rPr>
        <w:t>4</w:t>
      </w:r>
      <w:r>
        <w:rPr>
          <w:rFonts w:hint="eastAsia" w:ascii="仿宋_GB2312" w:eastAsia="仿宋_GB2312"/>
          <w:b/>
          <w:sz w:val="32"/>
          <w:szCs w:val="32"/>
        </w:rPr>
        <w:t>、</w:t>
      </w:r>
      <w:r>
        <w:rPr>
          <w:rFonts w:hint="eastAsia" w:ascii="仿宋_GB2312" w:hAnsi="宋体" w:eastAsia="仿宋_GB2312" w:cs="宋体"/>
          <w:b/>
          <w:color w:val="000000"/>
          <w:kern w:val="0"/>
          <w:sz w:val="32"/>
          <w:szCs w:val="32"/>
        </w:rPr>
        <w:t>农村合作经济服务中心</w:t>
      </w:r>
      <w:r>
        <w:rPr>
          <w:rFonts w:hint="eastAsia" w:ascii="仿宋_GB2312" w:hAnsi="宋体" w:eastAsia="仿宋_GB2312" w:cs="宋体"/>
          <w:color w:val="000000"/>
          <w:kern w:val="0"/>
          <w:sz w:val="32"/>
          <w:szCs w:val="32"/>
        </w:rPr>
        <w:t>（含农业、畜牧、林业、水利、农机、科技等工作岗位职责）</w:t>
      </w:r>
    </w:p>
    <w:p>
      <w:pPr>
        <w:widowControl/>
        <w:spacing w:line="560" w:lineRule="exact"/>
        <w:jc w:val="left"/>
        <w:rPr>
          <w:rFonts w:ascii="仿宋_GB2312" w:eastAsia="仿宋_GB2312"/>
          <w:b/>
          <w:sz w:val="32"/>
          <w:szCs w:val="32"/>
        </w:rPr>
      </w:pPr>
      <w:r>
        <w:rPr>
          <w:rFonts w:ascii="仿宋_GB2312" w:hAnsi="宋体" w:eastAsia="仿宋_GB2312" w:cs="宋体"/>
          <w:color w:val="000000"/>
          <w:kern w:val="0"/>
          <w:sz w:val="32"/>
          <w:szCs w:val="32"/>
        </w:rPr>
        <w:t xml:space="preserve">    </w:t>
      </w:r>
      <w:r>
        <w:rPr>
          <w:rFonts w:hint="eastAsia" w:ascii="仿宋_GB2312" w:eastAsia="仿宋_GB2312"/>
          <w:b/>
          <w:sz w:val="32"/>
          <w:szCs w:val="32"/>
        </w:rPr>
        <w:t>三、人员编制和领导职数</w:t>
      </w:r>
    </w:p>
    <w:p>
      <w:pPr>
        <w:spacing w:line="560" w:lineRule="exact"/>
        <w:ind w:firstLine="643" w:firstLineChars="200"/>
        <w:rPr>
          <w:rFonts w:ascii="仿宋_GB2312" w:eastAsia="仿宋_GB2312"/>
          <w:b/>
          <w:sz w:val="32"/>
          <w:szCs w:val="32"/>
        </w:rPr>
      </w:pPr>
      <w:r>
        <w:rPr>
          <w:rFonts w:hint="eastAsia" w:ascii="仿宋_GB2312" w:eastAsia="仿宋_GB2312"/>
          <w:b/>
          <w:sz w:val="32"/>
          <w:szCs w:val="32"/>
        </w:rPr>
        <w:t>（一）、人员编制</w:t>
      </w:r>
    </w:p>
    <w:p>
      <w:pPr>
        <w:spacing w:line="560" w:lineRule="exact"/>
        <w:ind w:firstLine="640" w:firstLineChars="200"/>
        <w:rPr>
          <w:rFonts w:ascii="仿宋_GB2312" w:eastAsia="仿宋_GB2312"/>
          <w:b/>
          <w:sz w:val="32"/>
          <w:szCs w:val="32"/>
        </w:rPr>
      </w:pPr>
      <w:r>
        <w:rPr>
          <w:rFonts w:hint="eastAsia" w:ascii="仿宋_GB2312" w:eastAsia="仿宋_GB2312"/>
          <w:sz w:val="32"/>
          <w:szCs w:val="32"/>
        </w:rPr>
        <w:t>核定行政编制为</w:t>
      </w:r>
      <w:r>
        <w:rPr>
          <w:rFonts w:ascii="仿宋_GB2312" w:eastAsia="仿宋_GB2312"/>
          <w:sz w:val="32"/>
          <w:szCs w:val="32"/>
        </w:rPr>
        <w:t>25</w:t>
      </w:r>
      <w:r>
        <w:rPr>
          <w:rFonts w:hint="eastAsia" w:ascii="仿宋_GB2312" w:eastAsia="仿宋_GB2312"/>
          <w:sz w:val="32"/>
          <w:szCs w:val="32"/>
        </w:rPr>
        <w:t>名，事业编制核定为</w:t>
      </w:r>
      <w:r>
        <w:rPr>
          <w:rFonts w:ascii="仿宋_GB2312" w:eastAsia="仿宋_GB2312"/>
          <w:sz w:val="32"/>
          <w:szCs w:val="32"/>
        </w:rPr>
        <w:t>25</w:t>
      </w:r>
      <w:r>
        <w:rPr>
          <w:rFonts w:hint="eastAsia" w:ascii="仿宋_GB2312" w:eastAsia="仿宋_GB2312"/>
          <w:sz w:val="32"/>
          <w:szCs w:val="32"/>
        </w:rPr>
        <w:t>名。其中：领导及党政办公室</w:t>
      </w:r>
      <w:r>
        <w:rPr>
          <w:rFonts w:ascii="仿宋_GB2312" w:eastAsia="仿宋_GB2312"/>
          <w:sz w:val="32"/>
          <w:szCs w:val="32"/>
        </w:rPr>
        <w:t>17</w:t>
      </w:r>
      <w:r>
        <w:rPr>
          <w:rFonts w:hint="eastAsia" w:ascii="仿宋_GB2312" w:eastAsia="仿宋_GB2312"/>
          <w:sz w:val="32"/>
          <w:szCs w:val="32"/>
        </w:rPr>
        <w:t>名，社会经济管理办公室</w:t>
      </w:r>
      <w:r>
        <w:rPr>
          <w:rFonts w:ascii="仿宋_GB2312" w:eastAsia="仿宋_GB2312"/>
          <w:sz w:val="32"/>
          <w:szCs w:val="32"/>
        </w:rPr>
        <w:t>4</w:t>
      </w:r>
      <w:r>
        <w:rPr>
          <w:rFonts w:hint="eastAsia" w:ascii="仿宋_GB2312" w:eastAsia="仿宋_GB2312"/>
          <w:sz w:val="32"/>
          <w:szCs w:val="32"/>
        </w:rPr>
        <w:t>名，综治办</w:t>
      </w:r>
      <w:r>
        <w:rPr>
          <w:rFonts w:ascii="仿宋_GB2312" w:eastAsia="仿宋_GB2312"/>
          <w:sz w:val="32"/>
          <w:szCs w:val="32"/>
        </w:rPr>
        <w:t>4</w:t>
      </w:r>
      <w:r>
        <w:rPr>
          <w:rFonts w:hint="eastAsia" w:ascii="仿宋_GB2312" w:eastAsia="仿宋_GB2312"/>
          <w:sz w:val="32"/>
          <w:szCs w:val="32"/>
        </w:rPr>
        <w:t>名，社会公共事务服务中心</w:t>
      </w:r>
      <w:r>
        <w:rPr>
          <w:rFonts w:ascii="仿宋_GB2312" w:eastAsia="仿宋_GB2312"/>
          <w:sz w:val="32"/>
          <w:szCs w:val="32"/>
        </w:rPr>
        <w:t>4</w:t>
      </w:r>
      <w:r>
        <w:rPr>
          <w:rFonts w:hint="eastAsia" w:ascii="仿宋_GB2312" w:eastAsia="仿宋_GB2312"/>
          <w:sz w:val="32"/>
          <w:szCs w:val="32"/>
        </w:rPr>
        <w:t>名，民生保障服务中心</w:t>
      </w:r>
      <w:r>
        <w:rPr>
          <w:rFonts w:ascii="仿宋_GB2312" w:eastAsia="仿宋_GB2312"/>
          <w:sz w:val="32"/>
          <w:szCs w:val="32"/>
        </w:rPr>
        <w:t>10</w:t>
      </w:r>
      <w:r>
        <w:rPr>
          <w:rFonts w:hint="eastAsia" w:ascii="仿宋_GB2312" w:eastAsia="仿宋_GB2312"/>
          <w:sz w:val="32"/>
          <w:szCs w:val="32"/>
        </w:rPr>
        <w:t>名，村镇建设服务中心</w:t>
      </w:r>
      <w:r>
        <w:rPr>
          <w:rFonts w:ascii="仿宋_GB2312" w:eastAsia="仿宋_GB2312"/>
          <w:sz w:val="32"/>
          <w:szCs w:val="32"/>
        </w:rPr>
        <w:t>6</w:t>
      </w:r>
      <w:r>
        <w:rPr>
          <w:rFonts w:hint="eastAsia" w:ascii="仿宋_GB2312" w:eastAsia="仿宋_GB2312"/>
          <w:sz w:val="32"/>
          <w:szCs w:val="32"/>
        </w:rPr>
        <w:t>名，</w:t>
      </w:r>
      <w:r>
        <w:rPr>
          <w:rFonts w:hint="eastAsia" w:ascii="仿宋_GB2312" w:hAnsi="宋体" w:eastAsia="仿宋_GB2312" w:cs="宋体"/>
          <w:color w:val="000000"/>
          <w:kern w:val="0"/>
          <w:sz w:val="32"/>
          <w:szCs w:val="32"/>
        </w:rPr>
        <w:t>农村经济发展和特色产业服务中心</w:t>
      </w:r>
      <w:r>
        <w:rPr>
          <w:rFonts w:ascii="仿宋_GB2312" w:eastAsia="仿宋_GB2312"/>
          <w:b/>
          <w:sz w:val="32"/>
          <w:szCs w:val="32"/>
        </w:rPr>
        <w:t>3</w:t>
      </w:r>
      <w:r>
        <w:rPr>
          <w:rFonts w:hint="eastAsia" w:ascii="仿宋_GB2312" w:eastAsia="仿宋_GB2312"/>
          <w:sz w:val="32"/>
          <w:szCs w:val="32"/>
        </w:rPr>
        <w:t>名。机关后勤事业编制核定为</w:t>
      </w:r>
      <w:r>
        <w:rPr>
          <w:rFonts w:ascii="仿宋_GB2312" w:eastAsia="仿宋_GB2312"/>
          <w:sz w:val="32"/>
          <w:szCs w:val="32"/>
        </w:rPr>
        <w:t>2</w:t>
      </w:r>
      <w:r>
        <w:rPr>
          <w:rFonts w:hint="eastAsia" w:ascii="仿宋_GB2312" w:eastAsia="仿宋_GB2312"/>
          <w:sz w:val="32"/>
          <w:szCs w:val="32"/>
        </w:rPr>
        <w:t>名。</w:t>
      </w:r>
    </w:p>
    <w:p>
      <w:pPr>
        <w:spacing w:line="560" w:lineRule="exact"/>
        <w:ind w:firstLine="482" w:firstLineChars="150"/>
        <w:rPr>
          <w:rFonts w:ascii="仿宋_GB2312" w:eastAsia="仿宋_GB2312"/>
          <w:b/>
          <w:sz w:val="32"/>
          <w:szCs w:val="32"/>
        </w:rPr>
      </w:pPr>
      <w:r>
        <w:rPr>
          <w:rFonts w:hint="eastAsia" w:ascii="仿宋_GB2312" w:eastAsia="仿宋_GB2312"/>
          <w:b/>
          <w:sz w:val="32"/>
          <w:szCs w:val="32"/>
        </w:rPr>
        <w:t>（二）领导职数</w:t>
      </w:r>
    </w:p>
    <w:p>
      <w:pPr>
        <w:widowControl/>
        <w:spacing w:line="560" w:lineRule="exact"/>
        <w:ind w:firstLine="480"/>
        <w:jc w:val="left"/>
        <w:rPr>
          <w:rFonts w:ascii="仿宋_GB2312" w:hAnsi="宋体" w:eastAsia="仿宋_GB2312" w:cs="宋体"/>
          <w:kern w:val="0"/>
          <w:sz w:val="32"/>
          <w:szCs w:val="32"/>
        </w:rPr>
      </w:pPr>
      <w:r>
        <w:rPr>
          <w:rFonts w:hint="eastAsia" w:ascii="仿宋_GB2312" w:eastAsia="仿宋_GB2312"/>
          <w:sz w:val="32"/>
          <w:szCs w:val="32"/>
        </w:rPr>
        <w:t>领导职数</w:t>
      </w:r>
      <w:r>
        <w:rPr>
          <w:rFonts w:ascii="仿宋_GB2312" w:eastAsia="仿宋_GB2312"/>
          <w:sz w:val="32"/>
          <w:szCs w:val="32"/>
        </w:rPr>
        <w:t>10</w:t>
      </w:r>
      <w:r>
        <w:rPr>
          <w:rFonts w:hint="eastAsia" w:ascii="仿宋_GB2312" w:eastAsia="仿宋_GB2312"/>
          <w:sz w:val="32"/>
          <w:szCs w:val="32"/>
        </w:rPr>
        <w:t>名。</w:t>
      </w:r>
    </w:p>
    <w:p>
      <w:pPr>
        <w:ind w:firstLine="716" w:firstLineChars="224"/>
        <w:rPr>
          <w:rFonts w:ascii="仿宋" w:hAnsi="仿宋" w:eastAsia="仿宋"/>
          <w:kern w:val="0"/>
          <w:sz w:val="32"/>
          <w:szCs w:val="32"/>
        </w:rPr>
      </w:pPr>
    </w:p>
    <w:p>
      <w:pPr>
        <w:ind w:firstLine="716" w:firstLineChars="224"/>
        <w:rPr>
          <w:rFonts w:ascii="仿宋" w:hAnsi="仿宋" w:eastAsia="仿宋"/>
          <w:kern w:val="0"/>
          <w:sz w:val="32"/>
          <w:szCs w:val="32"/>
        </w:rPr>
        <w:sectPr>
          <w:footerReference r:id="rId9" w:type="default"/>
          <w:pgSz w:w="11906" w:h="16838"/>
          <w:pgMar w:top="1418" w:right="1474" w:bottom="1418" w:left="1644" w:header="851" w:footer="992" w:gutter="0"/>
          <w:pgNumType w:start="1"/>
          <w:cols w:space="720" w:num="1"/>
          <w:docGrid w:type="lines" w:linePitch="312" w:charSpace="0"/>
        </w:sectPr>
      </w:pPr>
    </w:p>
    <w:p>
      <w:pPr>
        <w:jc w:val="center"/>
        <w:rPr>
          <w:rFonts w:ascii="方正小标宋简体" w:hAnsi="仿宋" w:eastAsia="方正小标宋简体"/>
          <w:kern w:val="0"/>
          <w:sz w:val="44"/>
          <w:szCs w:val="44"/>
        </w:rPr>
      </w:pPr>
      <w:r>
        <w:rPr>
          <w:rFonts w:hint="eastAsia" w:ascii="方正小标宋简体" w:hAnsi="仿宋" w:eastAsia="方正小标宋简体"/>
          <w:kern w:val="0"/>
          <w:sz w:val="44"/>
          <w:szCs w:val="44"/>
        </w:rPr>
        <w:t>青铜峡市小坝镇人民政府</w:t>
      </w:r>
      <w:r>
        <w:rPr>
          <w:rFonts w:ascii="方正小标宋简体" w:hAnsi="仿宋" w:eastAsia="方正小标宋简体"/>
          <w:kern w:val="0"/>
          <w:sz w:val="44"/>
          <w:szCs w:val="44"/>
        </w:rPr>
        <w:t>2018</w:t>
      </w:r>
      <w:r>
        <w:rPr>
          <w:rFonts w:hint="eastAsia" w:ascii="方正小标宋简体" w:hAnsi="仿宋" w:eastAsia="方正小标宋简体"/>
          <w:kern w:val="0"/>
          <w:sz w:val="44"/>
          <w:szCs w:val="44"/>
        </w:rPr>
        <w:t>年部门预算</w:t>
      </w:r>
      <w:r>
        <w:rPr>
          <w:rFonts w:ascii="方正小标宋简体" w:hAnsi="仿宋" w:eastAsia="方正小标宋简体"/>
          <w:kern w:val="0"/>
          <w:sz w:val="44"/>
          <w:szCs w:val="44"/>
        </w:rPr>
        <w:t>——</w:t>
      </w:r>
      <w:r>
        <w:rPr>
          <w:rFonts w:hint="eastAsia" w:ascii="方正小标宋简体" w:hAnsi="仿宋" w:eastAsia="方正小标宋简体"/>
          <w:kern w:val="0"/>
          <w:sz w:val="44"/>
          <w:szCs w:val="44"/>
        </w:rPr>
        <w:t>预算表</w:t>
      </w:r>
    </w:p>
    <w:p>
      <w:pPr>
        <w:rPr>
          <w:rFonts w:ascii="黑体" w:hAnsi="黑体" w:eastAsia="黑体"/>
          <w:kern w:val="0"/>
          <w:sz w:val="24"/>
        </w:rPr>
      </w:pPr>
      <w:r>
        <w:rPr>
          <w:rFonts w:hint="eastAsia" w:ascii="黑体" w:hAnsi="黑体" w:eastAsia="黑体"/>
          <w:kern w:val="0"/>
          <w:sz w:val="32"/>
          <w:szCs w:val="32"/>
        </w:rPr>
        <w:t>一、财政拨款收支预算总表</w:t>
      </w:r>
    </w:p>
    <w:p>
      <w:pPr>
        <w:jc w:val="center"/>
        <w:rPr>
          <w:rFonts w:ascii="仿宋" w:hAnsi="仿宋" w:eastAsia="仿宋"/>
          <w:kern w:val="0"/>
          <w:sz w:val="32"/>
          <w:szCs w:val="32"/>
        </w:rPr>
      </w:pPr>
      <w:r>
        <w:rPr>
          <w:rFonts w:hint="eastAsia" w:ascii="仿宋" w:hAnsi="仿宋" w:eastAsia="仿宋"/>
          <w:b/>
          <w:kern w:val="0"/>
          <w:sz w:val="32"/>
          <w:szCs w:val="32"/>
        </w:rPr>
        <w:t>财政拨款收支预算总表</w:t>
      </w:r>
    </w:p>
    <w:p>
      <w:pPr>
        <w:rPr>
          <w:rFonts w:ascii="仿宋" w:hAnsi="仿宋" w:eastAsia="仿宋"/>
          <w:kern w:val="0"/>
          <w:sz w:val="28"/>
          <w:szCs w:val="28"/>
        </w:rPr>
      </w:pPr>
      <w:r>
        <w:rPr>
          <w:rFonts w:ascii="仿宋" w:hAnsi="宋体" w:eastAsia="仿宋"/>
          <w:kern w:val="0"/>
          <w:sz w:val="32"/>
          <w:szCs w:val="32"/>
        </w:rPr>
        <w:t>          </w:t>
      </w:r>
      <w:r>
        <w:rPr>
          <w:rFonts w:ascii="仿宋" w:hAnsi="仿宋" w:eastAsia="仿宋"/>
          <w:kern w:val="0"/>
          <w:sz w:val="32"/>
          <w:szCs w:val="32"/>
        </w:rPr>
        <w:t xml:space="preserve">        </w:t>
      </w:r>
      <w:r>
        <w:rPr>
          <w:rFonts w:ascii="仿宋" w:hAnsi="宋体" w:eastAsia="仿宋"/>
          <w:kern w:val="0"/>
          <w:sz w:val="32"/>
          <w:szCs w:val="32"/>
        </w:rPr>
        <w:t>  </w:t>
      </w:r>
      <w:r>
        <w:rPr>
          <w:rFonts w:ascii="仿宋" w:hAnsi="仿宋" w:eastAsia="仿宋"/>
          <w:kern w:val="0"/>
          <w:sz w:val="32"/>
          <w:szCs w:val="32"/>
        </w:rPr>
        <w:t xml:space="preserve">                                        </w:t>
      </w:r>
      <w:r>
        <w:rPr>
          <w:rFonts w:ascii="仿宋" w:hAnsi="仿宋" w:eastAsia="仿宋"/>
          <w:kern w:val="0"/>
          <w:sz w:val="28"/>
          <w:szCs w:val="28"/>
        </w:rPr>
        <w:t xml:space="preserve"> </w:t>
      </w:r>
      <w:r>
        <w:rPr>
          <w:rFonts w:hint="eastAsia" w:ascii="仿宋" w:hAnsi="仿宋" w:eastAsia="仿宋"/>
          <w:kern w:val="0"/>
          <w:sz w:val="28"/>
          <w:szCs w:val="28"/>
        </w:rPr>
        <w:t>单位：万元</w:t>
      </w:r>
    </w:p>
    <w:tbl>
      <w:tblPr>
        <w:tblStyle w:val="6"/>
        <w:tblW w:w="13809" w:type="dxa"/>
        <w:tblInd w:w="0" w:type="dxa"/>
        <w:tblLayout w:type="fixed"/>
        <w:tblCellMar>
          <w:top w:w="0" w:type="dxa"/>
          <w:left w:w="0" w:type="dxa"/>
          <w:bottom w:w="0" w:type="dxa"/>
          <w:right w:w="0" w:type="dxa"/>
        </w:tblCellMar>
      </w:tblPr>
      <w:tblGrid>
        <w:gridCol w:w="3852"/>
        <w:gridCol w:w="1364"/>
        <w:gridCol w:w="3852"/>
        <w:gridCol w:w="1364"/>
        <w:gridCol w:w="1364"/>
        <w:gridCol w:w="2013"/>
      </w:tblGrid>
      <w:tr>
        <w:tblPrEx>
          <w:tblLayout w:type="fixed"/>
          <w:tblCellMar>
            <w:top w:w="0" w:type="dxa"/>
            <w:left w:w="0" w:type="dxa"/>
            <w:bottom w:w="0" w:type="dxa"/>
            <w:right w:w="0" w:type="dxa"/>
          </w:tblCellMar>
        </w:tblPrEx>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收</w:t>
            </w:r>
            <w:r>
              <w:rPr>
                <w:rFonts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支</w:t>
            </w:r>
            <w:r>
              <w:rPr>
                <w:rFonts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w:t>
            </w:r>
            <w:r>
              <w:rPr>
                <w:rFonts w:ascii="宋体" w:hAnsi="宋体" w:eastAsia="仿宋"/>
                <w:b/>
                <w:color w:val="000000"/>
                <w:kern w:val="0"/>
                <w:sz w:val="22"/>
                <w:szCs w:val="22"/>
              </w:rPr>
              <w:t>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80"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一、本年收入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1047.04</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1047.04</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1047.04</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rPr>
          <w:trHeight w:val="443"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1047.04</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780.28</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780.28</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b/>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104.88</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104.88</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40.66</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40.66</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81.17</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81.17</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2"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收</w:t>
            </w:r>
            <w:r>
              <w:rPr>
                <w:rFonts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支</w:t>
            </w:r>
            <w:r>
              <w:rPr>
                <w:rFonts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w:t>
            </w:r>
            <w:r>
              <w:rPr>
                <w:rFonts w:ascii="仿宋" w:hAnsi="仿宋" w:eastAsia="仿宋"/>
                <w:b/>
                <w:color w:val="000000"/>
                <w:kern w:val="0"/>
                <w:sz w:val="22"/>
                <w:szCs w:val="22"/>
              </w:rPr>
              <w:t xml:space="preserve">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741"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201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41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6"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（十六</w:t>
            </w:r>
            <w:r>
              <w:rPr>
                <w:rFonts w:ascii="仿宋" w:hAnsi="仿宋" w:eastAsia="仿宋"/>
                <w:color w:val="000000"/>
                <w:kern w:val="0"/>
                <w:sz w:val="22"/>
                <w:szCs w:val="22"/>
              </w:rPr>
              <w:t>)</w:t>
            </w:r>
            <w:r>
              <w:rPr>
                <w:rFonts w:hint="eastAsia" w:ascii="仿宋" w:hAnsi="仿宋" w:eastAsia="仿宋"/>
                <w:color w:val="000000"/>
                <w:kern w:val="0"/>
                <w:sz w:val="22"/>
                <w:szCs w:val="22"/>
              </w:rPr>
              <w:t>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40.05</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40.05</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rPr>
          <w:trHeight w:val="44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rPr>
          <w:trHeight w:val="40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r>
      <w:tr>
        <w:tblPrEx>
          <w:tblLayout w:type="fixed"/>
          <w:tblCellMar>
            <w:top w:w="0" w:type="dxa"/>
            <w:left w:w="0" w:type="dxa"/>
            <w:bottom w:w="0" w:type="dxa"/>
            <w:right w:w="0" w:type="dxa"/>
          </w:tblCellMar>
        </w:tblPrEx>
        <w:trPr>
          <w:trHeight w:val="452"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二、年末结转结余</w:t>
            </w:r>
          </w:p>
        </w:tc>
        <w:tc>
          <w:tcPr>
            <w:tcW w:w="1364" w:type="dxa"/>
            <w:tcBorders>
              <w:top w:val="nil"/>
              <w:left w:val="nil"/>
              <w:bottom w:val="nil"/>
              <w:right w:val="nil"/>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44"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2013"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5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1047.04</w:t>
            </w:r>
          </w:p>
        </w:tc>
        <w:tc>
          <w:tcPr>
            <w:tcW w:w="8593"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支出总计</w:t>
            </w:r>
            <w:r>
              <w:rPr>
                <w:rFonts w:ascii="仿宋" w:hAnsi="仿宋" w:eastAsia="仿宋"/>
                <w:b/>
                <w:color w:val="000000"/>
                <w:kern w:val="0"/>
                <w:sz w:val="22"/>
                <w:szCs w:val="22"/>
              </w:rPr>
              <w:t>1047.04</w:t>
            </w:r>
          </w:p>
        </w:tc>
      </w:tr>
    </w:tbl>
    <w:p>
      <w:pPr>
        <w:rPr>
          <w:rFonts w:ascii="仿宋" w:hAnsi="仿宋" w:eastAsia="仿宋"/>
          <w:kern w:val="0"/>
          <w:sz w:val="24"/>
        </w:rPr>
      </w:pPr>
    </w:p>
    <w:p>
      <w:pPr>
        <w:rPr>
          <w:rFonts w:ascii="仿宋" w:hAnsi="仿宋" w:eastAsia="仿宋"/>
          <w:kern w:val="0"/>
          <w:sz w:val="32"/>
          <w:szCs w:val="32"/>
        </w:rPr>
      </w:pPr>
      <w:r>
        <w:rPr>
          <w:rFonts w:hint="eastAsia" w:ascii="仿宋" w:hAnsi="仿宋" w:eastAsia="仿宋"/>
          <w:kern w:val="0"/>
          <w:sz w:val="32"/>
          <w:szCs w:val="32"/>
        </w:rPr>
        <w:t>注：支出预算功能科目各单位根据本单位实际据实填写。</w:t>
      </w:r>
    </w:p>
    <w:p>
      <w:pPr>
        <w:rPr>
          <w:rFonts w:ascii="仿宋" w:hAnsi="仿宋" w:eastAsia="仿宋"/>
          <w:kern w:val="0"/>
          <w:sz w:val="32"/>
          <w:szCs w:val="32"/>
        </w:rPr>
      </w:pPr>
    </w:p>
    <w:p>
      <w:pPr>
        <w:rPr>
          <w:rFonts w:ascii="仿宋" w:hAnsi="仿宋" w:eastAsia="仿宋"/>
          <w:kern w:val="0"/>
          <w:sz w:val="32"/>
          <w:szCs w:val="32"/>
        </w:rPr>
      </w:pPr>
    </w:p>
    <w:p>
      <w:pPr>
        <w:rPr>
          <w:rFonts w:ascii="黑体" w:hAnsi="黑体" w:eastAsia="黑体"/>
          <w:kern w:val="0"/>
          <w:sz w:val="24"/>
        </w:rPr>
      </w:pPr>
      <w:r>
        <w:rPr>
          <w:rFonts w:hint="eastAsia" w:ascii="黑体" w:hAnsi="黑体" w:eastAsia="黑体"/>
          <w:kern w:val="0"/>
          <w:sz w:val="32"/>
          <w:szCs w:val="32"/>
        </w:rPr>
        <w:t>二、财政拨款支出预算总表</w:t>
      </w:r>
    </w:p>
    <w:p>
      <w:pPr>
        <w:jc w:val="center"/>
        <w:rPr>
          <w:rFonts w:ascii="仿宋" w:hAnsi="仿宋" w:eastAsia="仿宋"/>
          <w:kern w:val="0"/>
          <w:sz w:val="24"/>
        </w:rPr>
      </w:pPr>
      <w:r>
        <w:rPr>
          <w:rFonts w:hint="eastAsia" w:ascii="仿宋" w:hAnsi="仿宋" w:eastAsia="仿宋"/>
          <w:b/>
          <w:kern w:val="0"/>
          <w:sz w:val="36"/>
          <w:szCs w:val="36"/>
        </w:rPr>
        <w:t>财政拨款支出预算总表</w:t>
      </w:r>
    </w:p>
    <w:p>
      <w:pPr>
        <w:rPr>
          <w:rFonts w:ascii="仿宋" w:hAnsi="仿宋" w:eastAsia="仿宋"/>
          <w:kern w:val="0"/>
          <w:sz w:val="28"/>
          <w:szCs w:val="28"/>
        </w:rPr>
      </w:pPr>
      <w:r>
        <w:rPr>
          <w:rFonts w:ascii="仿宋" w:hAnsi="宋体" w:eastAsia="仿宋"/>
          <w:kern w:val="0"/>
          <w:sz w:val="32"/>
          <w:szCs w:val="32"/>
        </w:rPr>
        <w:t xml:space="preserve">                                       </w:t>
      </w:r>
      <w:r>
        <w:rPr>
          <w:rFonts w:ascii="仿宋" w:hAnsi="仿宋" w:eastAsia="仿宋"/>
          <w:kern w:val="0"/>
          <w:sz w:val="28"/>
          <w:szCs w:val="28"/>
        </w:rPr>
        <w:t xml:space="preserve">   </w:t>
      </w:r>
      <w:r>
        <w:rPr>
          <w:rFonts w:hint="eastAsia" w:ascii="仿宋" w:hAnsi="仿宋" w:eastAsia="仿宋"/>
          <w:kern w:val="0"/>
          <w:sz w:val="28"/>
          <w:szCs w:val="28"/>
        </w:rPr>
        <w:t>单位：万元</w:t>
      </w:r>
    </w:p>
    <w:tbl>
      <w:tblPr>
        <w:tblStyle w:val="6"/>
        <w:tblW w:w="13820" w:type="dxa"/>
        <w:tblInd w:w="0" w:type="dxa"/>
        <w:tblLayout w:type="fixed"/>
        <w:tblCellMar>
          <w:top w:w="0" w:type="dxa"/>
          <w:left w:w="0" w:type="dxa"/>
          <w:bottom w:w="0" w:type="dxa"/>
          <w:right w:w="0" w:type="dxa"/>
        </w:tblCellMar>
      </w:tblPr>
      <w:tblGrid>
        <w:gridCol w:w="1081"/>
        <w:gridCol w:w="2027"/>
        <w:gridCol w:w="1336"/>
        <w:gridCol w:w="1336"/>
        <w:gridCol w:w="1335"/>
        <w:gridCol w:w="1335"/>
        <w:gridCol w:w="1335"/>
        <w:gridCol w:w="1365"/>
        <w:gridCol w:w="1335"/>
        <w:gridCol w:w="1335"/>
      </w:tblGrid>
      <w:tr>
        <w:tblPrEx>
          <w:tblLayout w:type="fixed"/>
          <w:tblCellMar>
            <w:top w:w="0" w:type="dxa"/>
            <w:left w:w="0" w:type="dxa"/>
            <w:bottom w:w="0" w:type="dxa"/>
            <w:right w:w="0" w:type="dxa"/>
          </w:tblCellMar>
        </w:tblPrEx>
        <w:tc>
          <w:tcPr>
            <w:tcW w:w="3108"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功能分类科目</w:t>
            </w:r>
          </w:p>
        </w:tc>
        <w:tc>
          <w:tcPr>
            <w:tcW w:w="1336"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ascii="仿宋" w:hAnsi="仿宋" w:eastAsia="仿宋"/>
                <w:b/>
                <w:kern w:val="0"/>
                <w:sz w:val="22"/>
                <w:szCs w:val="22"/>
              </w:rPr>
              <w:t>2018</w:t>
            </w:r>
            <w:r>
              <w:rPr>
                <w:rFonts w:hint="eastAsia" w:ascii="仿宋" w:hAnsi="仿宋" w:eastAsia="仿宋"/>
                <w:b/>
                <w:kern w:val="0"/>
                <w:sz w:val="22"/>
                <w:szCs w:val="22"/>
              </w:rPr>
              <w:t>年预算安排总计</w:t>
            </w:r>
          </w:p>
        </w:tc>
        <w:tc>
          <w:tcPr>
            <w:tcW w:w="6706" w:type="dxa"/>
            <w:gridSpan w:val="5"/>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公共财政预算拨款</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政府性基金</w:t>
            </w:r>
          </w:p>
        </w:tc>
        <w:tc>
          <w:tcPr>
            <w:tcW w:w="1335"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纳入财政专户管理的行政事业性收费安排的拨款</w:t>
            </w: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科目编码</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科目名称</w:t>
            </w:r>
          </w:p>
        </w:tc>
        <w:tc>
          <w:tcPr>
            <w:tcW w:w="1336"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小计</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经费拨款</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纳入预算管理的行政性收费安排的拨款</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自治区专项转移支付</w:t>
            </w: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r>
              <w:rPr>
                <w:rFonts w:hint="eastAsia" w:ascii="仿宋" w:hAnsi="仿宋" w:eastAsia="仿宋"/>
                <w:b/>
                <w:kern w:val="0"/>
                <w:sz w:val="22"/>
                <w:szCs w:val="22"/>
              </w:rPr>
              <w:t>自治区一般性转移支付</w:t>
            </w:r>
          </w:p>
        </w:tc>
        <w:tc>
          <w:tcPr>
            <w:tcW w:w="133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c>
          <w:tcPr>
            <w:tcW w:w="1335"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4"/>
              </w:rPr>
            </w:pPr>
          </w:p>
        </w:tc>
      </w:tr>
      <w:tr>
        <w:tblPrEx>
          <w:tblLayout w:type="fixed"/>
          <w:tblCellMar>
            <w:top w:w="0" w:type="dxa"/>
            <w:left w:w="0" w:type="dxa"/>
            <w:bottom w:w="0" w:type="dxa"/>
            <w:right w:w="0" w:type="dxa"/>
          </w:tblCellMar>
        </w:tblPrEx>
        <w:trPr>
          <w:trHeight w:val="401"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2130299</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其他林业支出</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b/>
                <w:kern w:val="0"/>
                <w:sz w:val="22"/>
                <w:szCs w:val="22"/>
              </w:rPr>
            </w:pPr>
          </w:p>
        </w:tc>
      </w:tr>
      <w:tr>
        <w:tblPrEx>
          <w:tblLayout w:type="fixed"/>
          <w:tblCellMar>
            <w:top w:w="0" w:type="dxa"/>
            <w:left w:w="0" w:type="dxa"/>
            <w:bottom w:w="0" w:type="dxa"/>
            <w:right w:w="0" w:type="dxa"/>
          </w:tblCellMar>
        </w:tblPrEx>
        <w:trPr>
          <w:trHeight w:val="449"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2010301</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行政运行</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549.1</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549.1</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544.98</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4.13</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43"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2100716</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计划生育机构</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2010399</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其他政府办公厅（室）及相关机构事务支出</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231.18</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231.18</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231.18</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2080504</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未归口管理的行政单位离退休</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09"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2210201</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住房公积金</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2080506</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机关事业单位职业年金缴费支出</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25"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2101101</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行政单位医疗</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45"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2080505</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机关事业单位基本养老保险缴费支出</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r>
        <w:tblPrEx>
          <w:tblLayout w:type="fixed"/>
          <w:tblCellMar>
            <w:top w:w="0" w:type="dxa"/>
            <w:left w:w="0" w:type="dxa"/>
            <w:bottom w:w="0" w:type="dxa"/>
            <w:right w:w="0" w:type="dxa"/>
          </w:tblCellMar>
        </w:tblPrEx>
        <w:trPr>
          <w:trHeight w:val="445" w:hRule="atLeast"/>
        </w:trPr>
        <w:tc>
          <w:tcPr>
            <w:tcW w:w="1081"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2101103</w:t>
            </w:r>
          </w:p>
        </w:tc>
        <w:tc>
          <w:tcPr>
            <w:tcW w:w="202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公务员医疗补助</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336"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6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3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r>
    </w:tbl>
    <w:p>
      <w:pPr>
        <w:rPr>
          <w:rFonts w:ascii="仿宋" w:hAnsi="仿宋" w:eastAsia="仿宋"/>
          <w:b/>
          <w:kern w:val="0"/>
          <w:sz w:val="32"/>
          <w:szCs w:val="32"/>
        </w:rPr>
      </w:pPr>
    </w:p>
    <w:tbl>
      <w:tblPr>
        <w:tblStyle w:val="6"/>
        <w:tblW w:w="13842" w:type="dxa"/>
        <w:tblInd w:w="93" w:type="dxa"/>
        <w:tblLayout w:type="fixed"/>
        <w:tblCellMar>
          <w:top w:w="0" w:type="dxa"/>
          <w:left w:w="108" w:type="dxa"/>
          <w:bottom w:w="0" w:type="dxa"/>
          <w:right w:w="108" w:type="dxa"/>
        </w:tblCellMar>
      </w:tblPr>
      <w:tblGrid>
        <w:gridCol w:w="1291"/>
        <w:gridCol w:w="524"/>
        <w:gridCol w:w="208"/>
        <w:gridCol w:w="1553"/>
        <w:gridCol w:w="470"/>
        <w:gridCol w:w="1045"/>
        <w:gridCol w:w="185"/>
        <w:gridCol w:w="693"/>
        <w:gridCol w:w="167"/>
        <w:gridCol w:w="67"/>
        <w:gridCol w:w="792"/>
        <w:gridCol w:w="533"/>
        <w:gridCol w:w="268"/>
        <w:gridCol w:w="363"/>
        <w:gridCol w:w="645"/>
        <w:gridCol w:w="425"/>
        <w:gridCol w:w="159"/>
        <w:gridCol w:w="1259"/>
        <w:gridCol w:w="399"/>
        <w:gridCol w:w="114"/>
        <w:gridCol w:w="102"/>
        <w:gridCol w:w="944"/>
        <w:gridCol w:w="1417"/>
        <w:gridCol w:w="135"/>
        <w:gridCol w:w="84"/>
      </w:tblGrid>
      <w:tr>
        <w:tblPrEx>
          <w:tblLayout w:type="fixed"/>
          <w:tblCellMar>
            <w:top w:w="0" w:type="dxa"/>
            <w:left w:w="108" w:type="dxa"/>
            <w:bottom w:w="0" w:type="dxa"/>
            <w:right w:w="108" w:type="dxa"/>
          </w:tblCellMar>
        </w:tblPrEx>
        <w:trPr>
          <w:gridAfter w:val="1"/>
          <w:wAfter w:w="84" w:type="dxa"/>
          <w:trHeight w:val="470" w:hRule="atLeast"/>
        </w:trPr>
        <w:tc>
          <w:tcPr>
            <w:tcW w:w="6203" w:type="dxa"/>
            <w:gridSpan w:val="10"/>
            <w:tcBorders>
              <w:top w:val="nil"/>
              <w:left w:val="nil"/>
              <w:bottom w:val="nil"/>
              <w:right w:val="nil"/>
            </w:tcBorders>
          </w:tcPr>
          <w:p>
            <w:pPr>
              <w:rPr>
                <w:rFonts w:ascii="宋体" w:cs="宋体"/>
                <w:color w:val="000000"/>
                <w:kern w:val="0"/>
                <w:sz w:val="22"/>
                <w:szCs w:val="22"/>
              </w:rPr>
            </w:pPr>
            <w:r>
              <w:rPr>
                <w:rFonts w:hint="eastAsia" w:ascii="黑体" w:hAnsi="黑体" w:eastAsia="黑体"/>
                <w:kern w:val="0"/>
                <w:sz w:val="32"/>
                <w:szCs w:val="32"/>
              </w:rPr>
              <w:t>三、一般公共预算支出表</w:t>
            </w:r>
          </w:p>
        </w:tc>
        <w:tc>
          <w:tcPr>
            <w:tcW w:w="1593" w:type="dxa"/>
            <w:gridSpan w:val="3"/>
            <w:tcBorders>
              <w:top w:val="nil"/>
              <w:left w:val="nil"/>
              <w:bottom w:val="nil"/>
              <w:right w:val="nil"/>
            </w:tcBorders>
            <w:vAlign w:val="center"/>
          </w:tcPr>
          <w:p>
            <w:pPr>
              <w:widowControl/>
              <w:jc w:val="left"/>
              <w:rPr>
                <w:rFonts w:ascii="宋体" w:cs="宋体"/>
                <w:color w:val="000000"/>
                <w:kern w:val="0"/>
                <w:sz w:val="22"/>
                <w:szCs w:val="22"/>
              </w:rPr>
            </w:pPr>
          </w:p>
        </w:tc>
        <w:tc>
          <w:tcPr>
            <w:tcW w:w="1592" w:type="dxa"/>
            <w:gridSpan w:val="4"/>
            <w:tcBorders>
              <w:top w:val="nil"/>
              <w:left w:val="nil"/>
              <w:bottom w:val="nil"/>
              <w:right w:val="nil"/>
            </w:tcBorders>
            <w:vAlign w:val="center"/>
          </w:tcPr>
          <w:p>
            <w:pPr>
              <w:widowControl/>
              <w:jc w:val="left"/>
              <w:rPr>
                <w:rFonts w:ascii="宋体" w:cs="宋体"/>
                <w:color w:val="000000"/>
                <w:kern w:val="0"/>
                <w:sz w:val="22"/>
                <w:szCs w:val="22"/>
              </w:rPr>
            </w:pPr>
          </w:p>
        </w:tc>
        <w:tc>
          <w:tcPr>
            <w:tcW w:w="1658" w:type="dxa"/>
            <w:gridSpan w:val="2"/>
            <w:tcBorders>
              <w:top w:val="nil"/>
              <w:left w:val="nil"/>
              <w:bottom w:val="nil"/>
              <w:right w:val="nil"/>
            </w:tcBorders>
            <w:vAlign w:val="center"/>
          </w:tcPr>
          <w:p>
            <w:pPr>
              <w:widowControl/>
              <w:jc w:val="left"/>
              <w:rPr>
                <w:rFonts w:ascii="宋体" w:cs="宋体"/>
                <w:color w:val="000000"/>
                <w:kern w:val="0"/>
                <w:sz w:val="22"/>
                <w:szCs w:val="22"/>
              </w:rPr>
            </w:pPr>
          </w:p>
        </w:tc>
        <w:tc>
          <w:tcPr>
            <w:tcW w:w="2712" w:type="dxa"/>
            <w:gridSpan w:val="5"/>
            <w:tcBorders>
              <w:top w:val="nil"/>
              <w:left w:val="nil"/>
              <w:bottom w:val="nil"/>
              <w:right w:val="nil"/>
            </w:tcBorders>
            <w:vAlign w:val="center"/>
          </w:tcPr>
          <w:p>
            <w:pPr>
              <w:widowControl/>
              <w:jc w:val="left"/>
              <w:rPr>
                <w:rFonts w:ascii="宋体" w:cs="宋体"/>
                <w:color w:val="000000"/>
                <w:kern w:val="0"/>
                <w:sz w:val="22"/>
                <w:szCs w:val="22"/>
              </w:rPr>
            </w:pPr>
          </w:p>
        </w:tc>
      </w:tr>
      <w:tr>
        <w:tblPrEx>
          <w:tblLayout w:type="fixed"/>
          <w:tblCellMar>
            <w:top w:w="0" w:type="dxa"/>
            <w:left w:w="108" w:type="dxa"/>
            <w:bottom w:w="0" w:type="dxa"/>
            <w:right w:w="108" w:type="dxa"/>
          </w:tblCellMar>
        </w:tblPrEx>
        <w:trPr>
          <w:gridAfter w:val="1"/>
          <w:wAfter w:w="84" w:type="dxa"/>
          <w:trHeight w:val="308" w:hRule="atLeast"/>
        </w:trPr>
        <w:tc>
          <w:tcPr>
            <w:tcW w:w="13758" w:type="dxa"/>
            <w:gridSpan w:val="24"/>
            <w:tcBorders>
              <w:top w:val="nil"/>
              <w:left w:val="nil"/>
              <w:bottom w:val="nil"/>
              <w:right w:val="nil"/>
            </w:tcBorders>
          </w:tcPr>
          <w:p>
            <w:pPr>
              <w:jc w:val="center"/>
              <w:rPr>
                <w:rFonts w:ascii="仿宋" w:hAnsi="仿宋" w:eastAsia="仿宋"/>
                <w:b/>
                <w:kern w:val="0"/>
                <w:sz w:val="36"/>
                <w:szCs w:val="36"/>
              </w:rPr>
            </w:pPr>
            <w:r>
              <w:rPr>
                <w:rFonts w:hint="eastAsia" w:ascii="仿宋" w:hAnsi="仿宋" w:eastAsia="仿宋"/>
                <w:b/>
                <w:kern w:val="0"/>
                <w:sz w:val="36"/>
                <w:szCs w:val="36"/>
              </w:rPr>
              <w:t>一般公共预算支出表</w:t>
            </w:r>
          </w:p>
        </w:tc>
      </w:tr>
      <w:tr>
        <w:tblPrEx>
          <w:tblLayout w:type="fixed"/>
          <w:tblCellMar>
            <w:top w:w="0" w:type="dxa"/>
            <w:left w:w="108" w:type="dxa"/>
            <w:bottom w:w="0" w:type="dxa"/>
            <w:right w:w="108" w:type="dxa"/>
          </w:tblCellMar>
        </w:tblPrEx>
        <w:trPr>
          <w:trHeight w:val="470" w:hRule="atLeast"/>
        </w:trPr>
        <w:tc>
          <w:tcPr>
            <w:tcW w:w="1815" w:type="dxa"/>
            <w:gridSpan w:val="2"/>
            <w:tcBorders>
              <w:top w:val="nil"/>
              <w:left w:val="nil"/>
              <w:bottom w:val="nil"/>
              <w:right w:val="nil"/>
            </w:tcBorders>
            <w:vAlign w:val="center"/>
          </w:tcPr>
          <w:p>
            <w:pPr>
              <w:widowControl/>
              <w:jc w:val="left"/>
              <w:rPr>
                <w:rFonts w:ascii="宋体" w:cs="宋体"/>
                <w:color w:val="000000"/>
                <w:kern w:val="0"/>
                <w:sz w:val="22"/>
                <w:szCs w:val="22"/>
              </w:rPr>
            </w:pPr>
          </w:p>
        </w:tc>
        <w:tc>
          <w:tcPr>
            <w:tcW w:w="1761" w:type="dxa"/>
            <w:gridSpan w:val="2"/>
            <w:tcBorders>
              <w:top w:val="nil"/>
              <w:left w:val="nil"/>
              <w:bottom w:val="nil"/>
              <w:right w:val="nil"/>
            </w:tcBorders>
            <w:vAlign w:val="center"/>
          </w:tcPr>
          <w:p>
            <w:pPr>
              <w:widowControl/>
              <w:jc w:val="left"/>
              <w:rPr>
                <w:rFonts w:ascii="宋体" w:cs="宋体"/>
                <w:color w:val="000000"/>
                <w:kern w:val="0"/>
                <w:sz w:val="22"/>
                <w:szCs w:val="22"/>
              </w:rPr>
            </w:pPr>
          </w:p>
        </w:tc>
        <w:tc>
          <w:tcPr>
            <w:tcW w:w="1700" w:type="dxa"/>
            <w:gridSpan w:val="3"/>
            <w:tcBorders>
              <w:top w:val="nil"/>
              <w:left w:val="nil"/>
              <w:bottom w:val="single" w:color="auto" w:sz="4" w:space="0"/>
              <w:right w:val="nil"/>
            </w:tcBorders>
          </w:tcPr>
          <w:p>
            <w:pPr>
              <w:widowControl/>
              <w:jc w:val="left"/>
              <w:rPr>
                <w:rFonts w:ascii="宋体" w:cs="宋体"/>
                <w:color w:val="000000"/>
                <w:kern w:val="0"/>
                <w:sz w:val="22"/>
                <w:szCs w:val="22"/>
              </w:rPr>
            </w:pPr>
          </w:p>
        </w:tc>
        <w:tc>
          <w:tcPr>
            <w:tcW w:w="927" w:type="dxa"/>
            <w:gridSpan w:val="3"/>
            <w:tcBorders>
              <w:top w:val="nil"/>
              <w:left w:val="nil"/>
              <w:bottom w:val="nil"/>
              <w:right w:val="nil"/>
            </w:tcBorders>
            <w:vAlign w:val="center"/>
          </w:tcPr>
          <w:p>
            <w:pPr>
              <w:widowControl/>
              <w:jc w:val="left"/>
              <w:rPr>
                <w:rFonts w:ascii="宋体" w:cs="宋体"/>
                <w:color w:val="000000"/>
                <w:kern w:val="0"/>
                <w:sz w:val="22"/>
                <w:szCs w:val="22"/>
              </w:rPr>
            </w:pPr>
          </w:p>
        </w:tc>
        <w:tc>
          <w:tcPr>
            <w:tcW w:w="1593" w:type="dxa"/>
            <w:gridSpan w:val="3"/>
            <w:tcBorders>
              <w:top w:val="nil"/>
              <w:left w:val="nil"/>
              <w:bottom w:val="nil"/>
              <w:right w:val="nil"/>
            </w:tcBorders>
            <w:vAlign w:val="center"/>
          </w:tcPr>
          <w:p>
            <w:pPr>
              <w:widowControl/>
              <w:jc w:val="left"/>
              <w:rPr>
                <w:rFonts w:ascii="宋体" w:cs="宋体"/>
                <w:color w:val="000000"/>
                <w:kern w:val="0"/>
                <w:sz w:val="22"/>
                <w:szCs w:val="22"/>
              </w:rPr>
            </w:pPr>
          </w:p>
        </w:tc>
        <w:tc>
          <w:tcPr>
            <w:tcW w:w="2851" w:type="dxa"/>
            <w:gridSpan w:val="5"/>
            <w:tcBorders>
              <w:top w:val="nil"/>
              <w:left w:val="nil"/>
              <w:bottom w:val="nil"/>
              <w:right w:val="nil"/>
            </w:tcBorders>
            <w:vAlign w:val="center"/>
          </w:tcPr>
          <w:p>
            <w:pPr>
              <w:widowControl/>
              <w:jc w:val="left"/>
              <w:rPr>
                <w:rFonts w:ascii="宋体" w:cs="宋体"/>
                <w:color w:val="000000"/>
                <w:kern w:val="0"/>
                <w:sz w:val="22"/>
                <w:szCs w:val="22"/>
              </w:rPr>
            </w:pPr>
          </w:p>
        </w:tc>
        <w:tc>
          <w:tcPr>
            <w:tcW w:w="615" w:type="dxa"/>
            <w:gridSpan w:val="3"/>
            <w:tcBorders>
              <w:top w:val="nil"/>
              <w:left w:val="nil"/>
              <w:bottom w:val="nil"/>
              <w:right w:val="nil"/>
            </w:tcBorders>
            <w:vAlign w:val="center"/>
          </w:tcPr>
          <w:p>
            <w:pPr>
              <w:widowControl/>
              <w:jc w:val="left"/>
              <w:rPr>
                <w:rFonts w:ascii="宋体" w:cs="宋体"/>
                <w:color w:val="000000"/>
                <w:kern w:val="0"/>
                <w:sz w:val="22"/>
                <w:szCs w:val="22"/>
              </w:rPr>
            </w:pPr>
          </w:p>
        </w:tc>
        <w:tc>
          <w:tcPr>
            <w:tcW w:w="2580" w:type="dxa"/>
            <w:gridSpan w:val="4"/>
            <w:tcBorders>
              <w:top w:val="nil"/>
              <w:left w:val="nil"/>
              <w:bottom w:val="nil"/>
              <w:right w:val="nil"/>
            </w:tcBorders>
            <w:vAlign w:val="center"/>
          </w:tcPr>
          <w:p>
            <w:pPr>
              <w:rPr>
                <w:rFonts w:ascii="宋体" w:cs="宋体"/>
                <w:color w:val="000000"/>
                <w:kern w:val="0"/>
                <w:sz w:val="22"/>
                <w:szCs w:val="22"/>
              </w:rPr>
            </w:pPr>
            <w:r>
              <w:rPr>
                <w:rFonts w:hint="eastAsia" w:ascii="仿宋" w:hAnsi="仿宋" w:eastAsia="仿宋"/>
                <w:kern w:val="0"/>
                <w:sz w:val="28"/>
                <w:szCs w:val="28"/>
              </w:rPr>
              <w:t>单位：万元</w:t>
            </w:r>
          </w:p>
        </w:tc>
      </w:tr>
      <w:tr>
        <w:tblPrEx>
          <w:tblLayout w:type="fixed"/>
          <w:tblCellMar>
            <w:top w:w="0" w:type="dxa"/>
            <w:left w:w="108" w:type="dxa"/>
            <w:bottom w:w="0" w:type="dxa"/>
            <w:right w:w="108" w:type="dxa"/>
          </w:tblCellMar>
        </w:tblPrEx>
        <w:trPr>
          <w:gridAfter w:val="1"/>
          <w:wAfter w:w="84" w:type="dxa"/>
          <w:trHeight w:val="454" w:hRule="atLeast"/>
        </w:trPr>
        <w:tc>
          <w:tcPr>
            <w:tcW w:w="3576" w:type="dxa"/>
            <w:gridSpan w:val="4"/>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功能分类科目</w:t>
            </w:r>
          </w:p>
        </w:tc>
        <w:tc>
          <w:tcPr>
            <w:tcW w:w="1700" w:type="dxa"/>
            <w:gridSpan w:val="3"/>
            <w:vMerge w:val="restart"/>
            <w:tcBorders>
              <w:top w:val="single" w:color="auto" w:sz="4" w:space="0"/>
              <w:left w:val="nil"/>
              <w:right w:val="single" w:color="auto" w:sz="4" w:space="0"/>
            </w:tcBorders>
            <w:vAlign w:val="center"/>
          </w:tcPr>
          <w:p>
            <w:pPr>
              <w:jc w:val="center"/>
              <w:rPr>
                <w:rFonts w:ascii="仿宋" w:hAnsi="仿宋" w:eastAsia="仿宋"/>
                <w:b/>
                <w:kern w:val="0"/>
                <w:sz w:val="22"/>
                <w:szCs w:val="22"/>
              </w:rPr>
            </w:pPr>
            <w:r>
              <w:rPr>
                <w:rFonts w:ascii="仿宋" w:hAnsi="仿宋" w:eastAsia="仿宋"/>
                <w:b/>
                <w:kern w:val="0"/>
                <w:sz w:val="22"/>
                <w:szCs w:val="22"/>
              </w:rPr>
              <w:t>2017</w:t>
            </w:r>
            <w:r>
              <w:rPr>
                <w:rFonts w:hint="eastAsia" w:ascii="仿宋" w:hAnsi="仿宋" w:eastAsia="仿宋"/>
                <w:b/>
                <w:kern w:val="0"/>
                <w:sz w:val="22"/>
                <w:szCs w:val="22"/>
              </w:rPr>
              <w:t>年执行数</w:t>
            </w:r>
          </w:p>
        </w:tc>
        <w:tc>
          <w:tcPr>
            <w:tcW w:w="5371"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ascii="仿宋" w:hAnsi="仿宋" w:eastAsia="仿宋"/>
                <w:b/>
                <w:kern w:val="0"/>
                <w:sz w:val="22"/>
                <w:szCs w:val="22"/>
              </w:rPr>
              <w:t>2018</w:t>
            </w:r>
            <w:r>
              <w:rPr>
                <w:rFonts w:hint="eastAsia" w:ascii="仿宋" w:hAnsi="仿宋" w:eastAsia="仿宋"/>
                <w:b/>
                <w:kern w:val="0"/>
                <w:sz w:val="22"/>
                <w:szCs w:val="22"/>
              </w:rPr>
              <w:t>年预算数</w:t>
            </w:r>
          </w:p>
        </w:tc>
        <w:tc>
          <w:tcPr>
            <w:tcW w:w="3111" w:type="dxa"/>
            <w:gridSpan w:val="6"/>
            <w:tcBorders>
              <w:top w:val="single" w:color="auto" w:sz="4" w:space="0"/>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ascii="仿宋" w:hAnsi="仿宋" w:eastAsia="仿宋"/>
                <w:b/>
                <w:kern w:val="0"/>
                <w:sz w:val="22"/>
                <w:szCs w:val="22"/>
              </w:rPr>
              <w:t>2018</w:t>
            </w:r>
            <w:r>
              <w:rPr>
                <w:rFonts w:hint="eastAsia" w:ascii="仿宋" w:hAnsi="仿宋" w:eastAsia="仿宋"/>
                <w:b/>
                <w:kern w:val="0"/>
                <w:sz w:val="22"/>
                <w:szCs w:val="22"/>
              </w:rPr>
              <w:t>年预算数与</w:t>
            </w:r>
            <w:r>
              <w:rPr>
                <w:rFonts w:ascii="仿宋" w:hAnsi="仿宋" w:eastAsia="仿宋"/>
                <w:b/>
                <w:kern w:val="0"/>
                <w:sz w:val="22"/>
                <w:szCs w:val="22"/>
              </w:rPr>
              <w:t>2017</w:t>
            </w:r>
            <w:r>
              <w:rPr>
                <w:rFonts w:hint="eastAsia" w:ascii="仿宋" w:hAnsi="仿宋" w:eastAsia="仿宋"/>
                <w:b/>
                <w:kern w:val="0"/>
                <w:sz w:val="22"/>
                <w:szCs w:val="22"/>
              </w:rPr>
              <w:t>年执行数</w:t>
            </w:r>
          </w:p>
        </w:tc>
      </w:tr>
      <w:tr>
        <w:tblPrEx>
          <w:tblLayout w:type="fixed"/>
          <w:tblCellMar>
            <w:top w:w="0" w:type="dxa"/>
            <w:left w:w="108" w:type="dxa"/>
            <w:bottom w:w="0" w:type="dxa"/>
            <w:right w:w="108" w:type="dxa"/>
          </w:tblCellMar>
        </w:tblPrEx>
        <w:trPr>
          <w:gridAfter w:val="1"/>
          <w:wAfter w:w="84" w:type="dxa"/>
          <w:trHeight w:val="293"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科目编码</w:t>
            </w:r>
          </w:p>
        </w:tc>
        <w:tc>
          <w:tcPr>
            <w:tcW w:w="1761" w:type="dxa"/>
            <w:gridSpan w:val="2"/>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科目名称</w:t>
            </w:r>
          </w:p>
        </w:tc>
        <w:tc>
          <w:tcPr>
            <w:tcW w:w="1700" w:type="dxa"/>
            <w:gridSpan w:val="3"/>
            <w:vMerge w:val="continue"/>
            <w:tcBorders>
              <w:left w:val="nil"/>
              <w:bottom w:val="single" w:color="auto" w:sz="4" w:space="0"/>
              <w:right w:val="single" w:color="auto" w:sz="4" w:space="0"/>
            </w:tcBorders>
          </w:tcPr>
          <w:p>
            <w:pPr>
              <w:jc w:val="center"/>
              <w:rPr>
                <w:rFonts w:ascii="仿宋" w:hAnsi="仿宋" w:eastAsia="仿宋"/>
                <w:b/>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合计</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基本支出</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项目支出</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增减额</w:t>
            </w: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增减</w:t>
            </w:r>
            <w:r>
              <w:rPr>
                <w:rFonts w:ascii="仿宋" w:hAnsi="仿宋" w:eastAsia="仿宋"/>
                <w:b/>
                <w:kern w:val="0"/>
                <w:sz w:val="22"/>
                <w:szCs w:val="22"/>
              </w:rPr>
              <w:t>%</w:t>
            </w:r>
          </w:p>
        </w:tc>
      </w:tr>
      <w:tr>
        <w:tblPrEx>
          <w:tblLayout w:type="fixed"/>
          <w:tblCellMar>
            <w:top w:w="0" w:type="dxa"/>
            <w:left w:w="108" w:type="dxa"/>
            <w:bottom w:w="0" w:type="dxa"/>
            <w:right w:w="108" w:type="dxa"/>
          </w:tblCellMar>
        </w:tblPrEx>
        <w:trPr>
          <w:gridAfter w:val="1"/>
          <w:wAfter w:w="84" w:type="dxa"/>
          <w:trHeight w:val="269"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2010301</w:t>
            </w:r>
          </w:p>
        </w:tc>
        <w:tc>
          <w:tcPr>
            <w:tcW w:w="1761"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kern w:val="0"/>
                <w:sz w:val="20"/>
                <w:szCs w:val="20"/>
              </w:rPr>
              <w:t>行政运行</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549.1</w:t>
            </w:r>
            <w:r>
              <w:rPr>
                <w:rFonts w:hint="eastAsia" w:ascii="仿宋" w:hAnsi="仿宋" w:eastAsia="仿宋"/>
                <w:kern w:val="0"/>
                <w:sz w:val="22"/>
                <w:szCs w:val="22"/>
              </w:rPr>
              <w:t>　</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544.98</w:t>
            </w:r>
            <w:r>
              <w:rPr>
                <w:rFonts w:hint="eastAsia" w:ascii="仿宋" w:hAnsi="仿宋" w:eastAsia="仿宋"/>
                <w:kern w:val="0"/>
                <w:sz w:val="22"/>
                <w:szCs w:val="22"/>
              </w:rPr>
              <w:t>　</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4.13</w:t>
            </w:r>
            <w:r>
              <w:rPr>
                <w:rFonts w:hint="eastAsia" w:ascii="仿宋" w:hAnsi="仿宋" w:eastAsia="仿宋"/>
                <w:kern w:val="0"/>
                <w:sz w:val="22"/>
                <w:szCs w:val="22"/>
              </w:rPr>
              <w:t>　</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r>
      <w:tr>
        <w:tblPrEx>
          <w:tblLayout w:type="fixed"/>
          <w:tblCellMar>
            <w:top w:w="0" w:type="dxa"/>
            <w:left w:w="108" w:type="dxa"/>
            <w:bottom w:w="0" w:type="dxa"/>
            <w:right w:w="108" w:type="dxa"/>
          </w:tblCellMar>
        </w:tblPrEx>
        <w:trPr>
          <w:gridAfter w:val="1"/>
          <w:wAfter w:w="84" w:type="dxa"/>
          <w:trHeight w:val="770"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2010399</w:t>
            </w:r>
          </w:p>
        </w:tc>
        <w:tc>
          <w:tcPr>
            <w:tcW w:w="1761"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kern w:val="0"/>
                <w:sz w:val="20"/>
                <w:szCs w:val="20"/>
              </w:rPr>
              <w:t>其他政府办公厅（室）及相关机构事务支出</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231.18</w:t>
            </w:r>
            <w:r>
              <w:rPr>
                <w:rFonts w:hint="eastAsia" w:ascii="仿宋" w:hAnsi="仿宋" w:eastAsia="仿宋"/>
                <w:kern w:val="0"/>
                <w:sz w:val="22"/>
                <w:szCs w:val="22"/>
              </w:rPr>
              <w:t>　</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r>
              <w:rPr>
                <w:rFonts w:ascii="仿宋" w:hAnsi="仿宋" w:eastAsia="仿宋"/>
                <w:kern w:val="0"/>
                <w:sz w:val="22"/>
                <w:szCs w:val="22"/>
              </w:rPr>
              <w:t>231.18</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r>
      <w:tr>
        <w:tblPrEx>
          <w:tblLayout w:type="fixed"/>
          <w:tblCellMar>
            <w:top w:w="0" w:type="dxa"/>
            <w:left w:w="108" w:type="dxa"/>
            <w:bottom w:w="0" w:type="dxa"/>
            <w:right w:w="108" w:type="dxa"/>
          </w:tblCellMar>
        </w:tblPrEx>
        <w:trPr>
          <w:gridAfter w:val="1"/>
          <w:wAfter w:w="84" w:type="dxa"/>
          <w:trHeight w:val="443"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2080504</w:t>
            </w:r>
          </w:p>
        </w:tc>
        <w:tc>
          <w:tcPr>
            <w:tcW w:w="1761"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kern w:val="0"/>
                <w:sz w:val="20"/>
                <w:szCs w:val="20"/>
              </w:rPr>
              <w:t>未归口管理的行政单位离退休</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r>
              <w:rPr>
                <w:rFonts w:ascii="仿宋" w:hAnsi="仿宋" w:eastAsia="仿宋"/>
                <w:kern w:val="0"/>
                <w:sz w:val="22"/>
                <w:szCs w:val="22"/>
              </w:rPr>
              <w:t>15.49</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r>
      <w:tr>
        <w:tblPrEx>
          <w:tblLayout w:type="fixed"/>
          <w:tblCellMar>
            <w:top w:w="0" w:type="dxa"/>
            <w:left w:w="108" w:type="dxa"/>
            <w:bottom w:w="0" w:type="dxa"/>
            <w:right w:w="108" w:type="dxa"/>
          </w:tblCellMar>
        </w:tblPrEx>
        <w:trPr>
          <w:gridAfter w:val="1"/>
          <w:wAfter w:w="84" w:type="dxa"/>
          <w:trHeight w:val="749"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2080505</w:t>
            </w:r>
          </w:p>
        </w:tc>
        <w:tc>
          <w:tcPr>
            <w:tcW w:w="1761" w:type="dxa"/>
            <w:gridSpan w:val="2"/>
            <w:tcBorders>
              <w:top w:val="nil"/>
              <w:left w:val="nil"/>
              <w:bottom w:val="single" w:color="auto" w:sz="4" w:space="0"/>
              <w:right w:val="single" w:color="auto" w:sz="4" w:space="0"/>
            </w:tcBorders>
            <w:vAlign w:val="center"/>
          </w:tcPr>
          <w:p>
            <w:pPr>
              <w:rPr>
                <w:rFonts w:ascii="仿宋" w:hAnsi="仿宋" w:eastAsia="仿宋"/>
                <w:kern w:val="0"/>
                <w:sz w:val="20"/>
                <w:szCs w:val="20"/>
              </w:rPr>
            </w:pPr>
            <w:r>
              <w:rPr>
                <w:rFonts w:hint="eastAsia" w:ascii="仿宋" w:hAnsi="仿宋" w:eastAsia="仿宋"/>
                <w:kern w:val="0"/>
                <w:sz w:val="20"/>
                <w:szCs w:val="20"/>
              </w:rPr>
              <w:t>机关事业单位基本养老保险缴费支出</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r>
              <w:rPr>
                <w:rFonts w:hint="eastAsia" w:ascii="仿宋" w:hAnsi="仿宋" w:eastAsia="仿宋"/>
                <w:kern w:val="0"/>
                <w:sz w:val="22"/>
                <w:szCs w:val="22"/>
              </w:rPr>
              <w:t>　</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r>
              <w:rPr>
                <w:rFonts w:hint="eastAsia" w:ascii="仿宋" w:hAnsi="仿宋" w:eastAsia="仿宋"/>
                <w:kern w:val="0"/>
                <w:sz w:val="22"/>
                <w:szCs w:val="22"/>
              </w:rPr>
              <w:t>　</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r>
      <w:tr>
        <w:tblPrEx>
          <w:tblLayout w:type="fixed"/>
          <w:tblCellMar>
            <w:top w:w="0" w:type="dxa"/>
            <w:left w:w="108" w:type="dxa"/>
            <w:bottom w:w="0" w:type="dxa"/>
            <w:right w:w="108" w:type="dxa"/>
          </w:tblCellMar>
        </w:tblPrEx>
        <w:trPr>
          <w:gridAfter w:val="1"/>
          <w:wAfter w:w="84" w:type="dxa"/>
          <w:trHeight w:val="434"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2080506</w:t>
            </w:r>
          </w:p>
        </w:tc>
        <w:tc>
          <w:tcPr>
            <w:tcW w:w="1761"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kern w:val="0"/>
                <w:sz w:val="20"/>
                <w:szCs w:val="20"/>
              </w:rPr>
              <w:t>机关事业单位职业年金缴费支出</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1"/>
          <w:wAfter w:w="84" w:type="dxa"/>
          <w:trHeight w:val="273"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2100716</w:t>
            </w:r>
          </w:p>
        </w:tc>
        <w:tc>
          <w:tcPr>
            <w:tcW w:w="1761"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0"/>
                <w:szCs w:val="20"/>
              </w:rPr>
            </w:pPr>
            <w:r>
              <w:rPr>
                <w:rFonts w:ascii="仿宋" w:hAnsi="仿宋" w:eastAsia="仿宋"/>
                <w:kern w:val="0"/>
                <w:sz w:val="20"/>
                <w:szCs w:val="20"/>
              </w:rPr>
              <w:t xml:space="preserve">  </w:t>
            </w:r>
            <w:r>
              <w:rPr>
                <w:rFonts w:hint="eastAsia" w:ascii="仿宋" w:hAnsi="仿宋" w:eastAsia="仿宋"/>
                <w:kern w:val="0"/>
                <w:sz w:val="20"/>
                <w:szCs w:val="20"/>
              </w:rPr>
              <w:t>计划生育机构</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1"/>
          <w:wAfter w:w="84" w:type="dxa"/>
          <w:trHeight w:val="299"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2101101</w:t>
            </w:r>
          </w:p>
        </w:tc>
        <w:tc>
          <w:tcPr>
            <w:tcW w:w="1761"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kern w:val="0"/>
                <w:sz w:val="20"/>
                <w:szCs w:val="20"/>
              </w:rPr>
              <w:t>行政单位医疗</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1"/>
          <w:wAfter w:w="84" w:type="dxa"/>
          <w:trHeight w:val="303"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2101103</w:t>
            </w:r>
          </w:p>
        </w:tc>
        <w:tc>
          <w:tcPr>
            <w:tcW w:w="1761" w:type="dxa"/>
            <w:gridSpan w:val="2"/>
            <w:tcBorders>
              <w:top w:val="nil"/>
              <w:left w:val="nil"/>
              <w:bottom w:val="single" w:color="auto" w:sz="4" w:space="0"/>
              <w:right w:val="single" w:color="auto" w:sz="4" w:space="0"/>
            </w:tcBorders>
            <w:vAlign w:val="center"/>
          </w:tcPr>
          <w:p>
            <w:pPr>
              <w:rPr>
                <w:rFonts w:ascii="仿宋" w:hAnsi="仿宋" w:eastAsia="仿宋"/>
                <w:kern w:val="0"/>
                <w:sz w:val="20"/>
                <w:szCs w:val="20"/>
              </w:rPr>
            </w:pPr>
            <w:r>
              <w:rPr>
                <w:rFonts w:hint="eastAsia" w:ascii="仿宋" w:hAnsi="仿宋" w:eastAsia="仿宋"/>
                <w:kern w:val="0"/>
                <w:sz w:val="20"/>
                <w:szCs w:val="20"/>
              </w:rPr>
              <w:t>公务员医疗补助</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r>
              <w:rPr>
                <w:rFonts w:hint="eastAsia" w:ascii="仿宋" w:hAnsi="仿宋" w:eastAsia="仿宋"/>
                <w:kern w:val="0"/>
                <w:sz w:val="22"/>
                <w:szCs w:val="22"/>
              </w:rPr>
              <w:t>　</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r>
              <w:rPr>
                <w:rFonts w:ascii="仿宋" w:hAnsi="仿宋" w:eastAsia="仿宋"/>
                <w:kern w:val="0"/>
                <w:sz w:val="22"/>
                <w:szCs w:val="22"/>
              </w:rPr>
              <w:t>10.12</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r>
      <w:tr>
        <w:tblPrEx>
          <w:tblLayout w:type="fixed"/>
          <w:tblCellMar>
            <w:top w:w="0" w:type="dxa"/>
            <w:left w:w="108" w:type="dxa"/>
            <w:bottom w:w="0" w:type="dxa"/>
            <w:right w:w="108" w:type="dxa"/>
          </w:tblCellMar>
        </w:tblPrEx>
        <w:trPr>
          <w:gridAfter w:val="1"/>
          <w:wAfter w:w="84" w:type="dxa"/>
          <w:trHeight w:val="305"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2130299</w:t>
            </w:r>
          </w:p>
        </w:tc>
        <w:tc>
          <w:tcPr>
            <w:tcW w:w="1761"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0"/>
                <w:szCs w:val="20"/>
              </w:rPr>
            </w:pPr>
            <w:r>
              <w:rPr>
                <w:rFonts w:ascii="仿宋" w:hAnsi="仿宋" w:eastAsia="仿宋"/>
                <w:kern w:val="0"/>
                <w:sz w:val="20"/>
                <w:szCs w:val="20"/>
              </w:rPr>
              <w:t xml:space="preserve"> </w:t>
            </w:r>
            <w:r>
              <w:rPr>
                <w:rFonts w:hint="eastAsia" w:ascii="仿宋" w:hAnsi="仿宋" w:eastAsia="仿宋"/>
                <w:kern w:val="0"/>
                <w:sz w:val="20"/>
                <w:szCs w:val="20"/>
              </w:rPr>
              <w:t>其他林业支出</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r>
              <w:rPr>
                <w:rFonts w:ascii="仿宋" w:hAnsi="仿宋" w:eastAsia="仿宋"/>
                <w:kern w:val="0"/>
                <w:sz w:val="22"/>
                <w:szCs w:val="22"/>
              </w:rPr>
              <w:t>81.17</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r>
              <w:rPr>
                <w:rFonts w:hint="eastAsia" w:ascii="仿宋" w:hAnsi="仿宋" w:eastAsia="仿宋"/>
                <w:kern w:val="0"/>
                <w:sz w:val="22"/>
                <w:szCs w:val="22"/>
              </w:rPr>
              <w:t>　</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r>
      <w:tr>
        <w:tblPrEx>
          <w:tblLayout w:type="fixed"/>
          <w:tblCellMar>
            <w:top w:w="0" w:type="dxa"/>
            <w:left w:w="108" w:type="dxa"/>
            <w:bottom w:w="0" w:type="dxa"/>
            <w:right w:w="108" w:type="dxa"/>
          </w:tblCellMar>
        </w:tblPrEx>
        <w:trPr>
          <w:gridAfter w:val="1"/>
          <w:wAfter w:w="84" w:type="dxa"/>
          <w:trHeight w:val="296" w:hRule="atLeast"/>
        </w:trPr>
        <w:tc>
          <w:tcPr>
            <w:tcW w:w="1815" w:type="dxa"/>
            <w:gridSpan w:val="2"/>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2210201</w:t>
            </w:r>
          </w:p>
        </w:tc>
        <w:tc>
          <w:tcPr>
            <w:tcW w:w="1761" w:type="dxa"/>
            <w:gridSpan w:val="2"/>
            <w:tcBorders>
              <w:top w:val="nil"/>
              <w:left w:val="nil"/>
              <w:bottom w:val="single" w:color="auto" w:sz="4" w:space="0"/>
              <w:right w:val="single" w:color="auto" w:sz="4" w:space="0"/>
            </w:tcBorders>
            <w:vAlign w:val="center"/>
          </w:tcPr>
          <w:p>
            <w:pPr>
              <w:jc w:val="center"/>
              <w:rPr>
                <w:rFonts w:ascii="仿宋" w:hAnsi="仿宋" w:eastAsia="仿宋"/>
                <w:kern w:val="0"/>
                <w:sz w:val="20"/>
                <w:szCs w:val="20"/>
              </w:rPr>
            </w:pPr>
            <w:r>
              <w:rPr>
                <w:rFonts w:hint="eastAsia" w:ascii="仿宋" w:hAnsi="仿宋" w:eastAsia="仿宋"/>
                <w:kern w:val="0"/>
                <w:sz w:val="20"/>
                <w:szCs w:val="20"/>
              </w:rPr>
              <w:t>住房公积金</w:t>
            </w:r>
          </w:p>
        </w:tc>
        <w:tc>
          <w:tcPr>
            <w:tcW w:w="1700" w:type="dxa"/>
            <w:gridSpan w:val="3"/>
            <w:tcBorders>
              <w:top w:val="single" w:color="auto" w:sz="4" w:space="0"/>
              <w:left w:val="nil"/>
              <w:bottom w:val="single" w:color="auto" w:sz="4" w:space="0"/>
              <w:right w:val="single" w:color="auto" w:sz="4" w:space="0"/>
            </w:tcBorders>
          </w:tcPr>
          <w:p>
            <w:pPr>
              <w:jc w:val="center"/>
              <w:rPr>
                <w:rFonts w:ascii="仿宋" w:hAnsi="仿宋" w:eastAsia="仿宋"/>
                <w:b/>
                <w:kern w:val="0"/>
                <w:sz w:val="22"/>
                <w:szCs w:val="22"/>
              </w:rPr>
            </w:pPr>
          </w:p>
        </w:tc>
        <w:tc>
          <w:tcPr>
            <w:tcW w:w="1719" w:type="dxa"/>
            <w:gridSpan w:val="4"/>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r>
              <w:rPr>
                <w:rFonts w:hint="eastAsia" w:ascii="仿宋" w:hAnsi="仿宋" w:eastAsia="仿宋"/>
                <w:kern w:val="0"/>
                <w:sz w:val="22"/>
                <w:szCs w:val="22"/>
              </w:rPr>
              <w:t>　</w:t>
            </w:r>
          </w:p>
        </w:tc>
        <w:tc>
          <w:tcPr>
            <w:tcW w:w="180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r>
              <w:rPr>
                <w:rFonts w:hint="eastAsia" w:ascii="仿宋" w:hAnsi="仿宋" w:eastAsia="仿宋"/>
                <w:kern w:val="0"/>
                <w:sz w:val="22"/>
                <w:szCs w:val="22"/>
              </w:rPr>
              <w:t>　</w:t>
            </w:r>
          </w:p>
        </w:tc>
        <w:tc>
          <w:tcPr>
            <w:tcW w:w="1843" w:type="dxa"/>
            <w:gridSpan w:val="3"/>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c>
          <w:tcPr>
            <w:tcW w:w="1552" w:type="dxa"/>
            <w:gridSpan w:val="2"/>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　</w:t>
            </w: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3"/>
            <w:tcBorders>
              <w:top w:val="nil"/>
              <w:left w:val="nil"/>
              <w:bottom w:val="nil"/>
              <w:right w:val="nil"/>
            </w:tcBorders>
            <w:vAlign w:val="center"/>
          </w:tcPr>
          <w:p>
            <w:pPr>
              <w:rPr>
                <w:rFonts w:ascii="黑体" w:hAnsi="黑体" w:eastAsia="黑体"/>
                <w:kern w:val="0"/>
                <w:sz w:val="32"/>
                <w:szCs w:val="32"/>
              </w:rPr>
            </w:pPr>
            <w:r>
              <w:rPr>
                <w:rFonts w:hint="eastAsia" w:ascii="黑体" w:hAnsi="黑体" w:eastAsia="黑体"/>
                <w:kern w:val="0"/>
                <w:sz w:val="32"/>
                <w:szCs w:val="32"/>
              </w:rPr>
              <w:t>四、一般公共预算财政拨款支出部门经济分类科目表</w:t>
            </w:r>
          </w:p>
        </w:tc>
      </w:tr>
      <w:tr>
        <w:tblPrEx>
          <w:tblLayout w:type="fixed"/>
          <w:tblCellMar>
            <w:top w:w="0" w:type="dxa"/>
            <w:left w:w="108" w:type="dxa"/>
            <w:bottom w:w="0" w:type="dxa"/>
            <w:right w:w="108" w:type="dxa"/>
          </w:tblCellMar>
        </w:tblPrEx>
        <w:trPr>
          <w:gridAfter w:val="2"/>
          <w:wAfter w:w="219" w:type="dxa"/>
          <w:trHeight w:val="270" w:hRule="atLeast"/>
        </w:trPr>
        <w:tc>
          <w:tcPr>
            <w:tcW w:w="13623" w:type="dxa"/>
            <w:gridSpan w:val="23"/>
            <w:tcBorders>
              <w:top w:val="nil"/>
              <w:left w:val="nil"/>
              <w:bottom w:val="nil"/>
              <w:right w:val="nil"/>
            </w:tcBorders>
            <w:vAlign w:val="center"/>
          </w:tcPr>
          <w:p>
            <w:pPr>
              <w:jc w:val="center"/>
              <w:rPr>
                <w:rFonts w:ascii="宋体" w:cs="宋体"/>
                <w:color w:val="000000"/>
                <w:kern w:val="0"/>
                <w:sz w:val="22"/>
                <w:szCs w:val="22"/>
              </w:rPr>
            </w:pPr>
            <w:r>
              <w:rPr>
                <w:rFonts w:hint="eastAsia" w:ascii="仿宋" w:hAnsi="仿宋" w:eastAsia="仿宋"/>
                <w:b/>
                <w:kern w:val="0"/>
                <w:sz w:val="32"/>
                <w:szCs w:val="32"/>
              </w:rPr>
              <w:t>一般公共预算基本支出和项目支出部门经济分类科目表</w:t>
            </w:r>
          </w:p>
        </w:tc>
      </w:tr>
      <w:tr>
        <w:tblPrEx>
          <w:tblLayout w:type="fixed"/>
          <w:tblCellMar>
            <w:top w:w="0" w:type="dxa"/>
            <w:left w:w="108" w:type="dxa"/>
            <w:bottom w:w="0" w:type="dxa"/>
            <w:right w:w="108" w:type="dxa"/>
          </w:tblCellMar>
        </w:tblPrEx>
        <w:trPr>
          <w:gridAfter w:val="2"/>
          <w:wAfter w:w="219" w:type="dxa"/>
          <w:trHeight w:val="270" w:hRule="atLeast"/>
        </w:trPr>
        <w:tc>
          <w:tcPr>
            <w:tcW w:w="2023" w:type="dxa"/>
            <w:gridSpan w:val="3"/>
            <w:tcBorders>
              <w:top w:val="nil"/>
              <w:left w:val="nil"/>
              <w:bottom w:val="nil"/>
              <w:right w:val="nil"/>
            </w:tcBorders>
            <w:vAlign w:val="center"/>
          </w:tcPr>
          <w:p>
            <w:pPr>
              <w:widowControl/>
              <w:jc w:val="left"/>
              <w:rPr>
                <w:rFonts w:ascii="宋体" w:cs="宋体"/>
                <w:color w:val="000000"/>
                <w:kern w:val="0"/>
                <w:sz w:val="22"/>
                <w:szCs w:val="22"/>
              </w:rPr>
            </w:pPr>
          </w:p>
        </w:tc>
        <w:tc>
          <w:tcPr>
            <w:tcW w:w="2023" w:type="dxa"/>
            <w:gridSpan w:val="2"/>
            <w:tcBorders>
              <w:top w:val="nil"/>
              <w:left w:val="nil"/>
              <w:bottom w:val="nil"/>
              <w:right w:val="nil"/>
            </w:tcBorders>
            <w:vAlign w:val="center"/>
          </w:tcPr>
          <w:p>
            <w:pPr>
              <w:widowControl/>
              <w:jc w:val="left"/>
              <w:rPr>
                <w:rFonts w:ascii="宋体" w:cs="宋体"/>
                <w:color w:val="000000"/>
                <w:kern w:val="0"/>
                <w:sz w:val="22"/>
                <w:szCs w:val="22"/>
              </w:rPr>
            </w:pPr>
          </w:p>
        </w:tc>
        <w:tc>
          <w:tcPr>
            <w:tcW w:w="1045" w:type="dxa"/>
            <w:tcBorders>
              <w:top w:val="nil"/>
              <w:left w:val="nil"/>
              <w:bottom w:val="nil"/>
              <w:right w:val="nil"/>
            </w:tcBorders>
            <w:vAlign w:val="center"/>
          </w:tcPr>
          <w:p>
            <w:pPr>
              <w:widowControl/>
              <w:jc w:val="left"/>
              <w:rPr>
                <w:rFonts w:ascii="宋体" w:cs="宋体"/>
                <w:color w:val="000000"/>
                <w:kern w:val="0"/>
                <w:sz w:val="22"/>
                <w:szCs w:val="22"/>
              </w:rPr>
            </w:pPr>
          </w:p>
        </w:tc>
        <w:tc>
          <w:tcPr>
            <w:tcW w:w="1045" w:type="dxa"/>
            <w:gridSpan w:val="3"/>
            <w:tcBorders>
              <w:top w:val="nil"/>
              <w:left w:val="nil"/>
              <w:bottom w:val="nil"/>
              <w:right w:val="nil"/>
            </w:tcBorders>
            <w:vAlign w:val="center"/>
          </w:tcPr>
          <w:p>
            <w:pPr>
              <w:widowControl/>
              <w:jc w:val="left"/>
              <w:rPr>
                <w:rFonts w:ascii="宋体" w:cs="宋体"/>
                <w:color w:val="000000"/>
                <w:kern w:val="0"/>
                <w:sz w:val="22"/>
                <w:szCs w:val="22"/>
              </w:rPr>
            </w:pPr>
          </w:p>
        </w:tc>
        <w:tc>
          <w:tcPr>
            <w:tcW w:w="2023" w:type="dxa"/>
            <w:gridSpan w:val="5"/>
            <w:tcBorders>
              <w:top w:val="nil"/>
              <w:left w:val="nil"/>
              <w:bottom w:val="nil"/>
              <w:right w:val="nil"/>
            </w:tcBorders>
            <w:vAlign w:val="center"/>
          </w:tcPr>
          <w:p>
            <w:pPr>
              <w:widowControl/>
              <w:jc w:val="center"/>
              <w:rPr>
                <w:rFonts w:ascii="宋体" w:cs="宋体"/>
                <w:color w:val="000000"/>
                <w:kern w:val="0"/>
                <w:sz w:val="22"/>
                <w:szCs w:val="22"/>
              </w:rPr>
            </w:pPr>
          </w:p>
        </w:tc>
        <w:tc>
          <w:tcPr>
            <w:tcW w:w="5464" w:type="dxa"/>
            <w:gridSpan w:val="9"/>
            <w:tcBorders>
              <w:top w:val="nil"/>
              <w:left w:val="nil"/>
              <w:bottom w:val="nil"/>
              <w:right w:val="nil"/>
            </w:tcBorders>
            <w:vAlign w:val="center"/>
          </w:tcPr>
          <w:p>
            <w:pPr>
              <w:jc w:val="center"/>
              <w:rPr>
                <w:rFonts w:ascii="宋体" w:cs="宋体"/>
                <w:color w:val="000000"/>
                <w:kern w:val="0"/>
                <w:sz w:val="22"/>
                <w:szCs w:val="22"/>
              </w:rPr>
            </w:pPr>
            <w:r>
              <w:rPr>
                <w:rFonts w:hint="eastAsia" w:ascii="仿宋" w:hAnsi="仿宋" w:eastAsia="仿宋"/>
                <w:kern w:val="0"/>
                <w:sz w:val="28"/>
                <w:szCs w:val="28"/>
              </w:rPr>
              <w:t>单位：万元</w:t>
            </w:r>
          </w:p>
        </w:tc>
      </w:tr>
      <w:tr>
        <w:tblPrEx>
          <w:tblLayout w:type="fixed"/>
          <w:tblCellMar>
            <w:top w:w="0" w:type="dxa"/>
            <w:left w:w="108" w:type="dxa"/>
            <w:bottom w:w="0" w:type="dxa"/>
            <w:right w:w="108" w:type="dxa"/>
          </w:tblCellMar>
        </w:tblPrEx>
        <w:trPr>
          <w:gridAfter w:val="2"/>
          <w:wAfter w:w="219" w:type="dxa"/>
          <w:trHeight w:val="435" w:hRule="atLeast"/>
        </w:trPr>
        <w:tc>
          <w:tcPr>
            <w:tcW w:w="4046"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部门经济分类科目</w:t>
            </w:r>
          </w:p>
        </w:tc>
        <w:tc>
          <w:tcPr>
            <w:tcW w:w="9577" w:type="dxa"/>
            <w:gridSpan w:val="18"/>
            <w:tcBorders>
              <w:top w:val="single" w:color="auto" w:sz="4" w:space="0"/>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一般公共预算财政拨款支出</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科目编码</w:t>
            </w:r>
          </w:p>
        </w:tc>
        <w:tc>
          <w:tcPr>
            <w:tcW w:w="2755" w:type="dxa"/>
            <w:gridSpan w:val="4"/>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科目名称</w:t>
            </w:r>
          </w:p>
        </w:tc>
        <w:tc>
          <w:tcPr>
            <w:tcW w:w="1923"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ascii="仿宋" w:hAnsi="仿宋" w:eastAsia="仿宋"/>
                <w:b/>
                <w:kern w:val="0"/>
                <w:sz w:val="22"/>
                <w:szCs w:val="22"/>
              </w:rPr>
              <w:t>2018</w:t>
            </w:r>
            <w:r>
              <w:rPr>
                <w:rFonts w:hint="eastAsia" w:ascii="仿宋" w:hAnsi="仿宋" w:eastAsia="仿宋"/>
                <w:b/>
                <w:kern w:val="0"/>
                <w:sz w:val="22"/>
                <w:szCs w:val="22"/>
              </w:rPr>
              <w:t>年预算安排总计</w:t>
            </w:r>
          </w:p>
        </w:tc>
        <w:tc>
          <w:tcPr>
            <w:tcW w:w="5191" w:type="dxa"/>
            <w:gridSpan w:val="12"/>
            <w:tcBorders>
              <w:top w:val="single" w:color="auto" w:sz="4" w:space="0"/>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基本支出</w:t>
            </w:r>
          </w:p>
        </w:tc>
        <w:tc>
          <w:tcPr>
            <w:tcW w:w="2463" w:type="dxa"/>
            <w:gridSpan w:val="3"/>
            <w:vMerge w:val="restart"/>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项目支出</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c>
          <w:tcPr>
            <w:tcW w:w="2755" w:type="dxa"/>
            <w:gridSpan w:val="4"/>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c>
          <w:tcPr>
            <w:tcW w:w="1923" w:type="dxa"/>
            <w:gridSpan w:val="3"/>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小计</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人员支出</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日常公用支出</w:t>
            </w:r>
          </w:p>
        </w:tc>
        <w:tc>
          <w:tcPr>
            <w:tcW w:w="2463" w:type="dxa"/>
            <w:gridSpan w:val="3"/>
            <w:vMerge w:val="continue"/>
            <w:tcBorders>
              <w:top w:val="nil"/>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30101</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基本工资</w:t>
            </w:r>
          </w:p>
        </w:tc>
        <w:tc>
          <w:tcPr>
            <w:tcW w:w="1923" w:type="dxa"/>
            <w:gridSpan w:val="3"/>
            <w:tcBorders>
              <w:top w:val="nil"/>
              <w:left w:val="nil"/>
              <w:bottom w:val="single" w:color="auto" w:sz="4" w:space="0"/>
              <w:right w:val="single" w:color="auto" w:sz="4" w:space="0"/>
            </w:tcBorders>
            <w:vAlign w:val="center"/>
          </w:tcPr>
          <w:p>
            <w:pPr>
              <w:jc w:val="center"/>
              <w:rPr>
                <w:rFonts w:ascii="Calibri" w:hAnsi="Calibri" w:cs="Arial"/>
                <w:color w:val="000000"/>
                <w:sz w:val="22"/>
                <w:szCs w:val="22"/>
              </w:rPr>
            </w:pPr>
            <w:r>
              <w:rPr>
                <w:rFonts w:ascii="Calibri" w:hAnsi="Calibri" w:cs="Arial"/>
                <w:color w:val="000000"/>
                <w:sz w:val="22"/>
                <w:szCs w:val="22"/>
              </w:rPr>
              <w:t>201.08</w:t>
            </w:r>
          </w:p>
          <w:p>
            <w:pPr>
              <w:jc w:val="center"/>
              <w:rPr>
                <w:rFonts w:ascii="仿宋" w:hAnsi="仿宋" w:eastAsia="仿宋"/>
                <w:kern w:val="0"/>
                <w:sz w:val="22"/>
                <w:szCs w:val="22"/>
              </w:rPr>
            </w:pP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201.08</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201.08</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30102</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津贴补贴</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99.95</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99.95</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99.95</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30103</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奖金</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8.95</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8.95</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8.95</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30107</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绩效工资</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60.54</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60.54</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60.54</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30108</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机关事业单位基本养老保险缴费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30109</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职业年金缴费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30110</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职工基本医疗保险缴费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30111</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公务员医疗补助缴费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30112</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其他社会保障缴费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3.77</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3.77</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3.77</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30113</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住房公积金</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30199</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其他工资福利支出</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261.83</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261.83</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261.83</w:t>
            </w: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b/>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30201</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办公费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12.13</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w:t>
            </w:r>
          </w:p>
        </w:tc>
        <w:tc>
          <w:tcPr>
            <w:tcW w:w="1701" w:type="dxa"/>
            <w:gridSpan w:val="4"/>
            <w:tcBorders>
              <w:top w:val="nil"/>
              <w:left w:val="nil"/>
              <w:bottom w:val="single" w:color="auto" w:sz="4" w:space="0"/>
              <w:right w:val="single" w:color="auto" w:sz="4" w:space="0"/>
            </w:tcBorders>
            <w:vAlign w:val="center"/>
          </w:tcPr>
          <w:p>
            <w:pP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w:t>
            </w: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9.13</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30202</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印刷费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w:t>
            </w: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30205</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水费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1.5</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1.5</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1.5</w:t>
            </w: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30206</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电费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w:t>
            </w: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30207</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邮电费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0.5</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0.5</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0.5</w:t>
            </w: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30208</w:t>
            </w: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取暖费</w:t>
            </w: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13.32</w:t>
            </w: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13.32</w:t>
            </w: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13.32</w:t>
            </w: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30211</w:t>
            </w:r>
            <w:r>
              <w:rPr>
                <w:rFonts w:hint="eastAsia" w:ascii="仿宋" w:hAnsi="仿宋" w:eastAsia="仿宋"/>
                <w:kern w:val="0"/>
                <w:sz w:val="22"/>
                <w:szCs w:val="22"/>
              </w:rPr>
              <w:t>　</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差旅费</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r>
              <w:rPr>
                <w:rFonts w:ascii="仿宋" w:hAnsi="仿宋" w:eastAsia="仿宋"/>
                <w:kern w:val="0"/>
                <w:sz w:val="22"/>
                <w:szCs w:val="22"/>
              </w:rPr>
              <w:t>2</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w:t>
            </w:r>
            <w:r>
              <w:rPr>
                <w:rFonts w:hint="eastAsia" w:ascii="仿宋" w:hAnsi="仿宋" w:eastAsia="仿宋"/>
                <w:kern w:val="0"/>
                <w:sz w:val="22"/>
                <w:szCs w:val="22"/>
              </w:rPr>
              <w:t>　</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w:t>
            </w:r>
            <w:r>
              <w:rPr>
                <w:rFonts w:hint="eastAsia" w:ascii="仿宋" w:hAnsi="仿宋" w:eastAsia="仿宋"/>
                <w:kern w:val="0"/>
                <w:sz w:val="22"/>
                <w:szCs w:val="22"/>
              </w:rPr>
              <w:t>　</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　</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30213</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维修</w:t>
            </w:r>
            <w:r>
              <w:rPr>
                <w:rFonts w:ascii="仿宋" w:hAnsi="仿宋" w:eastAsia="仿宋"/>
                <w:kern w:val="0"/>
                <w:sz w:val="22"/>
                <w:szCs w:val="22"/>
              </w:rPr>
              <w:t>(</w:t>
            </w:r>
            <w:r>
              <w:rPr>
                <w:rFonts w:hint="eastAsia" w:ascii="仿宋" w:hAnsi="仿宋" w:eastAsia="仿宋"/>
                <w:kern w:val="0"/>
                <w:sz w:val="22"/>
                <w:szCs w:val="22"/>
              </w:rPr>
              <w:t>护</w:t>
            </w:r>
            <w:r>
              <w:rPr>
                <w:rFonts w:ascii="仿宋" w:hAnsi="仿宋" w:eastAsia="仿宋"/>
                <w:kern w:val="0"/>
                <w:sz w:val="22"/>
                <w:szCs w:val="22"/>
              </w:rPr>
              <w:t>)</w:t>
            </w:r>
            <w:r>
              <w:rPr>
                <w:rFonts w:hint="eastAsia" w:ascii="仿宋" w:hAnsi="仿宋" w:eastAsia="仿宋"/>
                <w:kern w:val="0"/>
                <w:sz w:val="22"/>
                <w:szCs w:val="22"/>
              </w:rPr>
              <w:t>费</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0.5</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0.5</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0.5</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30215</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会议费</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0.5</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0.5</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0.5</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30216</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培训费</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2.5</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30217</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公务接待费</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30226</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劳务费</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30228</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工会经费</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30231</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公务用车运行维护费</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9</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9</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9</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30239</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其他交通费用</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21.20</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21.20</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21.2</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30299</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其他商品和服务支出</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72.33</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72.33</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72.33</w:t>
            </w: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30302</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退休费</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30305</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生活补助</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3.20</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3.20</w:t>
            </w: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3.20</w:t>
            </w: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30399</w:t>
            </w: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其他对个人和家庭的补助</w:t>
            </w: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nil"/>
              <w:right w:val="single" w:color="auto" w:sz="4" w:space="0"/>
            </w:tcBorders>
            <w:vAlign w:val="center"/>
          </w:tcPr>
          <w:p>
            <w:pPr>
              <w:jc w:val="center"/>
              <w:rPr>
                <w:rFonts w:ascii="仿宋" w:hAnsi="仿宋" w:eastAsia="仿宋"/>
                <w:kern w:val="0"/>
                <w:sz w:val="22"/>
                <w:szCs w:val="22"/>
              </w:rPr>
            </w:pPr>
          </w:p>
        </w:tc>
        <w:tc>
          <w:tcPr>
            <w:tcW w:w="2755"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2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559"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70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nil"/>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nil"/>
              <w:right w:val="single" w:color="auto" w:sz="4" w:space="0"/>
            </w:tcBorders>
            <w:vAlign w:val="center"/>
          </w:tcPr>
          <w:p>
            <w:pPr>
              <w:jc w:val="center"/>
              <w:rPr>
                <w:rFonts w:ascii="仿宋" w:hAnsi="仿宋" w:eastAsia="仿宋"/>
                <w:kern w:val="0"/>
                <w:sz w:val="22"/>
                <w:szCs w:val="22"/>
              </w:rPr>
            </w:pPr>
          </w:p>
        </w:tc>
      </w:tr>
      <w:tr>
        <w:tblPrEx>
          <w:tblLayout w:type="fixed"/>
          <w:tblCellMar>
            <w:top w:w="0" w:type="dxa"/>
            <w:left w:w="108" w:type="dxa"/>
            <w:bottom w:w="0" w:type="dxa"/>
            <w:right w:w="108" w:type="dxa"/>
          </w:tblCellMar>
        </w:tblPrEx>
        <w:trPr>
          <w:gridAfter w:val="2"/>
          <w:wAfter w:w="219" w:type="dxa"/>
          <w:trHeight w:val="435" w:hRule="atLeast"/>
        </w:trPr>
        <w:tc>
          <w:tcPr>
            <w:tcW w:w="1291" w:type="dxa"/>
            <w:tcBorders>
              <w:top w:val="nil"/>
              <w:left w:val="single" w:color="auto" w:sz="4" w:space="0"/>
              <w:bottom w:val="single" w:color="auto" w:sz="4" w:space="0"/>
              <w:right w:val="single" w:color="auto" w:sz="4" w:space="0"/>
            </w:tcBorders>
            <w:vAlign w:val="center"/>
          </w:tcPr>
          <w:p>
            <w:pPr>
              <w:jc w:val="center"/>
              <w:rPr>
                <w:rFonts w:ascii="仿宋" w:hAnsi="仿宋" w:eastAsia="仿宋"/>
                <w:kern w:val="0"/>
                <w:sz w:val="22"/>
                <w:szCs w:val="22"/>
              </w:rPr>
            </w:pPr>
          </w:p>
        </w:tc>
        <w:tc>
          <w:tcPr>
            <w:tcW w:w="2755"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92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559"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70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1931" w:type="dxa"/>
            <w:gridSpan w:val="4"/>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c>
          <w:tcPr>
            <w:tcW w:w="2463" w:type="dxa"/>
            <w:gridSpan w:val="3"/>
            <w:tcBorders>
              <w:top w:val="nil"/>
              <w:left w:val="nil"/>
              <w:bottom w:val="single" w:color="auto" w:sz="4" w:space="0"/>
              <w:right w:val="single" w:color="auto" w:sz="4" w:space="0"/>
            </w:tcBorders>
            <w:vAlign w:val="center"/>
          </w:tcPr>
          <w:p>
            <w:pPr>
              <w:jc w:val="center"/>
              <w:rPr>
                <w:rFonts w:ascii="仿宋" w:hAnsi="仿宋" w:eastAsia="仿宋"/>
                <w:kern w:val="0"/>
                <w:sz w:val="22"/>
                <w:szCs w:val="22"/>
              </w:rPr>
            </w:pPr>
          </w:p>
        </w:tc>
      </w:tr>
    </w:tbl>
    <w:p>
      <w:pPr>
        <w:rPr>
          <w:rFonts w:ascii="黑体" w:hAnsi="黑体" w:eastAsia="黑体"/>
          <w:kern w:val="0"/>
          <w:sz w:val="24"/>
        </w:rPr>
      </w:pPr>
      <w:r>
        <w:rPr>
          <w:rFonts w:hint="eastAsia" w:ascii="黑体" w:hAnsi="黑体" w:eastAsia="黑体"/>
          <w:kern w:val="0"/>
          <w:sz w:val="32"/>
          <w:szCs w:val="32"/>
        </w:rPr>
        <w:t>五、一般公共预算“三公”经费支出表</w:t>
      </w:r>
    </w:p>
    <w:p>
      <w:pPr>
        <w:widowControl/>
        <w:ind w:firstLine="723" w:firstLineChars="200"/>
        <w:jc w:val="center"/>
        <w:outlineLvl w:val="1"/>
        <w:rPr>
          <w:rFonts w:ascii="仿宋" w:hAnsi="仿宋" w:eastAsia="仿宋"/>
          <w:b/>
          <w:kern w:val="0"/>
          <w:sz w:val="36"/>
          <w:szCs w:val="36"/>
        </w:rPr>
      </w:pPr>
      <w:r>
        <w:rPr>
          <w:rFonts w:hint="eastAsia" w:ascii="仿宋" w:hAnsi="仿宋" w:eastAsia="仿宋"/>
          <w:b/>
          <w:kern w:val="0"/>
          <w:sz w:val="36"/>
          <w:szCs w:val="36"/>
        </w:rPr>
        <w:t>一般公共预算“三公”经费支出表</w:t>
      </w:r>
    </w:p>
    <w:p>
      <w:pPr>
        <w:widowControl/>
        <w:ind w:firstLine="735"/>
        <w:jc w:val="left"/>
        <w:outlineLvl w:val="1"/>
        <w:rPr>
          <w:rFonts w:ascii="仿宋" w:hAnsi="仿宋" w:eastAsia="仿宋"/>
          <w:kern w:val="0"/>
          <w:sz w:val="32"/>
          <w:szCs w:val="32"/>
        </w:rPr>
      </w:pPr>
      <w:r>
        <w:rPr>
          <w:rFonts w:ascii="仿宋" w:hAnsi="仿宋" w:eastAsia="仿宋"/>
          <w:kern w:val="0"/>
          <w:sz w:val="32"/>
          <w:szCs w:val="32"/>
        </w:rPr>
        <w:t xml:space="preserve">                                                                   </w:t>
      </w:r>
      <w:r>
        <w:rPr>
          <w:rFonts w:hint="eastAsia" w:ascii="仿宋" w:hAnsi="仿宋" w:eastAsia="仿宋"/>
          <w:kern w:val="0"/>
          <w:sz w:val="32"/>
          <w:szCs w:val="32"/>
        </w:rPr>
        <w:t>单位：万元</w:t>
      </w:r>
    </w:p>
    <w:tbl>
      <w:tblPr>
        <w:tblStyle w:val="6"/>
        <w:tblW w:w="14637" w:type="dxa"/>
        <w:tblInd w:w="91" w:type="dxa"/>
        <w:tblLayout w:type="fixed"/>
        <w:tblCellMar>
          <w:top w:w="0" w:type="dxa"/>
          <w:left w:w="108" w:type="dxa"/>
          <w:bottom w:w="0" w:type="dxa"/>
          <w:right w:w="108" w:type="dxa"/>
        </w:tblCellMar>
      </w:tblPr>
      <w:tblGrid>
        <w:gridCol w:w="800"/>
        <w:gridCol w:w="879"/>
        <w:gridCol w:w="800"/>
        <w:gridCol w:w="800"/>
        <w:gridCol w:w="800"/>
        <w:gridCol w:w="800"/>
        <w:gridCol w:w="800"/>
        <w:gridCol w:w="879"/>
        <w:gridCol w:w="800"/>
        <w:gridCol w:w="800"/>
        <w:gridCol w:w="800"/>
        <w:gridCol w:w="800"/>
        <w:gridCol w:w="800"/>
        <w:gridCol w:w="879"/>
        <w:gridCol w:w="800"/>
        <w:gridCol w:w="800"/>
        <w:gridCol w:w="800"/>
        <w:gridCol w:w="800"/>
      </w:tblGrid>
      <w:tr>
        <w:tblPrEx>
          <w:tblLayout w:type="fixed"/>
          <w:tblCellMar>
            <w:top w:w="0" w:type="dxa"/>
            <w:left w:w="108" w:type="dxa"/>
            <w:bottom w:w="0" w:type="dxa"/>
            <w:right w:w="108" w:type="dxa"/>
          </w:tblCellMar>
        </w:tblPrEx>
        <w:trPr>
          <w:trHeight w:val="555" w:hRule="atLeast"/>
        </w:trPr>
        <w:tc>
          <w:tcPr>
            <w:tcW w:w="4879" w:type="dxa"/>
            <w:gridSpan w:val="6"/>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ascii="仿宋" w:hAnsi="仿宋" w:eastAsia="仿宋" w:cs="宋体"/>
                <w:b/>
                <w:bCs/>
                <w:kern w:val="0"/>
                <w:sz w:val="22"/>
                <w:szCs w:val="22"/>
              </w:rPr>
              <w:t>2017</w:t>
            </w:r>
            <w:r>
              <w:rPr>
                <w:rFonts w:hint="eastAsia" w:ascii="仿宋" w:hAnsi="仿宋" w:eastAsia="仿宋" w:cs="宋体"/>
                <w:b/>
                <w:bCs/>
                <w:kern w:val="0"/>
                <w:sz w:val="22"/>
                <w:szCs w:val="22"/>
              </w:rPr>
              <w:t>年预算数</w:t>
            </w:r>
          </w:p>
        </w:tc>
        <w:tc>
          <w:tcPr>
            <w:tcW w:w="4879"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ascii="仿宋" w:hAnsi="仿宋" w:eastAsia="仿宋" w:cs="宋体"/>
                <w:b/>
                <w:bCs/>
                <w:kern w:val="0"/>
                <w:sz w:val="22"/>
                <w:szCs w:val="22"/>
              </w:rPr>
              <w:t>2017</w:t>
            </w:r>
            <w:r>
              <w:rPr>
                <w:rFonts w:hint="eastAsia" w:ascii="仿宋" w:hAnsi="仿宋" w:eastAsia="仿宋" w:cs="宋体"/>
                <w:b/>
                <w:bCs/>
                <w:kern w:val="0"/>
                <w:sz w:val="22"/>
                <w:szCs w:val="22"/>
              </w:rPr>
              <w:t>年执行数</w:t>
            </w:r>
          </w:p>
        </w:tc>
        <w:tc>
          <w:tcPr>
            <w:tcW w:w="4879" w:type="dxa"/>
            <w:gridSpan w:val="6"/>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ascii="仿宋" w:hAnsi="仿宋" w:eastAsia="仿宋" w:cs="宋体"/>
                <w:b/>
                <w:bCs/>
                <w:kern w:val="0"/>
                <w:sz w:val="22"/>
                <w:szCs w:val="22"/>
              </w:rPr>
              <w:t>2018</w:t>
            </w:r>
            <w:r>
              <w:rPr>
                <w:rFonts w:hint="eastAsia" w:ascii="仿宋" w:hAnsi="仿宋" w:eastAsia="仿宋" w:cs="宋体"/>
                <w:b/>
                <w:bCs/>
                <w:kern w:val="0"/>
                <w:sz w:val="22"/>
                <w:szCs w:val="22"/>
              </w:rPr>
              <w:t>年预算数</w:t>
            </w:r>
          </w:p>
        </w:tc>
      </w:tr>
      <w:tr>
        <w:tblPrEx>
          <w:tblLayout w:type="fixed"/>
          <w:tblCellMar>
            <w:top w:w="0" w:type="dxa"/>
            <w:left w:w="108" w:type="dxa"/>
            <w:bottom w:w="0" w:type="dxa"/>
            <w:right w:w="108" w:type="dxa"/>
          </w:tblCellMar>
        </w:tblPrEx>
        <w:trPr>
          <w:trHeight w:val="1170" w:hRule="atLeast"/>
        </w:trPr>
        <w:tc>
          <w:tcPr>
            <w:tcW w:w="8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公务接待费</w:t>
            </w:r>
          </w:p>
        </w:tc>
        <w:tc>
          <w:tcPr>
            <w:tcW w:w="8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合计</w:t>
            </w:r>
          </w:p>
        </w:tc>
        <w:tc>
          <w:tcPr>
            <w:tcW w:w="879"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因公出国（境）费</w:t>
            </w:r>
          </w:p>
        </w:tc>
        <w:tc>
          <w:tcPr>
            <w:tcW w:w="2400" w:type="dxa"/>
            <w:gridSpan w:val="3"/>
            <w:tcBorders>
              <w:top w:val="single" w:color="auto" w:sz="4" w:space="0"/>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公务用车购置及运行费</w:t>
            </w:r>
          </w:p>
        </w:tc>
        <w:tc>
          <w:tcPr>
            <w:tcW w:w="800" w:type="dxa"/>
            <w:vMerge w:val="restart"/>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公务接待费</w:t>
            </w:r>
          </w:p>
        </w:tc>
      </w:tr>
      <w:tr>
        <w:tblPrEx>
          <w:tblLayout w:type="fixed"/>
          <w:tblCellMar>
            <w:top w:w="0" w:type="dxa"/>
            <w:left w:w="108" w:type="dxa"/>
            <w:bottom w:w="0" w:type="dxa"/>
            <w:right w:w="108" w:type="dxa"/>
          </w:tblCellMar>
        </w:tblPrEx>
        <w:trPr>
          <w:trHeight w:val="1170" w:hRule="atLeast"/>
        </w:trPr>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79"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小计</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公务用车购置费</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b/>
                <w:bCs/>
                <w:kern w:val="0"/>
                <w:sz w:val="22"/>
                <w:szCs w:val="22"/>
              </w:rPr>
            </w:pPr>
            <w:r>
              <w:rPr>
                <w:rFonts w:hint="eastAsia" w:ascii="仿宋" w:hAnsi="仿宋" w:eastAsia="仿宋" w:cs="宋体"/>
                <w:b/>
                <w:bCs/>
                <w:kern w:val="0"/>
                <w:sz w:val="22"/>
                <w:szCs w:val="22"/>
              </w:rPr>
              <w:t>公务用车运行费</w:t>
            </w:r>
          </w:p>
        </w:tc>
        <w:tc>
          <w:tcPr>
            <w:tcW w:w="800" w:type="dxa"/>
            <w:vMerge w:val="continue"/>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b/>
                <w:bCs/>
                <w:kern w:val="0"/>
                <w:sz w:val="22"/>
                <w:szCs w:val="22"/>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vAlign w:val="center"/>
          </w:tcPr>
          <w:p>
            <w:pPr>
              <w:widowControl/>
              <w:jc w:val="center"/>
              <w:rPr>
                <w:rFonts w:ascii="仿宋" w:hAnsi="仿宋" w:eastAsia="仿宋" w:cs="宋体"/>
                <w:kern w:val="0"/>
                <w:sz w:val="24"/>
              </w:rPr>
            </w:pPr>
            <w:r>
              <w:rPr>
                <w:rFonts w:ascii="仿宋" w:hAnsi="仿宋" w:eastAsia="仿宋" w:cs="宋体"/>
                <w:kern w:val="0"/>
                <w:sz w:val="24"/>
              </w:rPr>
              <w:t>4.5</w:t>
            </w: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r>
              <w:rPr>
                <w:rFonts w:ascii="仿宋" w:hAnsi="仿宋" w:eastAsia="仿宋" w:cs="宋体"/>
                <w:kern w:val="0"/>
                <w:sz w:val="24"/>
              </w:rPr>
              <w:t>3</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r>
              <w:rPr>
                <w:rFonts w:ascii="仿宋" w:hAnsi="仿宋" w:eastAsia="仿宋" w:cs="宋体"/>
                <w:kern w:val="0"/>
                <w:sz w:val="24"/>
              </w:rPr>
              <w:t>3</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ascii="仿宋" w:hAnsi="仿宋" w:eastAsia="仿宋" w:cs="宋体"/>
                <w:kern w:val="0"/>
                <w:sz w:val="24"/>
              </w:rPr>
              <w:t>1.5</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ascii="仿宋" w:hAnsi="仿宋" w:eastAsia="仿宋" w:cs="宋体"/>
                <w:kern w:val="0"/>
                <w:sz w:val="24"/>
              </w:rPr>
              <w:t>8.21</w:t>
            </w: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ascii="仿宋" w:hAnsi="仿宋" w:eastAsia="仿宋" w:cs="宋体"/>
                <w:kern w:val="0"/>
                <w:sz w:val="24"/>
              </w:rPr>
              <w:t>8.21</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ascii="仿宋" w:hAnsi="仿宋" w:eastAsia="仿宋" w:cs="宋体"/>
                <w:kern w:val="0"/>
                <w:sz w:val="24"/>
              </w:rPr>
              <w:t>8.21</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r>
              <w:rPr>
                <w:rFonts w:ascii="仿宋" w:hAnsi="仿宋" w:eastAsia="仿宋" w:cs="宋体"/>
                <w:kern w:val="0"/>
                <w:sz w:val="24"/>
              </w:rPr>
              <w:t>0</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ascii="仿宋" w:hAnsi="仿宋" w:eastAsia="仿宋" w:cs="宋体"/>
                <w:kern w:val="0"/>
                <w:sz w:val="24"/>
              </w:rPr>
              <w:t>10</w:t>
            </w: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ascii="仿宋" w:hAnsi="仿宋" w:eastAsia="仿宋" w:cs="宋体"/>
                <w:kern w:val="0"/>
                <w:sz w:val="24"/>
              </w:rPr>
              <w:t>9</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center"/>
              <w:rPr>
                <w:rFonts w:ascii="仿宋" w:hAnsi="仿宋" w:eastAsia="仿宋" w:cs="宋体"/>
                <w:kern w:val="0"/>
                <w:sz w:val="24"/>
              </w:rPr>
            </w:pPr>
            <w:r>
              <w:rPr>
                <w:rFonts w:ascii="仿宋" w:hAnsi="仿宋" w:eastAsia="仿宋" w:cs="宋体"/>
                <w:kern w:val="0"/>
                <w:sz w:val="24"/>
              </w:rPr>
              <w:t>9</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ascii="仿宋" w:hAnsi="仿宋" w:eastAsia="仿宋" w:cs="宋体"/>
                <w:kern w:val="0"/>
                <w:sz w:val="24"/>
              </w:rPr>
              <w:t>1</w:t>
            </w: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p>
        </w:tc>
      </w:tr>
      <w:tr>
        <w:tblPrEx>
          <w:tblLayout w:type="fixed"/>
          <w:tblCellMar>
            <w:top w:w="0" w:type="dxa"/>
            <w:left w:w="108" w:type="dxa"/>
            <w:bottom w:w="0" w:type="dxa"/>
            <w:right w:w="108" w:type="dxa"/>
          </w:tblCellMar>
        </w:tblPrEx>
        <w:trPr>
          <w:trHeight w:val="555" w:hRule="atLeast"/>
        </w:trPr>
        <w:tc>
          <w:tcPr>
            <w:tcW w:w="800" w:type="dxa"/>
            <w:tcBorders>
              <w:top w:val="nil"/>
              <w:left w:val="single" w:color="auto" w:sz="4" w:space="0"/>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79"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c>
          <w:tcPr>
            <w:tcW w:w="800" w:type="dxa"/>
            <w:tcBorders>
              <w:top w:val="nil"/>
              <w:left w:val="nil"/>
              <w:bottom w:val="single" w:color="auto" w:sz="4" w:space="0"/>
              <w:right w:val="single" w:color="auto" w:sz="4" w:space="0"/>
            </w:tcBorders>
            <w:vAlign w:val="center"/>
          </w:tcPr>
          <w:p>
            <w:pPr>
              <w:widowControl/>
              <w:jc w:val="left"/>
              <w:rPr>
                <w:rFonts w:ascii="仿宋" w:hAnsi="仿宋" w:eastAsia="仿宋" w:cs="宋体"/>
                <w:kern w:val="0"/>
                <w:sz w:val="24"/>
              </w:rPr>
            </w:pPr>
            <w:r>
              <w:rPr>
                <w:rFonts w:hint="eastAsia" w:ascii="仿宋" w:hAnsi="仿宋" w:eastAsia="仿宋" w:cs="宋体"/>
                <w:kern w:val="0"/>
                <w:sz w:val="24"/>
              </w:rPr>
              <w:t>　</w:t>
            </w:r>
          </w:p>
        </w:tc>
      </w:tr>
    </w:tbl>
    <w:p>
      <w:pPr>
        <w:rPr>
          <w:rFonts w:ascii="黑体" w:hAnsi="黑体" w:eastAsia="黑体"/>
          <w:kern w:val="0"/>
          <w:sz w:val="24"/>
        </w:rPr>
      </w:pPr>
      <w:r>
        <w:rPr>
          <w:rFonts w:hint="eastAsia" w:ascii="黑体" w:hAnsi="黑体" w:eastAsia="黑体"/>
          <w:kern w:val="0"/>
          <w:sz w:val="32"/>
          <w:szCs w:val="32"/>
        </w:rPr>
        <w:t>六、政府性基金预算支出明细表</w:t>
      </w:r>
    </w:p>
    <w:p>
      <w:pPr>
        <w:jc w:val="center"/>
        <w:rPr>
          <w:rFonts w:ascii="仿宋" w:hAnsi="仿宋" w:eastAsia="仿宋"/>
          <w:kern w:val="0"/>
          <w:sz w:val="24"/>
        </w:rPr>
      </w:pPr>
      <w:r>
        <w:rPr>
          <w:rFonts w:hint="eastAsia" w:ascii="仿宋" w:hAnsi="仿宋" w:eastAsia="仿宋"/>
          <w:b/>
          <w:kern w:val="0"/>
          <w:sz w:val="36"/>
          <w:szCs w:val="36"/>
        </w:rPr>
        <w:t>政府性基金预算支出明细表</w:t>
      </w:r>
    </w:p>
    <w:p>
      <w:pPr>
        <w:rPr>
          <w:rFonts w:ascii="仿宋" w:hAnsi="仿宋" w:eastAsia="仿宋"/>
          <w:kern w:val="0"/>
          <w:sz w:val="28"/>
          <w:szCs w:val="28"/>
        </w:rPr>
      </w:pPr>
      <w:r>
        <w:rPr>
          <w:rFonts w:ascii="仿宋" w:hAnsi="宋体" w:eastAsia="仿宋"/>
          <w:b/>
          <w:kern w:val="0"/>
          <w:sz w:val="36"/>
          <w:szCs w:val="36"/>
        </w:rPr>
        <w:t>                       </w:t>
      </w:r>
      <w:r>
        <w:rPr>
          <w:rFonts w:ascii="仿宋" w:hAnsi="仿宋" w:eastAsia="仿宋"/>
          <w:b/>
          <w:kern w:val="0"/>
          <w:sz w:val="36"/>
          <w:szCs w:val="36"/>
        </w:rPr>
        <w:t xml:space="preserve">               </w:t>
      </w:r>
      <w:r>
        <w:rPr>
          <w:rFonts w:ascii="仿宋" w:hAnsi="仿宋" w:eastAsia="仿宋"/>
          <w:b/>
          <w:kern w:val="0"/>
          <w:sz w:val="28"/>
          <w:szCs w:val="28"/>
        </w:rPr>
        <w:t xml:space="preserve"> </w:t>
      </w:r>
      <w:r>
        <w:rPr>
          <w:rFonts w:hint="eastAsia" w:ascii="仿宋" w:hAnsi="仿宋" w:eastAsia="仿宋"/>
          <w:kern w:val="0"/>
          <w:sz w:val="28"/>
          <w:szCs w:val="28"/>
        </w:rPr>
        <w:t>单位：万元</w:t>
      </w:r>
    </w:p>
    <w:tbl>
      <w:tblPr>
        <w:tblStyle w:val="6"/>
        <w:tblW w:w="15157" w:type="dxa"/>
        <w:tblInd w:w="-832" w:type="dxa"/>
        <w:tblLayout w:type="fixed"/>
        <w:tblCellMar>
          <w:top w:w="0" w:type="dxa"/>
          <w:left w:w="0" w:type="dxa"/>
          <w:bottom w:w="0" w:type="dxa"/>
          <w:right w:w="0" w:type="dxa"/>
        </w:tblCellMar>
      </w:tblPr>
      <w:tblGrid>
        <w:gridCol w:w="1003"/>
        <w:gridCol w:w="1134"/>
        <w:gridCol w:w="1134"/>
        <w:gridCol w:w="992"/>
        <w:gridCol w:w="992"/>
        <w:gridCol w:w="992"/>
        <w:gridCol w:w="993"/>
        <w:gridCol w:w="992"/>
        <w:gridCol w:w="992"/>
        <w:gridCol w:w="992"/>
        <w:gridCol w:w="993"/>
        <w:gridCol w:w="992"/>
        <w:gridCol w:w="992"/>
        <w:gridCol w:w="982"/>
        <w:gridCol w:w="982"/>
      </w:tblGrid>
      <w:tr>
        <w:tblPrEx>
          <w:tblLayout w:type="fixed"/>
          <w:tblCellMar>
            <w:top w:w="0" w:type="dxa"/>
            <w:left w:w="0" w:type="dxa"/>
            <w:bottom w:w="0" w:type="dxa"/>
            <w:right w:w="0" w:type="dxa"/>
          </w:tblCellMar>
        </w:tblPrEx>
        <w:trPr>
          <w:trHeight w:val="450" w:hRule="atLeast"/>
        </w:trPr>
        <w:tc>
          <w:tcPr>
            <w:tcW w:w="2137"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功能分类科目</w:t>
            </w:r>
          </w:p>
        </w:tc>
        <w:tc>
          <w:tcPr>
            <w:tcW w:w="1134" w:type="dxa"/>
            <w:vMerge w:val="restart"/>
            <w:tcBorders>
              <w:top w:val="single" w:color="000000" w:sz="8" w:space="0"/>
              <w:left w:val="single" w:color="000000" w:sz="8" w:space="0"/>
              <w:bottom w:val="single" w:color="000000" w:sz="8" w:space="0"/>
              <w:right w:val="single" w:color="auto" w:sz="4" w:space="0"/>
            </w:tcBorders>
            <w:vAlign w:val="center"/>
          </w:tcPr>
          <w:p>
            <w:pPr>
              <w:jc w:val="center"/>
              <w:rPr>
                <w:rFonts w:ascii="仿宋" w:hAnsi="仿宋" w:eastAsia="仿宋"/>
                <w:kern w:val="0"/>
                <w:sz w:val="24"/>
              </w:rPr>
            </w:pPr>
            <w:r>
              <w:rPr>
                <w:rFonts w:ascii="仿宋" w:hAnsi="仿宋" w:eastAsia="仿宋"/>
                <w:b/>
                <w:kern w:val="0"/>
                <w:sz w:val="22"/>
                <w:szCs w:val="22"/>
              </w:rPr>
              <w:t>2018</w:t>
            </w:r>
            <w:r>
              <w:rPr>
                <w:rFonts w:hint="eastAsia" w:ascii="仿宋" w:hAnsi="仿宋" w:eastAsia="仿宋"/>
                <w:b/>
                <w:kern w:val="0"/>
                <w:sz w:val="22"/>
                <w:szCs w:val="22"/>
              </w:rPr>
              <w:t>年预算安排总计</w:t>
            </w:r>
          </w:p>
        </w:tc>
        <w:tc>
          <w:tcPr>
            <w:tcW w:w="10904" w:type="dxa"/>
            <w:gridSpan w:val="11"/>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基本支出</w:t>
            </w:r>
          </w:p>
        </w:tc>
        <w:tc>
          <w:tcPr>
            <w:tcW w:w="982" w:type="dxa"/>
            <w:vMerge w:val="restart"/>
            <w:tcBorders>
              <w:top w:val="single" w:color="000000" w:sz="8" w:space="0"/>
              <w:left w:val="single" w:color="auto" w:sz="4"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项目支出</w:t>
            </w:r>
          </w:p>
        </w:tc>
      </w:tr>
      <w:tr>
        <w:tblPrEx>
          <w:tblLayout w:type="fixed"/>
          <w:tblCellMar>
            <w:top w:w="0" w:type="dxa"/>
            <w:left w:w="0" w:type="dxa"/>
            <w:bottom w:w="0" w:type="dxa"/>
            <w:right w:w="0" w:type="dxa"/>
          </w:tblCellMar>
        </w:tblPrEx>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2"/>
                <w:szCs w:val="22"/>
              </w:rPr>
              <w:t>科目编码</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科目名称</w:t>
            </w:r>
          </w:p>
        </w:tc>
        <w:tc>
          <w:tcPr>
            <w:tcW w:w="113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小计</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工资福利支出</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商品和服务支出</w:t>
            </w:r>
          </w:p>
        </w:tc>
        <w:tc>
          <w:tcPr>
            <w:tcW w:w="993"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对个人和家庭的补助</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债务利息及费用支出</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资本性支出（基本建设）</w:t>
            </w:r>
          </w:p>
        </w:tc>
        <w:tc>
          <w:tcPr>
            <w:tcW w:w="992"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资本性支出</w:t>
            </w:r>
          </w:p>
        </w:tc>
        <w:tc>
          <w:tcPr>
            <w:tcW w:w="993" w:type="dxa"/>
            <w:tcBorders>
              <w:top w:val="single" w:color="auto" w:sz="4"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2"/>
                <w:szCs w:val="22"/>
              </w:rPr>
              <w:t>对企业补助（基本建设）</w:t>
            </w:r>
          </w:p>
        </w:tc>
        <w:tc>
          <w:tcPr>
            <w:tcW w:w="99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对企业补助</w:t>
            </w:r>
          </w:p>
        </w:tc>
        <w:tc>
          <w:tcPr>
            <w:tcW w:w="99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对社会保障基金补助</w:t>
            </w:r>
          </w:p>
        </w:tc>
        <w:tc>
          <w:tcPr>
            <w:tcW w:w="982" w:type="dxa"/>
            <w:tcBorders>
              <w:top w:val="single" w:color="000000" w:sz="8" w:space="0"/>
              <w:left w:val="single" w:color="000000" w:sz="8" w:space="0"/>
              <w:bottom w:val="single" w:color="000000" w:sz="8" w:space="0"/>
              <w:right w:val="single" w:color="auto" w:sz="4" w:space="0"/>
            </w:tcBorders>
            <w:vAlign w:val="center"/>
          </w:tcPr>
          <w:p>
            <w:pPr>
              <w:jc w:val="center"/>
              <w:rPr>
                <w:rFonts w:ascii="仿宋" w:hAnsi="仿宋" w:eastAsia="仿宋"/>
                <w:b/>
                <w:kern w:val="0"/>
                <w:sz w:val="22"/>
                <w:szCs w:val="22"/>
              </w:rPr>
            </w:pPr>
            <w:r>
              <w:rPr>
                <w:rFonts w:hint="eastAsia" w:ascii="仿宋" w:hAnsi="仿宋" w:eastAsia="仿宋"/>
                <w:b/>
                <w:kern w:val="0"/>
                <w:sz w:val="22"/>
                <w:szCs w:val="22"/>
              </w:rPr>
              <w:t>其他支出</w:t>
            </w:r>
          </w:p>
        </w:tc>
        <w:tc>
          <w:tcPr>
            <w:tcW w:w="982" w:type="dxa"/>
            <w:vMerge w:val="continue"/>
            <w:tcBorders>
              <w:left w:val="single" w:color="auto" w:sz="4" w:space="0"/>
              <w:bottom w:val="single" w:color="000000" w:sz="8" w:space="0"/>
              <w:right w:val="single" w:color="auto" w:sz="4" w:space="0"/>
            </w:tcBorders>
          </w:tcPr>
          <w:p>
            <w:pPr>
              <w:jc w:val="center"/>
              <w:rPr>
                <w:rFonts w:ascii="仿宋" w:hAnsi="仿宋" w:eastAsia="仿宋"/>
                <w:b/>
                <w:kern w:val="0"/>
                <w:sz w:val="22"/>
                <w:szCs w:val="22"/>
              </w:rPr>
            </w:pPr>
          </w:p>
        </w:tc>
      </w:tr>
      <w:tr>
        <w:tblPrEx>
          <w:tblLayout w:type="fixed"/>
          <w:tblCellMar>
            <w:top w:w="0" w:type="dxa"/>
            <w:left w:w="0" w:type="dxa"/>
            <w:bottom w:w="0" w:type="dxa"/>
            <w:right w:w="0" w:type="dxa"/>
          </w:tblCellMar>
        </w:tblPrEx>
        <w:trPr>
          <w:trHeight w:val="564"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34"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ascii="仿宋" w:hAnsi="仿宋" w:eastAsia="仿宋"/>
                <w:kern w:val="0"/>
                <w:sz w:val="24"/>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ascii="仿宋" w:hAnsi="仿宋" w:eastAsia="仿宋"/>
                <w:kern w:val="0"/>
                <w:sz w:val="24"/>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ascii="仿宋" w:hAnsi="仿宋" w:eastAsia="仿宋"/>
                <w:kern w:val="0"/>
                <w:sz w:val="24"/>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ascii="仿宋" w:hAnsi="仿宋" w:eastAsia="仿宋"/>
                <w:kern w:val="0"/>
                <w:sz w:val="24"/>
              </w:rPr>
              <w:t>0</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ascii="仿宋" w:hAnsi="仿宋" w:eastAsia="仿宋"/>
                <w:kern w:val="0"/>
                <w:sz w:val="24"/>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ascii="仿宋" w:hAnsi="仿宋" w:eastAsia="仿宋"/>
                <w:kern w:val="0"/>
                <w:sz w:val="24"/>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ascii="仿宋" w:hAnsi="仿宋" w:eastAsia="仿宋"/>
                <w:kern w:val="0"/>
                <w:sz w:val="24"/>
              </w:rPr>
              <w:t>0</w:t>
            </w:r>
          </w:p>
        </w:tc>
        <w:tc>
          <w:tcPr>
            <w:tcW w:w="992"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ascii="仿宋" w:hAnsi="仿宋" w:eastAsia="仿宋"/>
                <w:kern w:val="0"/>
                <w:sz w:val="24"/>
              </w:rPr>
              <w:t>0</w:t>
            </w:r>
          </w:p>
        </w:tc>
        <w:tc>
          <w:tcPr>
            <w:tcW w:w="99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ascii="仿宋" w:hAnsi="仿宋" w:eastAsia="仿宋"/>
                <w:kern w:val="0"/>
                <w:sz w:val="24"/>
              </w:rPr>
              <w:t>0</w:t>
            </w:r>
          </w:p>
        </w:tc>
        <w:tc>
          <w:tcPr>
            <w:tcW w:w="992" w:type="dxa"/>
            <w:tcBorders>
              <w:top w:val="single" w:color="auto" w:sz="8" w:space="0"/>
              <w:left w:val="single" w:color="auto" w:sz="8" w:space="0"/>
              <w:bottom w:val="single" w:color="auto" w:sz="8" w:space="0"/>
              <w:right w:val="single" w:color="auto" w:sz="8" w:space="0"/>
            </w:tcBorders>
          </w:tcPr>
          <w:p>
            <w:pPr>
              <w:jc w:val="center"/>
              <w:rPr>
                <w:rFonts w:ascii="仿宋" w:hAnsi="仿宋" w:eastAsia="仿宋"/>
                <w:kern w:val="0"/>
                <w:sz w:val="24"/>
              </w:rPr>
            </w:pPr>
            <w:r>
              <w:rPr>
                <w:rFonts w:ascii="仿宋" w:hAnsi="仿宋" w:eastAsia="仿宋"/>
                <w:kern w:val="0"/>
                <w:sz w:val="24"/>
              </w:rPr>
              <w:t>0</w:t>
            </w:r>
          </w:p>
        </w:tc>
        <w:tc>
          <w:tcPr>
            <w:tcW w:w="992" w:type="dxa"/>
            <w:tcBorders>
              <w:top w:val="single" w:color="auto" w:sz="8" w:space="0"/>
              <w:left w:val="single" w:color="auto" w:sz="8" w:space="0"/>
              <w:bottom w:val="single" w:color="auto" w:sz="8" w:space="0"/>
              <w:right w:val="single" w:color="auto" w:sz="8" w:space="0"/>
            </w:tcBorders>
          </w:tcPr>
          <w:p>
            <w:pPr>
              <w:jc w:val="center"/>
              <w:rPr>
                <w:rFonts w:ascii="仿宋" w:hAnsi="仿宋" w:eastAsia="仿宋"/>
                <w:kern w:val="0"/>
                <w:sz w:val="24"/>
              </w:rPr>
            </w:pPr>
            <w:r>
              <w:rPr>
                <w:rFonts w:ascii="仿宋" w:hAnsi="仿宋" w:eastAsia="仿宋"/>
                <w:kern w:val="0"/>
                <w:sz w:val="24"/>
              </w:rPr>
              <w:t>0</w:t>
            </w:r>
          </w:p>
        </w:tc>
        <w:tc>
          <w:tcPr>
            <w:tcW w:w="982" w:type="dxa"/>
            <w:tcBorders>
              <w:top w:val="single" w:color="auto" w:sz="8" w:space="0"/>
              <w:left w:val="single" w:color="auto" w:sz="8" w:space="0"/>
              <w:bottom w:val="single" w:color="auto" w:sz="8" w:space="0"/>
              <w:right w:val="single" w:color="auto" w:sz="8" w:space="0"/>
            </w:tcBorders>
          </w:tcPr>
          <w:p>
            <w:pPr>
              <w:jc w:val="center"/>
              <w:rPr>
                <w:rFonts w:ascii="仿宋" w:hAnsi="仿宋" w:eastAsia="仿宋"/>
                <w:kern w:val="0"/>
                <w:sz w:val="24"/>
              </w:rPr>
            </w:pPr>
            <w:r>
              <w:rPr>
                <w:rFonts w:ascii="仿宋" w:hAnsi="仿宋" w:eastAsia="仿宋"/>
                <w:kern w:val="0"/>
                <w:sz w:val="24"/>
              </w:rPr>
              <w:t>0</w:t>
            </w:r>
          </w:p>
        </w:tc>
        <w:tc>
          <w:tcPr>
            <w:tcW w:w="982" w:type="dxa"/>
            <w:tcBorders>
              <w:top w:val="single" w:color="auto" w:sz="8" w:space="0"/>
              <w:left w:val="single" w:color="auto" w:sz="8" w:space="0"/>
              <w:bottom w:val="single" w:color="auto" w:sz="8" w:space="0"/>
              <w:right w:val="single" w:color="auto" w:sz="8" w:space="0"/>
            </w:tcBorders>
          </w:tcPr>
          <w:p>
            <w:pPr>
              <w:jc w:val="center"/>
              <w:rPr>
                <w:rFonts w:ascii="仿宋" w:hAnsi="仿宋" w:eastAsia="仿宋"/>
                <w:kern w:val="0"/>
                <w:sz w:val="24"/>
              </w:rPr>
            </w:pPr>
            <w:r>
              <w:rPr>
                <w:rFonts w:ascii="仿宋" w:hAnsi="仿宋" w:eastAsia="仿宋"/>
                <w:kern w:val="0"/>
                <w:sz w:val="24"/>
              </w:rPr>
              <w:t>0</w:t>
            </w:r>
          </w:p>
        </w:tc>
      </w:tr>
      <w:tr>
        <w:tblPrEx>
          <w:tblLayout w:type="fixed"/>
          <w:tblCellMar>
            <w:top w:w="0" w:type="dxa"/>
            <w:left w:w="0" w:type="dxa"/>
            <w:bottom w:w="0" w:type="dxa"/>
            <w:right w:w="0" w:type="dxa"/>
          </w:tblCellMar>
        </w:tblPrEx>
        <w:trPr>
          <w:trHeight w:val="466"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30"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5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57"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0"/>
                <w:szCs w:val="20"/>
              </w:rPr>
              <w:t>　</w:t>
            </w: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r>
        <w:tblPrEx>
          <w:tblLayout w:type="fixed"/>
          <w:tblCellMar>
            <w:top w:w="0" w:type="dxa"/>
            <w:left w:w="0" w:type="dxa"/>
            <w:bottom w:w="0" w:type="dxa"/>
            <w:right w:w="0" w:type="dxa"/>
          </w:tblCellMar>
        </w:tblPrEx>
        <w:trPr>
          <w:trHeight w:val="441" w:hRule="atLeast"/>
        </w:trPr>
        <w:tc>
          <w:tcPr>
            <w:tcW w:w="100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113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9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c>
          <w:tcPr>
            <w:tcW w:w="982" w:type="dxa"/>
            <w:tcBorders>
              <w:top w:val="single" w:color="auto" w:sz="8" w:space="0"/>
              <w:left w:val="single" w:color="auto" w:sz="8" w:space="0"/>
              <w:bottom w:val="single" w:color="auto" w:sz="8" w:space="0"/>
              <w:right w:val="single" w:color="auto" w:sz="8" w:space="0"/>
            </w:tcBorders>
          </w:tcPr>
          <w:p>
            <w:pPr>
              <w:rPr>
                <w:rFonts w:ascii="仿宋" w:hAnsi="仿宋" w:eastAsia="仿宋"/>
                <w:kern w:val="0"/>
                <w:sz w:val="20"/>
                <w:szCs w:val="20"/>
              </w:rPr>
            </w:pPr>
          </w:p>
        </w:tc>
      </w:tr>
    </w:tbl>
    <w:p>
      <w:pPr>
        <w:rPr>
          <w:rFonts w:ascii="仿宋" w:hAnsi="仿宋" w:eastAsia="仿宋"/>
          <w:b/>
          <w:kern w:val="0"/>
          <w:sz w:val="32"/>
          <w:szCs w:val="32"/>
        </w:rPr>
      </w:pPr>
    </w:p>
    <w:p>
      <w:pPr>
        <w:rPr>
          <w:rFonts w:ascii="仿宋" w:hAnsi="仿宋" w:eastAsia="仿宋"/>
          <w:kern w:val="0"/>
          <w:sz w:val="32"/>
          <w:szCs w:val="32"/>
        </w:rPr>
      </w:pPr>
      <w:r>
        <w:rPr>
          <w:rFonts w:hint="eastAsia" w:ascii="仿宋" w:hAnsi="仿宋" w:eastAsia="仿宋"/>
          <w:kern w:val="0"/>
          <w:sz w:val="32"/>
          <w:szCs w:val="32"/>
        </w:rPr>
        <w:t>注：基本支出预算经济分类科目各单位根据本单位实际据实填写。</w:t>
      </w:r>
    </w:p>
    <w:p>
      <w:pPr>
        <w:rPr>
          <w:rFonts w:ascii="黑体" w:hAnsi="黑体" w:eastAsia="黑体"/>
          <w:kern w:val="0"/>
          <w:sz w:val="24"/>
        </w:rPr>
      </w:pPr>
      <w:r>
        <w:rPr>
          <w:rFonts w:hint="eastAsia" w:ascii="黑体" w:hAnsi="黑体" w:eastAsia="黑体"/>
          <w:kern w:val="0"/>
          <w:sz w:val="32"/>
          <w:szCs w:val="32"/>
        </w:rPr>
        <w:t>七、部门收支预算总表</w:t>
      </w:r>
    </w:p>
    <w:p>
      <w:pPr>
        <w:jc w:val="center"/>
        <w:rPr>
          <w:rFonts w:ascii="仿宋" w:hAnsi="仿宋" w:eastAsia="仿宋"/>
          <w:kern w:val="0"/>
          <w:sz w:val="24"/>
        </w:rPr>
      </w:pPr>
      <w:r>
        <w:rPr>
          <w:rFonts w:hint="eastAsia" w:ascii="仿宋" w:hAnsi="仿宋" w:eastAsia="仿宋"/>
          <w:b/>
          <w:kern w:val="0"/>
          <w:sz w:val="36"/>
          <w:szCs w:val="36"/>
        </w:rPr>
        <w:t>部门收支预算总表</w:t>
      </w:r>
    </w:p>
    <w:p>
      <w:pPr>
        <w:rPr>
          <w:rFonts w:ascii="仿宋" w:hAnsi="仿宋" w:eastAsia="仿宋"/>
          <w:kern w:val="0"/>
          <w:sz w:val="28"/>
          <w:szCs w:val="28"/>
        </w:rPr>
      </w:pPr>
      <w:r>
        <w:rPr>
          <w:rFonts w:ascii="仿宋" w:hAnsi="宋体" w:eastAsia="仿宋"/>
          <w:kern w:val="0"/>
          <w:sz w:val="32"/>
          <w:szCs w:val="32"/>
        </w:rPr>
        <w:t>                           </w:t>
      </w:r>
      <w:r>
        <w:rPr>
          <w:rFonts w:ascii="仿宋" w:hAnsi="仿宋" w:eastAsia="仿宋"/>
          <w:kern w:val="0"/>
          <w:sz w:val="32"/>
          <w:szCs w:val="32"/>
        </w:rPr>
        <w:t xml:space="preserve">          </w:t>
      </w:r>
      <w:r>
        <w:rPr>
          <w:rFonts w:ascii="仿宋" w:hAnsi="仿宋" w:eastAsia="仿宋"/>
          <w:kern w:val="0"/>
          <w:sz w:val="28"/>
          <w:szCs w:val="28"/>
        </w:rPr>
        <w:t xml:space="preserve">   </w:t>
      </w:r>
      <w:r>
        <w:rPr>
          <w:rFonts w:hint="eastAsia" w:ascii="仿宋" w:hAnsi="仿宋" w:eastAsia="仿宋"/>
          <w:kern w:val="0"/>
          <w:sz w:val="28"/>
          <w:szCs w:val="28"/>
        </w:rPr>
        <w:t>单位：万元</w:t>
      </w:r>
    </w:p>
    <w:tbl>
      <w:tblPr>
        <w:tblStyle w:val="6"/>
        <w:tblW w:w="13160" w:type="dxa"/>
        <w:tblInd w:w="0" w:type="dxa"/>
        <w:tblLayout w:type="fixed"/>
        <w:tblCellMar>
          <w:top w:w="0" w:type="dxa"/>
          <w:left w:w="0" w:type="dxa"/>
          <w:bottom w:w="0" w:type="dxa"/>
          <w:right w:w="0" w:type="dxa"/>
        </w:tblCellMar>
      </w:tblPr>
      <w:tblGrid>
        <w:gridCol w:w="3852"/>
        <w:gridCol w:w="1364"/>
        <w:gridCol w:w="3852"/>
        <w:gridCol w:w="1364"/>
        <w:gridCol w:w="1364"/>
        <w:gridCol w:w="1364"/>
      </w:tblGrid>
      <w:tr>
        <w:tblPrEx>
          <w:tblLayout w:type="fixed"/>
          <w:tblCellMar>
            <w:top w:w="0" w:type="dxa"/>
            <w:left w:w="0" w:type="dxa"/>
            <w:bottom w:w="0" w:type="dxa"/>
            <w:right w:w="0" w:type="dxa"/>
          </w:tblCellMar>
        </w:tblPrEx>
        <w:trPr>
          <w:trHeight w:val="450"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收</w:t>
            </w:r>
            <w:r>
              <w:rPr>
                <w:rFonts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支</w:t>
            </w:r>
            <w:r>
              <w:rPr>
                <w:rFonts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项</w:t>
            </w:r>
            <w:r>
              <w:rPr>
                <w:rFonts w:ascii="宋体" w:hAnsi="宋体" w:eastAsia="仿宋"/>
                <w:b/>
                <w:color w:val="000000"/>
                <w:kern w:val="0"/>
                <w:sz w:val="22"/>
                <w:szCs w:val="22"/>
              </w:rPr>
              <w:t>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3852"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一、本年收入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1047.04</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一、本年支出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1047.04</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1047.04</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4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1047.04</w:t>
            </w: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（一）一般公共服务支出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780.29</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780.29</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38"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（二）外交支出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45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（三）事业收入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（三）国防支出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451"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（四）事业单位经营收入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（四）公共安全支出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59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（五）其他收入</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（五）教育支出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435"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（六）科学技术支出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45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（七）文化体育与传媒支出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449"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（八）社会保障和就业支出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104.88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104.88</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4"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（九）医疗卫生与计划生育支出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40.66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40.66</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2"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（十）节能环保支出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3"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（十一）城乡社区支出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3" w:hRule="atLeast"/>
        </w:trPr>
        <w:tc>
          <w:tcPr>
            <w:tcW w:w="5216"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18"/>
                <w:szCs w:val="18"/>
              </w:rPr>
            </w:pPr>
            <w:r>
              <w:rPr>
                <w:rFonts w:hint="eastAsia" w:ascii="仿宋" w:hAnsi="仿宋" w:eastAsia="仿宋"/>
                <w:b/>
                <w:color w:val="000000"/>
                <w:kern w:val="0"/>
                <w:sz w:val="22"/>
                <w:szCs w:val="22"/>
              </w:rPr>
              <w:t>收</w:t>
            </w:r>
            <w:r>
              <w:rPr>
                <w:rFonts w:ascii="宋体" w:hAnsi="宋体" w:eastAsia="仿宋"/>
                <w:b/>
                <w:color w:val="000000"/>
                <w:kern w:val="0"/>
                <w:sz w:val="22"/>
                <w:szCs w:val="22"/>
              </w:rPr>
              <w:t>    </w:t>
            </w:r>
            <w:r>
              <w:rPr>
                <w:rFonts w:hint="eastAsia" w:ascii="仿宋" w:hAnsi="仿宋" w:eastAsia="仿宋"/>
                <w:b/>
                <w:color w:val="000000"/>
                <w:kern w:val="0"/>
                <w:sz w:val="22"/>
                <w:szCs w:val="22"/>
              </w:rPr>
              <w:t>入</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18"/>
                <w:szCs w:val="18"/>
              </w:rPr>
            </w:pPr>
            <w:r>
              <w:rPr>
                <w:rFonts w:hint="eastAsia" w:ascii="仿宋" w:hAnsi="仿宋" w:eastAsia="仿宋"/>
                <w:b/>
                <w:color w:val="000000"/>
                <w:kern w:val="0"/>
                <w:sz w:val="22"/>
                <w:szCs w:val="22"/>
              </w:rPr>
              <w:t>支</w:t>
            </w:r>
            <w:r>
              <w:rPr>
                <w:rFonts w:ascii="宋体" w:hAnsi="宋体" w:eastAsia="仿宋"/>
                <w:b/>
                <w:color w:val="000000"/>
                <w:kern w:val="0"/>
                <w:sz w:val="22"/>
                <w:szCs w:val="22"/>
              </w:rPr>
              <w:t>    </w:t>
            </w:r>
            <w:r>
              <w:rPr>
                <w:rFonts w:hint="eastAsia" w:ascii="仿宋" w:hAnsi="仿宋" w:eastAsia="仿宋"/>
                <w:b/>
                <w:color w:val="000000"/>
                <w:kern w:val="0"/>
                <w:sz w:val="22"/>
                <w:szCs w:val="22"/>
              </w:rPr>
              <w:t>出</w:t>
            </w:r>
          </w:p>
        </w:tc>
      </w:tr>
      <w:tr>
        <w:tblPrEx>
          <w:tblLayout w:type="fixed"/>
          <w:tblCellMar>
            <w:top w:w="0" w:type="dxa"/>
            <w:left w:w="0" w:type="dxa"/>
            <w:bottom w:w="0" w:type="dxa"/>
            <w:right w:w="0" w:type="dxa"/>
          </w:tblCellMar>
        </w:tblPrEx>
        <w:trPr>
          <w:trHeight w:val="453" w:hRule="atLeast"/>
        </w:trPr>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w:t>
            </w:r>
            <w:r>
              <w:rPr>
                <w:rFonts w:ascii="仿宋" w:hAnsi="仿宋" w:eastAsia="仿宋"/>
                <w:b/>
                <w:color w:val="000000"/>
                <w:kern w:val="0"/>
                <w:sz w:val="22"/>
                <w:szCs w:val="22"/>
              </w:rPr>
              <w:t xml:space="preserve">   </w:t>
            </w:r>
            <w:r>
              <w:rPr>
                <w:rFonts w:hint="eastAsia" w:ascii="仿宋" w:hAnsi="仿宋" w:eastAsia="仿宋"/>
                <w:b/>
                <w:color w:val="000000"/>
                <w:kern w:val="0"/>
                <w:sz w:val="22"/>
                <w:szCs w:val="22"/>
              </w:rPr>
              <w:t>目</w:t>
            </w:r>
          </w:p>
        </w:tc>
        <w:tc>
          <w:tcPr>
            <w:tcW w:w="1364"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预算数</w:t>
            </w:r>
          </w:p>
        </w:tc>
        <w:tc>
          <w:tcPr>
            <w:tcW w:w="3852" w:type="dxa"/>
            <w:vMerge w:val="restart"/>
            <w:tcBorders>
              <w:top w:val="single" w:color="000000" w:sz="8" w:space="0"/>
              <w:left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项目（按功能分类）</w:t>
            </w:r>
          </w:p>
        </w:tc>
        <w:tc>
          <w:tcPr>
            <w:tcW w:w="409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18"/>
                <w:szCs w:val="18"/>
              </w:rPr>
            </w:pPr>
            <w:r>
              <w:rPr>
                <w:rFonts w:hint="eastAsia" w:ascii="仿宋" w:hAnsi="仿宋" w:eastAsia="仿宋"/>
                <w:b/>
                <w:color w:val="000000"/>
                <w:kern w:val="0"/>
                <w:sz w:val="22"/>
                <w:szCs w:val="22"/>
              </w:rPr>
              <w:t>预算数</w:t>
            </w:r>
          </w:p>
        </w:tc>
      </w:tr>
      <w:tr>
        <w:tblPrEx>
          <w:tblLayout w:type="fixed"/>
          <w:tblCellMar>
            <w:top w:w="0" w:type="dxa"/>
            <w:left w:w="0" w:type="dxa"/>
            <w:bottom w:w="0" w:type="dxa"/>
            <w:right w:w="0" w:type="dxa"/>
          </w:tblCellMar>
        </w:tblPrEx>
        <w:trPr>
          <w:trHeight w:val="453" w:hRule="atLeast"/>
        </w:trPr>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3852" w:type="dxa"/>
            <w:vMerge w:val="continue"/>
            <w:tcBorders>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小计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b/>
                <w:kern w:val="0"/>
                <w:sz w:val="24"/>
              </w:rPr>
            </w:pPr>
            <w:r>
              <w:rPr>
                <w:rFonts w:hint="eastAsia" w:ascii="仿宋" w:hAnsi="仿宋" w:eastAsia="仿宋"/>
                <w:b/>
                <w:color w:val="000000"/>
                <w:kern w:val="0"/>
                <w:sz w:val="22"/>
                <w:szCs w:val="22"/>
              </w:rPr>
              <w:t>政府性基金预算财政拨款</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（十二）农林水支出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81.17</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81.17</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（十三）交通运输支出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（十四）资源勘探信息等支出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（十五）商业服务业等支出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（十六</w:t>
            </w:r>
            <w:r>
              <w:rPr>
                <w:rFonts w:ascii="仿宋" w:hAnsi="仿宋" w:eastAsia="仿宋"/>
                <w:color w:val="000000"/>
                <w:kern w:val="0"/>
                <w:sz w:val="22"/>
                <w:szCs w:val="22"/>
              </w:rPr>
              <w:t>)</w:t>
            </w:r>
            <w:r>
              <w:rPr>
                <w:rFonts w:hint="eastAsia" w:ascii="仿宋" w:hAnsi="仿宋" w:eastAsia="仿宋"/>
                <w:color w:val="000000"/>
                <w:kern w:val="0"/>
                <w:sz w:val="22"/>
                <w:szCs w:val="22"/>
              </w:rPr>
              <w:t>金融支出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（十七）国土海洋气象支出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（十八）住房保障支出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40.05</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ascii="仿宋" w:hAnsi="仿宋" w:eastAsia="仿宋"/>
                <w:kern w:val="0"/>
                <w:sz w:val="24"/>
              </w:rPr>
              <w:t>40.05</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（十九）粮油物资储备支出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（二十）国债还本付息支出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r>
              <w:rPr>
                <w:rFonts w:hint="eastAsia" w:ascii="仿宋" w:hAnsi="仿宋" w:eastAsia="仿宋"/>
                <w:color w:val="000000"/>
                <w:kern w:val="0"/>
                <w:sz w:val="22"/>
                <w:szCs w:val="22"/>
              </w:rPr>
              <w:t>（二十一）其他支出</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olor w:val="000000"/>
                <w:kern w:val="0"/>
                <w:sz w:val="22"/>
                <w:szCs w:val="22"/>
              </w:rPr>
            </w:pP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二、上年结转结余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b/>
                <w:color w:val="000000"/>
                <w:kern w:val="0"/>
                <w:sz w:val="22"/>
                <w:szCs w:val="22"/>
              </w:rPr>
              <w:t>二、年末结转结余</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其中：公共预算财政拨款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政府性基金预算财政拨款</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政府性基金预算财政拨款</w:t>
            </w:r>
          </w:p>
        </w:tc>
        <w:tc>
          <w:tcPr>
            <w:tcW w:w="1364" w:type="dxa"/>
            <w:tcBorders>
              <w:top w:val="nil"/>
              <w:left w:val="nil"/>
              <w:bottom w:val="nil"/>
              <w:right w:val="nil"/>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p>
        </w:tc>
        <w:tc>
          <w:tcPr>
            <w:tcW w:w="3852"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18"/>
                <w:szCs w:val="18"/>
              </w:rPr>
            </w:pPr>
          </w:p>
        </w:tc>
        <w:tc>
          <w:tcPr>
            <w:tcW w:w="1364"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c>
          <w:tcPr>
            <w:tcW w:w="1364" w:type="dxa"/>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kern w:val="0"/>
                <w:sz w:val="24"/>
              </w:rPr>
            </w:pPr>
            <w:r>
              <w:rPr>
                <w:rFonts w:hint="eastAsia" w:ascii="仿宋" w:hAnsi="仿宋" w:eastAsia="仿宋"/>
                <w:color w:val="000000"/>
                <w:kern w:val="0"/>
                <w:sz w:val="22"/>
                <w:szCs w:val="22"/>
              </w:rPr>
              <w:t>　</w:t>
            </w:r>
          </w:p>
        </w:tc>
      </w:tr>
      <w:tr>
        <w:tblPrEx>
          <w:tblLayout w:type="fixed"/>
          <w:tblCellMar>
            <w:top w:w="0" w:type="dxa"/>
            <w:left w:w="0" w:type="dxa"/>
            <w:bottom w:w="0" w:type="dxa"/>
            <w:right w:w="0" w:type="dxa"/>
          </w:tblCellMar>
        </w:tblPrEx>
        <w:trPr>
          <w:trHeight w:val="397" w:hRule="atLeast"/>
        </w:trPr>
        <w:tc>
          <w:tcPr>
            <w:tcW w:w="385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收入总计</w:t>
            </w:r>
          </w:p>
        </w:tc>
        <w:tc>
          <w:tcPr>
            <w:tcW w:w="1364"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ascii="仿宋" w:hAnsi="仿宋" w:eastAsia="仿宋"/>
                <w:kern w:val="0"/>
                <w:sz w:val="24"/>
              </w:rPr>
              <w:t>1047.04</w:t>
            </w:r>
          </w:p>
        </w:tc>
        <w:tc>
          <w:tcPr>
            <w:tcW w:w="7944"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color w:val="000000"/>
                <w:kern w:val="0"/>
                <w:sz w:val="22"/>
                <w:szCs w:val="22"/>
              </w:rPr>
              <w:t>支出总计</w:t>
            </w:r>
            <w:r>
              <w:rPr>
                <w:rFonts w:ascii="仿宋" w:hAnsi="仿宋" w:eastAsia="仿宋"/>
                <w:b/>
                <w:color w:val="000000"/>
                <w:kern w:val="0"/>
                <w:sz w:val="22"/>
                <w:szCs w:val="22"/>
              </w:rPr>
              <w:t>1047.04</w:t>
            </w:r>
          </w:p>
        </w:tc>
      </w:tr>
    </w:tbl>
    <w:p>
      <w:pPr>
        <w:rPr>
          <w:rFonts w:ascii="仿宋" w:hAnsi="仿宋" w:eastAsia="仿宋"/>
          <w:b/>
          <w:kern w:val="0"/>
          <w:sz w:val="32"/>
          <w:szCs w:val="32"/>
        </w:rPr>
      </w:pPr>
    </w:p>
    <w:p>
      <w:pPr>
        <w:rPr>
          <w:rFonts w:ascii="仿宋" w:hAnsi="仿宋" w:eastAsia="仿宋"/>
          <w:kern w:val="0"/>
          <w:sz w:val="32"/>
          <w:szCs w:val="32"/>
        </w:rPr>
      </w:pPr>
      <w:r>
        <w:rPr>
          <w:rFonts w:hint="eastAsia" w:ascii="仿宋" w:hAnsi="仿宋" w:eastAsia="仿宋"/>
          <w:kern w:val="0"/>
          <w:sz w:val="32"/>
          <w:szCs w:val="32"/>
        </w:rPr>
        <w:t>注：支出预算功能科目各单位根据本单位实际据实填写，其他科目删除。</w:t>
      </w:r>
    </w:p>
    <w:p>
      <w:pPr>
        <w:rPr>
          <w:rFonts w:ascii="黑体" w:hAnsi="黑体" w:eastAsia="黑体"/>
          <w:kern w:val="0"/>
          <w:sz w:val="24"/>
        </w:rPr>
      </w:pPr>
      <w:r>
        <w:rPr>
          <w:rFonts w:hint="eastAsia" w:ascii="黑体" w:hAnsi="黑体" w:eastAsia="黑体"/>
          <w:kern w:val="0"/>
          <w:sz w:val="32"/>
          <w:szCs w:val="32"/>
        </w:rPr>
        <w:t>八、部门收入总表</w:t>
      </w:r>
    </w:p>
    <w:p>
      <w:pPr>
        <w:jc w:val="center"/>
        <w:rPr>
          <w:rFonts w:ascii="仿宋" w:hAnsi="仿宋" w:eastAsia="仿宋"/>
          <w:kern w:val="0"/>
          <w:sz w:val="32"/>
          <w:szCs w:val="32"/>
        </w:rPr>
      </w:pPr>
      <w:r>
        <w:rPr>
          <w:rFonts w:hint="eastAsia" w:ascii="仿宋" w:hAnsi="仿宋" w:eastAsia="仿宋"/>
          <w:b/>
          <w:kern w:val="0"/>
          <w:sz w:val="32"/>
          <w:szCs w:val="32"/>
        </w:rPr>
        <w:t>部门收入总表</w:t>
      </w:r>
    </w:p>
    <w:p>
      <w:pPr>
        <w:rPr>
          <w:rFonts w:ascii="仿宋" w:hAnsi="仿宋" w:eastAsia="仿宋"/>
          <w:kern w:val="0"/>
          <w:sz w:val="28"/>
          <w:szCs w:val="28"/>
        </w:rPr>
      </w:pPr>
      <w:r>
        <w:rPr>
          <w:rFonts w:ascii="仿宋" w:hAnsi="宋体" w:eastAsia="仿宋"/>
          <w:kern w:val="0"/>
          <w:sz w:val="32"/>
          <w:szCs w:val="32"/>
        </w:rPr>
        <w:t>                         </w:t>
      </w:r>
      <w:r>
        <w:rPr>
          <w:rFonts w:ascii="仿宋" w:hAnsi="仿宋" w:eastAsia="仿宋"/>
          <w:kern w:val="0"/>
          <w:sz w:val="32"/>
          <w:szCs w:val="32"/>
        </w:rPr>
        <w:t xml:space="preserve">                    </w:t>
      </w:r>
      <w:r>
        <w:rPr>
          <w:rFonts w:ascii="仿宋" w:hAnsi="仿宋" w:eastAsia="仿宋"/>
          <w:kern w:val="0"/>
          <w:sz w:val="28"/>
          <w:szCs w:val="28"/>
        </w:rPr>
        <w:t xml:space="preserve"> </w:t>
      </w:r>
      <w:r>
        <w:rPr>
          <w:rFonts w:hint="eastAsia" w:ascii="仿宋" w:hAnsi="仿宋" w:eastAsia="仿宋"/>
          <w:kern w:val="0"/>
          <w:sz w:val="28"/>
          <w:szCs w:val="28"/>
        </w:rPr>
        <w:t>单位：万元</w:t>
      </w:r>
    </w:p>
    <w:tbl>
      <w:tblPr>
        <w:tblStyle w:val="6"/>
        <w:tblW w:w="13870" w:type="dxa"/>
        <w:tblInd w:w="0" w:type="dxa"/>
        <w:tblLayout w:type="fixed"/>
        <w:tblCellMar>
          <w:top w:w="0" w:type="dxa"/>
          <w:left w:w="0" w:type="dxa"/>
          <w:bottom w:w="0" w:type="dxa"/>
          <w:right w:w="0" w:type="dxa"/>
        </w:tblCellMar>
      </w:tblPr>
      <w:tblGrid>
        <w:gridCol w:w="1187"/>
        <w:gridCol w:w="1878"/>
        <w:gridCol w:w="1158"/>
        <w:gridCol w:w="1158"/>
        <w:gridCol w:w="1158"/>
        <w:gridCol w:w="1173"/>
        <w:gridCol w:w="1158"/>
        <w:gridCol w:w="860"/>
        <w:gridCol w:w="900"/>
        <w:gridCol w:w="1080"/>
        <w:gridCol w:w="1080"/>
        <w:gridCol w:w="1080"/>
      </w:tblGrid>
      <w:tr>
        <w:tblPrEx>
          <w:tblLayout w:type="fixed"/>
          <w:tblCellMar>
            <w:top w:w="0" w:type="dxa"/>
            <w:left w:w="0" w:type="dxa"/>
            <w:bottom w:w="0" w:type="dxa"/>
            <w:right w:w="0" w:type="dxa"/>
          </w:tblCellMar>
        </w:tblPrEx>
        <w:trPr>
          <w:trHeight w:val="450" w:hRule="atLeast"/>
        </w:trPr>
        <w:tc>
          <w:tcPr>
            <w:tcW w:w="3065"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功能分类科目</w:t>
            </w:r>
          </w:p>
        </w:tc>
        <w:tc>
          <w:tcPr>
            <w:tcW w:w="115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合计</w:t>
            </w:r>
          </w:p>
        </w:tc>
        <w:tc>
          <w:tcPr>
            <w:tcW w:w="3489" w:type="dxa"/>
            <w:gridSpan w:val="3"/>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财政拨款收入</w:t>
            </w:r>
          </w:p>
        </w:tc>
        <w:tc>
          <w:tcPr>
            <w:tcW w:w="1158"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事业收入</w:t>
            </w:r>
          </w:p>
        </w:tc>
        <w:tc>
          <w:tcPr>
            <w:tcW w:w="86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事业单位经营收入</w:t>
            </w:r>
          </w:p>
        </w:tc>
        <w:tc>
          <w:tcPr>
            <w:tcW w:w="90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上级补助收入</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下级单位上缴收入</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其他收入</w:t>
            </w:r>
          </w:p>
        </w:tc>
        <w:tc>
          <w:tcPr>
            <w:tcW w:w="1080" w:type="dxa"/>
            <w:vMerge w:val="restart"/>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用事业基金弥补收支差额</w:t>
            </w:r>
          </w:p>
        </w:tc>
      </w:tr>
      <w:tr>
        <w:tblPrEx>
          <w:tblLayout w:type="fixed"/>
          <w:tblCellMar>
            <w:top w:w="0" w:type="dxa"/>
            <w:left w:w="0" w:type="dxa"/>
            <w:bottom w:w="0" w:type="dxa"/>
            <w:right w:w="0" w:type="dxa"/>
          </w:tblCellMar>
        </w:tblPrEx>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科目编码</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科目名称</w:t>
            </w:r>
          </w:p>
        </w:tc>
        <w:tc>
          <w:tcPr>
            <w:tcW w:w="115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小计</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公共财政预算拨款收入</w:t>
            </w:r>
          </w:p>
        </w:tc>
        <w:tc>
          <w:tcPr>
            <w:tcW w:w="117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政府性基金预算拨款收入</w:t>
            </w:r>
          </w:p>
        </w:tc>
        <w:tc>
          <w:tcPr>
            <w:tcW w:w="1158"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86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0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080" w:type="dxa"/>
            <w:vMerge w:val="continue"/>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427"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2010301</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行政运行</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549.1</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549.1</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549.1</w:t>
            </w:r>
          </w:p>
        </w:tc>
        <w:tc>
          <w:tcPr>
            <w:tcW w:w="1173"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86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90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c>
          <w:tcPr>
            <w:tcW w:w="108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447"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2010399</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其他政府办公厅（室）及相关机构事务支出</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231.18</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231.18</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231.18</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b/>
                <w:kern w:val="0"/>
                <w:sz w:val="24"/>
              </w:rPr>
              <w:t>　</w:t>
            </w:r>
          </w:p>
        </w:tc>
      </w:tr>
      <w:tr>
        <w:tblPrEx>
          <w:tblLayout w:type="fixed"/>
          <w:tblCellMar>
            <w:top w:w="0" w:type="dxa"/>
            <w:left w:w="0" w:type="dxa"/>
            <w:bottom w:w="0" w:type="dxa"/>
            <w:right w:w="0" w:type="dxa"/>
          </w:tblCellMar>
        </w:tblPrEx>
        <w:trPr>
          <w:trHeight w:val="438"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2080504</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未归口管理的行政单位离退休</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24"/>
              </w:rPr>
            </w:pPr>
            <w:r>
              <w:rPr>
                <w:rFonts w:hint="eastAsia" w:ascii="仿宋" w:hAnsi="仿宋" w:eastAsia="仿宋"/>
                <w:kern w:val="0"/>
                <w:sz w:val="24"/>
              </w:rPr>
              <w:t>　</w:t>
            </w:r>
          </w:p>
        </w:tc>
      </w:tr>
      <w:tr>
        <w:tblPrEx>
          <w:tblLayout w:type="fixed"/>
          <w:tblCellMar>
            <w:top w:w="0" w:type="dxa"/>
            <w:left w:w="0" w:type="dxa"/>
            <w:bottom w:w="0" w:type="dxa"/>
            <w:right w:w="0" w:type="dxa"/>
          </w:tblCellMar>
        </w:tblPrEx>
        <w:trPr>
          <w:trHeight w:val="444"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2080505</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机关事业单位基本养老保险缴费支出</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1"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2080506</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机关事业单位职业年金缴费支出</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7"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2100716</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计划生育机构</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5"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2101101</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行政单位医疗</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2101103</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公务员医疗补助</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6"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2130299</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其他林业支出</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9" w:hRule="atLeast"/>
        </w:trPr>
        <w:tc>
          <w:tcPr>
            <w:tcW w:w="1187"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2210201</w:t>
            </w:r>
          </w:p>
        </w:tc>
        <w:tc>
          <w:tcPr>
            <w:tcW w:w="187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住房公积金</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158"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173"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158"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8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90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08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bl>
    <w:p>
      <w:pPr>
        <w:rPr>
          <w:rFonts w:ascii="黑体" w:hAnsi="黑体" w:eastAsia="黑体"/>
          <w:kern w:val="0"/>
          <w:sz w:val="24"/>
        </w:rPr>
      </w:pPr>
      <w:r>
        <w:rPr>
          <w:rFonts w:hint="eastAsia" w:ascii="黑体" w:hAnsi="黑体" w:eastAsia="黑体"/>
          <w:kern w:val="0"/>
          <w:sz w:val="32"/>
          <w:szCs w:val="32"/>
        </w:rPr>
        <w:t>九、部门支出总表</w:t>
      </w:r>
    </w:p>
    <w:p>
      <w:pPr>
        <w:jc w:val="center"/>
        <w:rPr>
          <w:rFonts w:ascii="仿宋" w:hAnsi="仿宋" w:eastAsia="仿宋"/>
          <w:b/>
          <w:kern w:val="0"/>
          <w:sz w:val="32"/>
          <w:szCs w:val="32"/>
        </w:rPr>
      </w:pPr>
      <w:r>
        <w:rPr>
          <w:rFonts w:hint="eastAsia" w:ascii="仿宋" w:hAnsi="仿宋" w:eastAsia="仿宋"/>
          <w:b/>
          <w:kern w:val="0"/>
          <w:sz w:val="32"/>
          <w:szCs w:val="32"/>
        </w:rPr>
        <w:t>部门支出总表</w:t>
      </w:r>
    </w:p>
    <w:p>
      <w:pPr>
        <w:rPr>
          <w:rFonts w:ascii="仿宋" w:hAnsi="仿宋" w:eastAsia="仿宋"/>
          <w:kern w:val="0"/>
          <w:sz w:val="28"/>
          <w:szCs w:val="28"/>
        </w:rPr>
      </w:pPr>
      <w:r>
        <w:rPr>
          <w:rFonts w:ascii="仿宋" w:hAnsi="宋体" w:eastAsia="仿宋"/>
          <w:kern w:val="0"/>
          <w:sz w:val="32"/>
          <w:szCs w:val="32"/>
        </w:rPr>
        <w:t>                          </w:t>
      </w:r>
      <w:r>
        <w:rPr>
          <w:rFonts w:ascii="仿宋" w:hAnsi="仿宋" w:eastAsia="仿宋"/>
          <w:kern w:val="0"/>
          <w:sz w:val="32"/>
          <w:szCs w:val="32"/>
        </w:rPr>
        <w:t xml:space="preserve">              </w:t>
      </w:r>
      <w:r>
        <w:rPr>
          <w:rFonts w:ascii="仿宋" w:hAnsi="仿宋" w:eastAsia="仿宋"/>
          <w:kern w:val="0"/>
          <w:sz w:val="28"/>
          <w:szCs w:val="28"/>
        </w:rPr>
        <w:t xml:space="preserve"> </w:t>
      </w:r>
      <w:r>
        <w:rPr>
          <w:rFonts w:hint="eastAsia" w:ascii="仿宋" w:hAnsi="仿宋" w:eastAsia="仿宋"/>
          <w:kern w:val="0"/>
          <w:sz w:val="28"/>
          <w:szCs w:val="28"/>
        </w:rPr>
        <w:t>单位：万元</w:t>
      </w:r>
    </w:p>
    <w:tbl>
      <w:tblPr>
        <w:tblStyle w:val="6"/>
        <w:tblW w:w="13150" w:type="dxa"/>
        <w:tblInd w:w="0" w:type="dxa"/>
        <w:tblLayout w:type="fixed"/>
        <w:tblCellMar>
          <w:top w:w="0" w:type="dxa"/>
          <w:left w:w="0" w:type="dxa"/>
          <w:bottom w:w="0" w:type="dxa"/>
          <w:right w:w="0" w:type="dxa"/>
        </w:tblCellMar>
      </w:tblPr>
      <w:tblGrid>
        <w:gridCol w:w="1185"/>
        <w:gridCol w:w="2835"/>
        <w:gridCol w:w="1740"/>
        <w:gridCol w:w="1740"/>
        <w:gridCol w:w="1510"/>
        <w:gridCol w:w="1440"/>
        <w:gridCol w:w="1440"/>
        <w:gridCol w:w="1260"/>
      </w:tblGrid>
      <w:tr>
        <w:tblPrEx>
          <w:tblLayout w:type="fixed"/>
          <w:tblCellMar>
            <w:top w:w="0" w:type="dxa"/>
            <w:left w:w="0" w:type="dxa"/>
            <w:bottom w:w="0" w:type="dxa"/>
            <w:right w:w="0" w:type="dxa"/>
          </w:tblCellMar>
        </w:tblPrEx>
        <w:trPr>
          <w:trHeight w:val="444" w:hRule="atLeast"/>
        </w:trPr>
        <w:tc>
          <w:tcPr>
            <w:tcW w:w="4020" w:type="dxa"/>
            <w:gridSpan w:val="2"/>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功能分类科目</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合计</w:t>
            </w:r>
          </w:p>
        </w:tc>
        <w:tc>
          <w:tcPr>
            <w:tcW w:w="17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基本支出</w:t>
            </w:r>
          </w:p>
        </w:tc>
        <w:tc>
          <w:tcPr>
            <w:tcW w:w="151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项目支出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上缴上级支出</w:t>
            </w:r>
          </w:p>
        </w:tc>
        <w:tc>
          <w:tcPr>
            <w:tcW w:w="144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事业单位经营支出</w:t>
            </w:r>
          </w:p>
        </w:tc>
        <w:tc>
          <w:tcPr>
            <w:tcW w:w="1260" w:type="dxa"/>
            <w:vMerge w:val="restart"/>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r>
              <w:rPr>
                <w:rFonts w:hint="eastAsia" w:ascii="仿宋" w:hAnsi="仿宋" w:eastAsia="仿宋"/>
                <w:b/>
                <w:kern w:val="0"/>
                <w:sz w:val="24"/>
              </w:rPr>
              <w:t>对下级单位补助支出</w:t>
            </w:r>
          </w:p>
        </w:tc>
      </w:tr>
      <w:tr>
        <w:tblPrEx>
          <w:tblLayout w:type="fixed"/>
          <w:tblCellMar>
            <w:top w:w="0" w:type="dxa"/>
            <w:left w:w="0" w:type="dxa"/>
            <w:bottom w:w="0" w:type="dxa"/>
            <w:right w:w="0" w:type="dxa"/>
          </w:tblCellMar>
        </w:tblPrEx>
        <w:trPr>
          <w:trHeight w:val="450"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科目编码</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4"/>
              </w:rPr>
            </w:pPr>
            <w:r>
              <w:rPr>
                <w:rFonts w:hint="eastAsia" w:ascii="仿宋" w:hAnsi="仿宋" w:eastAsia="仿宋"/>
                <w:b/>
                <w:kern w:val="0"/>
                <w:sz w:val="24"/>
              </w:rPr>
              <w:t>科目名称</w:t>
            </w: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7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51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44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c>
          <w:tcPr>
            <w:tcW w:w="1260" w:type="dxa"/>
            <w:vMerge w:val="continue"/>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kern w:val="0"/>
                <w:sz w:val="24"/>
              </w:rPr>
            </w:pPr>
          </w:p>
        </w:tc>
      </w:tr>
      <w:tr>
        <w:tblPrEx>
          <w:tblLayout w:type="fixed"/>
          <w:tblCellMar>
            <w:top w:w="0" w:type="dxa"/>
            <w:left w:w="0" w:type="dxa"/>
            <w:bottom w:w="0" w:type="dxa"/>
            <w:right w:w="0" w:type="dxa"/>
          </w:tblCellMar>
        </w:tblPrEx>
        <w:trPr>
          <w:trHeight w:val="443"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2010301</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行政运行</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549.1</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544.98</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4.13</w:t>
            </w: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9"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2010399</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其他政府办公厅（室）及相关机构事务支出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231.18</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231.18</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5"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2080504</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未归口管理的行政单位离退休</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15.49</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33"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2080505</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机关事业单位基本养老保险缴费支出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63.85</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2"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2080506</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机关事业单位职业年金缴费支出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5"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2100716</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计划生育机构</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5</w:t>
            </w: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1"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2101101</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行政单位医疗</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25.54</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3"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2101103</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公务员医疗补助</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10.12</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49"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2130299</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其他林业支出</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81.17</w:t>
            </w: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r>
        <w:tblPrEx>
          <w:tblLayout w:type="fixed"/>
          <w:tblCellMar>
            <w:top w:w="0" w:type="dxa"/>
            <w:left w:w="0" w:type="dxa"/>
            <w:bottom w:w="0" w:type="dxa"/>
            <w:right w:w="0" w:type="dxa"/>
          </w:tblCellMar>
        </w:tblPrEx>
        <w:trPr>
          <w:trHeight w:val="454" w:hRule="atLeast"/>
        </w:trPr>
        <w:tc>
          <w:tcPr>
            <w:tcW w:w="118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2210201</w:t>
            </w:r>
          </w:p>
        </w:tc>
        <w:tc>
          <w:tcPr>
            <w:tcW w:w="2835"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hint="eastAsia" w:ascii="仿宋" w:hAnsi="仿宋" w:eastAsia="仿宋"/>
                <w:kern w:val="0"/>
                <w:sz w:val="22"/>
                <w:szCs w:val="22"/>
              </w:rPr>
              <w:t>住房公积金</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74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r>
              <w:rPr>
                <w:rFonts w:ascii="仿宋" w:hAnsi="仿宋" w:eastAsia="仿宋"/>
                <w:kern w:val="0"/>
                <w:sz w:val="22"/>
                <w:szCs w:val="22"/>
              </w:rPr>
              <w:t>40.05</w:t>
            </w:r>
          </w:p>
        </w:tc>
        <w:tc>
          <w:tcPr>
            <w:tcW w:w="1510" w:type="dxa"/>
            <w:tcBorders>
              <w:top w:val="single" w:color="auto" w:sz="8" w:space="0"/>
              <w:left w:val="single" w:color="auto" w:sz="8" w:space="0"/>
              <w:bottom w:val="single" w:color="auto" w:sz="8" w:space="0"/>
              <w:right w:val="single" w:color="auto" w:sz="8" w:space="0"/>
            </w:tcBorders>
            <w:vAlign w:val="center"/>
          </w:tcPr>
          <w:p>
            <w:pPr>
              <w:jc w:val="center"/>
              <w:rPr>
                <w:rFonts w:ascii="仿宋" w:hAnsi="仿宋" w:eastAsia="仿宋"/>
                <w:kern w:val="0"/>
                <w:sz w:val="22"/>
                <w:szCs w:val="22"/>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44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c>
          <w:tcPr>
            <w:tcW w:w="1260" w:type="dxa"/>
            <w:tcBorders>
              <w:top w:val="single" w:color="auto" w:sz="8" w:space="0"/>
              <w:left w:val="single" w:color="auto" w:sz="8" w:space="0"/>
              <w:bottom w:val="single" w:color="auto" w:sz="8" w:space="0"/>
              <w:right w:val="single" w:color="auto" w:sz="8" w:space="0"/>
            </w:tcBorders>
            <w:vAlign w:val="center"/>
          </w:tcPr>
          <w:p>
            <w:pPr>
              <w:rPr>
                <w:rFonts w:ascii="仿宋" w:hAnsi="仿宋" w:eastAsia="仿宋"/>
                <w:kern w:val="0"/>
                <w:sz w:val="18"/>
                <w:szCs w:val="18"/>
              </w:rPr>
            </w:pPr>
          </w:p>
        </w:tc>
      </w:tr>
    </w:tbl>
    <w:p>
      <w:pPr>
        <w:rPr>
          <w:rFonts w:ascii="仿宋" w:hAnsi="仿宋" w:eastAsia="仿宋"/>
          <w:kern w:val="0"/>
          <w:sz w:val="32"/>
          <w:szCs w:val="32"/>
        </w:rPr>
        <w:sectPr>
          <w:pgSz w:w="16838" w:h="11906" w:orient="landscape"/>
          <w:pgMar w:top="1418" w:right="1418" w:bottom="1418" w:left="1701" w:header="851" w:footer="992" w:gutter="0"/>
          <w:cols w:space="720" w:num="1"/>
          <w:docGrid w:type="lines" w:linePitch="312" w:charSpace="0"/>
        </w:sect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青铜峡市小坝镇人民政府</w:t>
      </w:r>
      <w:r>
        <w:rPr>
          <w:rFonts w:ascii="方正小标宋简体" w:hAnsi="仿宋" w:eastAsia="方正小标宋简体"/>
          <w:sz w:val="44"/>
          <w:szCs w:val="44"/>
        </w:rPr>
        <w:t>2018</w:t>
      </w:r>
      <w:r>
        <w:rPr>
          <w:rFonts w:hint="eastAsia" w:ascii="方正小标宋简体" w:hAnsi="仿宋" w:eastAsia="方正小标宋简体"/>
          <w:sz w:val="44"/>
          <w:szCs w:val="44"/>
        </w:rPr>
        <w:t>年部门预算</w:t>
      </w:r>
      <w:r>
        <w:rPr>
          <w:rFonts w:ascii="方正小标宋简体" w:hAnsi="仿宋" w:eastAsia="方正小标宋简体"/>
          <w:sz w:val="44"/>
          <w:szCs w:val="44"/>
        </w:rPr>
        <w:t>——</w:t>
      </w:r>
      <w:r>
        <w:rPr>
          <w:rFonts w:hint="eastAsia" w:ascii="方正小标宋简体" w:hAnsi="仿宋" w:eastAsia="方正小标宋简体"/>
          <w:sz w:val="44"/>
          <w:szCs w:val="44"/>
        </w:rPr>
        <w:t>部门预算情况说明</w:t>
      </w:r>
    </w:p>
    <w:p>
      <w:pPr>
        <w:rPr>
          <w:rFonts w:ascii="仿宋" w:hAnsi="仿宋" w:eastAsia="仿宋"/>
          <w:sz w:val="32"/>
          <w:szCs w:val="32"/>
        </w:rPr>
      </w:pPr>
    </w:p>
    <w:p>
      <w:pPr>
        <w:ind w:firstLine="720" w:firstLineChars="225"/>
        <w:rPr>
          <w:rFonts w:ascii="黑体" w:hAnsi="黑体" w:eastAsia="黑体"/>
          <w:sz w:val="32"/>
          <w:szCs w:val="32"/>
        </w:rPr>
      </w:pPr>
      <w:r>
        <w:rPr>
          <w:rFonts w:hint="eastAsia" w:ascii="黑体" w:hAnsi="黑体" w:eastAsia="黑体"/>
          <w:sz w:val="32"/>
          <w:szCs w:val="32"/>
        </w:rPr>
        <w:t>一、关于小坝镇</w:t>
      </w:r>
      <w:r>
        <w:rPr>
          <w:rFonts w:ascii="黑体" w:hAnsi="黑体" w:eastAsia="黑体"/>
          <w:sz w:val="32"/>
          <w:szCs w:val="32"/>
        </w:rPr>
        <w:t>2018</w:t>
      </w:r>
      <w:r>
        <w:rPr>
          <w:rFonts w:hint="eastAsia" w:ascii="黑体" w:hAnsi="黑体" w:eastAsia="黑体"/>
          <w:sz w:val="32"/>
          <w:szCs w:val="32"/>
        </w:rPr>
        <w:t>年财政拨款收支预算情况的总体说明</w:t>
      </w:r>
    </w:p>
    <w:p>
      <w:pPr>
        <w:ind w:firstLine="720" w:firstLineChars="225"/>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2018</w:t>
      </w:r>
      <w:r>
        <w:rPr>
          <w:rFonts w:hint="eastAsia" w:ascii="仿宋" w:hAnsi="仿宋" w:eastAsia="仿宋"/>
          <w:sz w:val="32"/>
          <w:szCs w:val="32"/>
        </w:rPr>
        <w:t>年财政拨款收支总预算</w:t>
      </w:r>
      <w:r>
        <w:rPr>
          <w:rFonts w:ascii="仿宋" w:hAnsi="仿宋" w:eastAsia="仿宋"/>
          <w:sz w:val="32"/>
          <w:szCs w:val="32"/>
        </w:rPr>
        <w:t>1047.04</w:t>
      </w:r>
      <w:r>
        <w:rPr>
          <w:rFonts w:hint="eastAsia" w:ascii="仿宋" w:hAnsi="仿宋" w:eastAsia="仿宋"/>
          <w:sz w:val="32"/>
          <w:szCs w:val="32"/>
        </w:rPr>
        <w:t>万元。收入预算包括：一般公共预算拨款</w:t>
      </w:r>
      <w:r>
        <w:rPr>
          <w:rFonts w:ascii="仿宋" w:hAnsi="仿宋" w:eastAsia="仿宋"/>
          <w:sz w:val="32"/>
          <w:szCs w:val="32"/>
        </w:rPr>
        <w:t>1047.04</w:t>
      </w:r>
      <w:r>
        <w:rPr>
          <w:rFonts w:hint="eastAsia" w:ascii="仿宋" w:hAnsi="仿宋" w:eastAsia="仿宋"/>
          <w:sz w:val="32"/>
          <w:szCs w:val="32"/>
        </w:rPr>
        <w:t>万元，政府性基金预算拨款</w:t>
      </w:r>
      <w:r>
        <w:rPr>
          <w:rFonts w:ascii="仿宋" w:hAnsi="仿宋" w:eastAsia="仿宋"/>
          <w:sz w:val="32"/>
          <w:szCs w:val="32"/>
        </w:rPr>
        <w:t xml:space="preserve"> 0 </w:t>
      </w:r>
      <w:r>
        <w:rPr>
          <w:rFonts w:hint="eastAsia" w:ascii="仿宋" w:hAnsi="仿宋" w:eastAsia="仿宋"/>
          <w:sz w:val="32"/>
          <w:szCs w:val="32"/>
        </w:rPr>
        <w:t>万元。支出预算包括：一般公共服务支出</w:t>
      </w:r>
      <w:r>
        <w:rPr>
          <w:rFonts w:ascii="仿宋" w:hAnsi="仿宋" w:eastAsia="仿宋"/>
          <w:sz w:val="32"/>
          <w:szCs w:val="32"/>
        </w:rPr>
        <w:t>780.29</w:t>
      </w:r>
      <w:r>
        <w:rPr>
          <w:rFonts w:hint="eastAsia" w:ascii="仿宋" w:hAnsi="仿宋" w:eastAsia="仿宋"/>
          <w:sz w:val="32"/>
          <w:szCs w:val="32"/>
        </w:rPr>
        <w:t>万元、社会保障和就业支出</w:t>
      </w:r>
      <w:r>
        <w:rPr>
          <w:rFonts w:ascii="仿宋" w:hAnsi="仿宋" w:eastAsia="仿宋"/>
          <w:sz w:val="32"/>
          <w:szCs w:val="32"/>
        </w:rPr>
        <w:t>104.88</w:t>
      </w:r>
      <w:r>
        <w:rPr>
          <w:rFonts w:hint="eastAsia" w:ascii="仿宋" w:hAnsi="仿宋" w:eastAsia="仿宋"/>
          <w:sz w:val="32"/>
          <w:szCs w:val="32"/>
        </w:rPr>
        <w:t>万元、医疗卫生与计划生育支出</w:t>
      </w:r>
      <w:r>
        <w:rPr>
          <w:rFonts w:ascii="仿宋" w:hAnsi="仿宋" w:eastAsia="仿宋"/>
          <w:sz w:val="32"/>
          <w:szCs w:val="32"/>
        </w:rPr>
        <w:t>40.66</w:t>
      </w:r>
      <w:r>
        <w:rPr>
          <w:rFonts w:hint="eastAsia" w:ascii="仿宋" w:hAnsi="仿宋" w:eastAsia="仿宋"/>
          <w:sz w:val="32"/>
          <w:szCs w:val="32"/>
        </w:rPr>
        <w:t>万元、农林水支出</w:t>
      </w:r>
      <w:r>
        <w:rPr>
          <w:rFonts w:ascii="仿宋" w:hAnsi="仿宋" w:eastAsia="仿宋"/>
          <w:sz w:val="32"/>
          <w:szCs w:val="32"/>
        </w:rPr>
        <w:t>81.17</w:t>
      </w:r>
      <w:r>
        <w:rPr>
          <w:rFonts w:hint="eastAsia" w:ascii="仿宋" w:hAnsi="仿宋" w:eastAsia="仿宋"/>
          <w:sz w:val="32"/>
          <w:szCs w:val="32"/>
        </w:rPr>
        <w:t>万元、住房保障支出</w:t>
      </w:r>
      <w:r>
        <w:rPr>
          <w:rFonts w:ascii="仿宋" w:hAnsi="仿宋" w:eastAsia="仿宋"/>
          <w:sz w:val="32"/>
          <w:szCs w:val="32"/>
        </w:rPr>
        <w:t>40.05</w:t>
      </w:r>
      <w:r>
        <w:rPr>
          <w:rFonts w:hint="eastAsia" w:ascii="仿宋" w:hAnsi="仿宋" w:eastAsia="仿宋"/>
          <w:sz w:val="32"/>
          <w:szCs w:val="32"/>
        </w:rPr>
        <w:t>万元。</w:t>
      </w:r>
    </w:p>
    <w:p>
      <w:pPr>
        <w:ind w:firstLine="720" w:firstLineChars="225"/>
        <w:rPr>
          <w:rFonts w:ascii="黑体" w:hAnsi="黑体" w:eastAsia="黑体"/>
          <w:sz w:val="32"/>
          <w:szCs w:val="32"/>
        </w:rPr>
      </w:pPr>
      <w:r>
        <w:rPr>
          <w:rFonts w:hint="eastAsia" w:ascii="黑体" w:hAnsi="黑体" w:eastAsia="黑体"/>
          <w:sz w:val="32"/>
          <w:szCs w:val="32"/>
        </w:rPr>
        <w:t>二、关于小坝镇</w:t>
      </w:r>
      <w:r>
        <w:rPr>
          <w:rFonts w:ascii="黑体" w:hAnsi="黑体" w:eastAsia="黑体"/>
          <w:sz w:val="32"/>
          <w:szCs w:val="32"/>
        </w:rPr>
        <w:t>2018</w:t>
      </w:r>
      <w:r>
        <w:rPr>
          <w:rFonts w:hint="eastAsia" w:ascii="黑体" w:hAnsi="黑体" w:eastAsia="黑体"/>
          <w:sz w:val="32"/>
          <w:szCs w:val="32"/>
        </w:rPr>
        <w:t>年一般公共预算拨款情况说明</w:t>
      </w:r>
    </w:p>
    <w:p>
      <w:pPr>
        <w:ind w:firstLine="723" w:firstLineChars="225"/>
        <w:rPr>
          <w:rFonts w:ascii="楷体" w:hAnsi="楷体" w:eastAsia="楷体"/>
          <w:b/>
          <w:sz w:val="32"/>
          <w:szCs w:val="32"/>
        </w:rPr>
      </w:pPr>
      <w:r>
        <w:rPr>
          <w:rFonts w:hint="eastAsia" w:ascii="楷体" w:hAnsi="楷体" w:eastAsia="楷体"/>
          <w:b/>
          <w:sz w:val="32"/>
          <w:szCs w:val="32"/>
        </w:rPr>
        <w:t>（一）基本支出情况说明。</w:t>
      </w:r>
    </w:p>
    <w:p>
      <w:pPr>
        <w:ind w:firstLine="720" w:firstLineChars="225"/>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2018</w:t>
      </w:r>
      <w:r>
        <w:rPr>
          <w:rFonts w:hint="eastAsia" w:ascii="仿宋" w:hAnsi="仿宋" w:eastAsia="仿宋"/>
          <w:sz w:val="32"/>
          <w:szCs w:val="32"/>
        </w:rPr>
        <w:t>年一般公共预算拨款基本支出</w:t>
      </w:r>
      <w:r>
        <w:rPr>
          <w:rFonts w:ascii="仿宋" w:hAnsi="仿宋" w:eastAsia="仿宋"/>
          <w:sz w:val="32"/>
          <w:szCs w:val="32"/>
        </w:rPr>
        <w:t>956.75</w:t>
      </w:r>
      <w:r>
        <w:rPr>
          <w:rFonts w:hint="eastAsia" w:ascii="仿宋" w:hAnsi="仿宋" w:eastAsia="仿宋"/>
          <w:sz w:val="32"/>
          <w:szCs w:val="32"/>
        </w:rPr>
        <w:t>万元，比</w:t>
      </w:r>
      <w:r>
        <w:rPr>
          <w:rFonts w:ascii="仿宋" w:hAnsi="仿宋" w:eastAsia="仿宋"/>
          <w:sz w:val="32"/>
          <w:szCs w:val="32"/>
        </w:rPr>
        <w:t>2017</w:t>
      </w:r>
      <w:r>
        <w:rPr>
          <w:rFonts w:hint="eastAsia" w:ascii="仿宋" w:hAnsi="仿宋" w:eastAsia="仿宋"/>
          <w:sz w:val="32"/>
          <w:szCs w:val="32"/>
        </w:rPr>
        <w:t>年执行数据增加</w:t>
      </w:r>
      <w:r>
        <w:rPr>
          <w:rFonts w:ascii="仿宋" w:hAnsi="仿宋" w:eastAsia="仿宋"/>
          <w:sz w:val="32"/>
          <w:szCs w:val="32"/>
        </w:rPr>
        <w:t>421.08</w:t>
      </w:r>
      <w:r>
        <w:rPr>
          <w:rFonts w:hint="eastAsia" w:ascii="仿宋" w:hAnsi="仿宋" w:eastAsia="仿宋"/>
          <w:sz w:val="32"/>
          <w:szCs w:val="32"/>
        </w:rPr>
        <w:t>万元，增长</w:t>
      </w:r>
      <w:r>
        <w:rPr>
          <w:rFonts w:ascii="仿宋" w:hAnsi="仿宋" w:eastAsia="仿宋"/>
          <w:sz w:val="32"/>
          <w:szCs w:val="32"/>
        </w:rPr>
        <w:t>78 %</w:t>
      </w:r>
      <w:r>
        <w:rPr>
          <w:rFonts w:hint="eastAsia" w:ascii="仿宋" w:hAnsi="仿宋" w:eastAsia="仿宋"/>
          <w:sz w:val="32"/>
          <w:szCs w:val="32"/>
        </w:rPr>
        <w:t>。其中：</w:t>
      </w:r>
    </w:p>
    <w:p>
      <w:pPr>
        <w:ind w:firstLine="720" w:firstLineChars="22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819.91</w:t>
      </w:r>
      <w:r>
        <w:rPr>
          <w:rFonts w:hint="eastAsia" w:ascii="仿宋" w:hAnsi="仿宋" w:eastAsia="仿宋"/>
          <w:sz w:val="32"/>
          <w:szCs w:val="32"/>
        </w:rPr>
        <w:t>万元，主要包括：基本工资</w:t>
      </w:r>
      <w:r>
        <w:rPr>
          <w:rFonts w:ascii="仿宋" w:hAnsi="仿宋" w:eastAsia="仿宋"/>
          <w:sz w:val="32"/>
          <w:szCs w:val="32"/>
        </w:rPr>
        <w:t>201.08</w:t>
      </w:r>
      <w:r>
        <w:rPr>
          <w:rFonts w:hint="eastAsia" w:ascii="仿宋" w:hAnsi="仿宋" w:eastAsia="仿宋"/>
          <w:sz w:val="32"/>
          <w:szCs w:val="32"/>
        </w:rPr>
        <w:t>万元、津贴补贴</w:t>
      </w:r>
      <w:r>
        <w:rPr>
          <w:rFonts w:ascii="仿宋" w:hAnsi="仿宋" w:eastAsia="仿宋"/>
          <w:sz w:val="32"/>
          <w:szCs w:val="32"/>
        </w:rPr>
        <w:t>99.95</w:t>
      </w:r>
      <w:r>
        <w:rPr>
          <w:rFonts w:hint="eastAsia" w:ascii="仿宋" w:hAnsi="仿宋" w:eastAsia="仿宋"/>
          <w:sz w:val="32"/>
          <w:szCs w:val="32"/>
        </w:rPr>
        <w:t>万元、奖金</w:t>
      </w:r>
      <w:r>
        <w:rPr>
          <w:rFonts w:ascii="仿宋" w:hAnsi="仿宋" w:eastAsia="仿宋"/>
          <w:sz w:val="32"/>
          <w:szCs w:val="32"/>
        </w:rPr>
        <w:t>8.95</w:t>
      </w:r>
      <w:r>
        <w:rPr>
          <w:rFonts w:hint="eastAsia" w:ascii="仿宋" w:hAnsi="仿宋" w:eastAsia="仿宋"/>
          <w:sz w:val="32"/>
          <w:szCs w:val="32"/>
        </w:rPr>
        <w:t>万元、绩效工资</w:t>
      </w:r>
      <w:r>
        <w:rPr>
          <w:rFonts w:ascii="仿宋" w:hAnsi="仿宋" w:eastAsia="仿宋"/>
          <w:sz w:val="32"/>
          <w:szCs w:val="32"/>
        </w:rPr>
        <w:t>60.54</w:t>
      </w:r>
      <w:r>
        <w:rPr>
          <w:rFonts w:hint="eastAsia" w:ascii="仿宋" w:hAnsi="仿宋" w:eastAsia="仿宋"/>
          <w:sz w:val="32"/>
          <w:szCs w:val="32"/>
        </w:rPr>
        <w:t>万元、社会保障缴费</w:t>
      </w:r>
      <w:r>
        <w:rPr>
          <w:rFonts w:ascii="仿宋" w:hAnsi="仿宋" w:eastAsia="仿宋"/>
          <w:sz w:val="32"/>
          <w:szCs w:val="32"/>
        </w:rPr>
        <w:t>128.82</w:t>
      </w:r>
      <w:r>
        <w:rPr>
          <w:rFonts w:hint="eastAsia" w:ascii="仿宋" w:hAnsi="仿宋" w:eastAsia="仿宋"/>
          <w:sz w:val="32"/>
          <w:szCs w:val="32"/>
        </w:rPr>
        <w:t>万元、伙食补助费</w:t>
      </w:r>
      <w:r>
        <w:rPr>
          <w:rFonts w:ascii="仿宋" w:hAnsi="仿宋" w:eastAsia="仿宋"/>
          <w:sz w:val="32"/>
          <w:szCs w:val="32"/>
        </w:rPr>
        <w:t>0</w:t>
      </w:r>
      <w:r>
        <w:rPr>
          <w:rFonts w:hint="eastAsia" w:ascii="仿宋" w:hAnsi="仿宋" w:eastAsia="仿宋"/>
          <w:sz w:val="32"/>
          <w:szCs w:val="32"/>
        </w:rPr>
        <w:t>万元、其他工资福利支出</w:t>
      </w:r>
      <w:r>
        <w:rPr>
          <w:rFonts w:ascii="仿宋" w:hAnsi="仿宋" w:eastAsia="仿宋"/>
          <w:sz w:val="32"/>
          <w:szCs w:val="32"/>
        </w:rPr>
        <w:t>261.83</w:t>
      </w:r>
      <w:r>
        <w:rPr>
          <w:rFonts w:hint="eastAsia" w:ascii="仿宋" w:hAnsi="仿宋" w:eastAsia="仿宋"/>
          <w:sz w:val="32"/>
          <w:szCs w:val="32"/>
        </w:rPr>
        <w:t>万元、离休费</w:t>
      </w:r>
      <w:r>
        <w:rPr>
          <w:rFonts w:ascii="仿宋" w:hAnsi="仿宋" w:eastAsia="仿宋"/>
          <w:sz w:val="32"/>
          <w:szCs w:val="32"/>
        </w:rPr>
        <w:t>0</w:t>
      </w:r>
      <w:r>
        <w:rPr>
          <w:rFonts w:hint="eastAsia" w:ascii="仿宋" w:hAnsi="仿宋" w:eastAsia="仿宋"/>
          <w:sz w:val="32"/>
          <w:szCs w:val="32"/>
        </w:rPr>
        <w:t>万元、退休费</w:t>
      </w:r>
      <w:r>
        <w:rPr>
          <w:rFonts w:ascii="仿宋" w:hAnsi="仿宋" w:eastAsia="仿宋"/>
          <w:sz w:val="32"/>
          <w:szCs w:val="32"/>
        </w:rPr>
        <w:t>15.49</w:t>
      </w:r>
      <w:r>
        <w:rPr>
          <w:rFonts w:hint="eastAsia" w:ascii="仿宋" w:hAnsi="仿宋" w:eastAsia="仿宋"/>
          <w:sz w:val="32"/>
          <w:szCs w:val="32"/>
        </w:rPr>
        <w:t>万元、抚恤金</w:t>
      </w:r>
      <w:r>
        <w:rPr>
          <w:rFonts w:ascii="仿宋" w:hAnsi="仿宋" w:eastAsia="仿宋"/>
          <w:sz w:val="32"/>
          <w:szCs w:val="32"/>
        </w:rPr>
        <w:t>0</w:t>
      </w:r>
      <w:r>
        <w:rPr>
          <w:rFonts w:hint="eastAsia" w:ascii="仿宋" w:hAnsi="仿宋" w:eastAsia="仿宋"/>
          <w:sz w:val="32"/>
          <w:szCs w:val="32"/>
        </w:rPr>
        <w:t>万元、生活补助</w:t>
      </w:r>
      <w:r>
        <w:rPr>
          <w:rFonts w:ascii="仿宋" w:hAnsi="仿宋" w:eastAsia="仿宋"/>
          <w:sz w:val="32"/>
          <w:szCs w:val="32"/>
        </w:rPr>
        <w:t>3.2</w:t>
      </w:r>
      <w:r>
        <w:rPr>
          <w:rFonts w:hint="eastAsia" w:ascii="仿宋" w:hAnsi="仿宋" w:eastAsia="仿宋"/>
          <w:sz w:val="32"/>
          <w:szCs w:val="32"/>
        </w:rPr>
        <w:t>万元、医疗费</w:t>
      </w:r>
      <w:r>
        <w:rPr>
          <w:rFonts w:ascii="仿宋" w:hAnsi="仿宋" w:eastAsia="仿宋"/>
          <w:sz w:val="32"/>
          <w:szCs w:val="32"/>
        </w:rPr>
        <w:t>0</w:t>
      </w:r>
      <w:r>
        <w:rPr>
          <w:rFonts w:hint="eastAsia" w:ascii="仿宋" w:hAnsi="仿宋" w:eastAsia="仿宋"/>
          <w:sz w:val="32"/>
          <w:szCs w:val="32"/>
        </w:rPr>
        <w:t>万元、助学金</w:t>
      </w:r>
      <w:r>
        <w:rPr>
          <w:rFonts w:ascii="仿宋" w:hAnsi="仿宋" w:eastAsia="仿宋"/>
          <w:sz w:val="32"/>
          <w:szCs w:val="32"/>
        </w:rPr>
        <w:t>0</w:t>
      </w:r>
      <w:r>
        <w:rPr>
          <w:rFonts w:hint="eastAsia" w:ascii="仿宋" w:hAnsi="仿宋" w:eastAsia="仿宋"/>
          <w:sz w:val="32"/>
          <w:szCs w:val="32"/>
        </w:rPr>
        <w:t>万元、奖励金</w:t>
      </w:r>
      <w:r>
        <w:rPr>
          <w:rFonts w:ascii="仿宋" w:hAnsi="仿宋" w:eastAsia="仿宋"/>
          <w:sz w:val="32"/>
          <w:szCs w:val="32"/>
        </w:rPr>
        <w:t>0</w:t>
      </w:r>
      <w:r>
        <w:rPr>
          <w:rFonts w:hint="eastAsia" w:ascii="仿宋" w:hAnsi="仿宋" w:eastAsia="仿宋"/>
          <w:sz w:val="32"/>
          <w:szCs w:val="32"/>
        </w:rPr>
        <w:t>万元、住房公积金</w:t>
      </w:r>
      <w:r>
        <w:rPr>
          <w:rFonts w:ascii="仿宋" w:hAnsi="仿宋" w:eastAsia="仿宋"/>
          <w:sz w:val="32"/>
          <w:szCs w:val="32"/>
        </w:rPr>
        <w:t>40.05</w:t>
      </w:r>
      <w:r>
        <w:rPr>
          <w:rFonts w:hint="eastAsia" w:ascii="仿宋" w:hAnsi="仿宋" w:eastAsia="仿宋"/>
          <w:sz w:val="32"/>
          <w:szCs w:val="32"/>
        </w:rPr>
        <w:t>万元、提租补贴</w:t>
      </w:r>
      <w:r>
        <w:rPr>
          <w:rFonts w:ascii="仿宋" w:hAnsi="仿宋" w:eastAsia="仿宋"/>
          <w:sz w:val="32"/>
          <w:szCs w:val="32"/>
        </w:rPr>
        <w:t>0</w:t>
      </w:r>
      <w:r>
        <w:rPr>
          <w:rFonts w:hint="eastAsia" w:ascii="仿宋" w:hAnsi="仿宋" w:eastAsia="仿宋"/>
          <w:sz w:val="32"/>
          <w:szCs w:val="32"/>
        </w:rPr>
        <w:t>万元、购房补贴</w:t>
      </w:r>
      <w:r>
        <w:rPr>
          <w:rFonts w:ascii="仿宋" w:hAnsi="仿宋" w:eastAsia="仿宋"/>
          <w:sz w:val="32"/>
          <w:szCs w:val="32"/>
        </w:rPr>
        <w:t>0</w:t>
      </w:r>
      <w:r>
        <w:rPr>
          <w:rFonts w:hint="eastAsia" w:ascii="仿宋" w:hAnsi="仿宋" w:eastAsia="仿宋"/>
          <w:sz w:val="32"/>
          <w:szCs w:val="32"/>
        </w:rPr>
        <w:t>万元、其他对个人和家庭的补助支出</w:t>
      </w:r>
      <w:r>
        <w:rPr>
          <w:rFonts w:ascii="仿宋" w:hAnsi="仿宋" w:eastAsia="仿宋"/>
          <w:sz w:val="32"/>
          <w:szCs w:val="32"/>
        </w:rPr>
        <w:t>0</w:t>
      </w:r>
      <w:r>
        <w:rPr>
          <w:rFonts w:hint="eastAsia" w:ascii="仿宋" w:hAnsi="仿宋" w:eastAsia="仿宋"/>
          <w:sz w:val="32"/>
          <w:szCs w:val="32"/>
        </w:rPr>
        <w:t>万元；</w:t>
      </w:r>
    </w:p>
    <w:p>
      <w:pPr>
        <w:ind w:firstLine="720" w:firstLineChars="225"/>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136.84</w:t>
      </w:r>
      <w:r>
        <w:rPr>
          <w:rFonts w:hint="eastAsia" w:ascii="仿宋" w:hAnsi="仿宋" w:eastAsia="仿宋"/>
          <w:sz w:val="32"/>
          <w:szCs w:val="32"/>
        </w:rPr>
        <w:t>万元，主要包括：办公费</w:t>
      </w:r>
      <w:r>
        <w:rPr>
          <w:rFonts w:ascii="仿宋" w:hAnsi="仿宋" w:eastAsia="仿宋"/>
          <w:sz w:val="32"/>
          <w:szCs w:val="32"/>
        </w:rPr>
        <w:t>3</w:t>
      </w:r>
      <w:r>
        <w:rPr>
          <w:rFonts w:hint="eastAsia" w:ascii="仿宋" w:hAnsi="仿宋" w:eastAsia="仿宋"/>
          <w:sz w:val="32"/>
          <w:szCs w:val="32"/>
        </w:rPr>
        <w:t>万元、印刷费</w:t>
      </w:r>
      <w:r>
        <w:rPr>
          <w:rFonts w:ascii="仿宋" w:hAnsi="仿宋" w:eastAsia="仿宋"/>
          <w:sz w:val="32"/>
          <w:szCs w:val="32"/>
        </w:rPr>
        <w:t>3</w:t>
      </w:r>
      <w:r>
        <w:rPr>
          <w:rFonts w:hint="eastAsia" w:ascii="仿宋" w:hAnsi="仿宋" w:eastAsia="仿宋"/>
          <w:sz w:val="32"/>
          <w:szCs w:val="32"/>
        </w:rPr>
        <w:t>万元、咨询费</w:t>
      </w:r>
      <w:r>
        <w:rPr>
          <w:rFonts w:ascii="仿宋" w:hAnsi="仿宋" w:eastAsia="仿宋"/>
          <w:sz w:val="32"/>
          <w:szCs w:val="32"/>
        </w:rPr>
        <w:t>0</w:t>
      </w:r>
      <w:r>
        <w:rPr>
          <w:rFonts w:hint="eastAsia" w:ascii="仿宋" w:hAnsi="仿宋" w:eastAsia="仿宋"/>
          <w:sz w:val="32"/>
          <w:szCs w:val="32"/>
        </w:rPr>
        <w:t>万元、手续费</w:t>
      </w:r>
      <w:r>
        <w:rPr>
          <w:rFonts w:ascii="仿宋" w:hAnsi="仿宋" w:eastAsia="仿宋"/>
          <w:sz w:val="32"/>
          <w:szCs w:val="32"/>
        </w:rPr>
        <w:t>0</w:t>
      </w:r>
      <w:r>
        <w:rPr>
          <w:rFonts w:hint="eastAsia" w:ascii="仿宋" w:hAnsi="仿宋" w:eastAsia="仿宋"/>
          <w:sz w:val="32"/>
          <w:szCs w:val="32"/>
        </w:rPr>
        <w:t>万元、水费</w:t>
      </w:r>
      <w:r>
        <w:rPr>
          <w:rFonts w:ascii="仿宋" w:hAnsi="仿宋" w:eastAsia="仿宋"/>
          <w:sz w:val="32"/>
          <w:szCs w:val="32"/>
        </w:rPr>
        <w:t>1.5</w:t>
      </w:r>
      <w:r>
        <w:rPr>
          <w:rFonts w:hint="eastAsia" w:ascii="仿宋" w:hAnsi="仿宋" w:eastAsia="仿宋"/>
          <w:sz w:val="32"/>
          <w:szCs w:val="32"/>
        </w:rPr>
        <w:t>万元、电费</w:t>
      </w:r>
      <w:r>
        <w:rPr>
          <w:rFonts w:ascii="仿宋" w:hAnsi="仿宋" w:eastAsia="仿宋"/>
          <w:sz w:val="32"/>
          <w:szCs w:val="32"/>
        </w:rPr>
        <w:t>2.5</w:t>
      </w:r>
      <w:r>
        <w:rPr>
          <w:rFonts w:hint="eastAsia" w:ascii="仿宋" w:hAnsi="仿宋" w:eastAsia="仿宋"/>
          <w:sz w:val="32"/>
          <w:szCs w:val="32"/>
        </w:rPr>
        <w:t>万元、邮电费</w:t>
      </w:r>
      <w:r>
        <w:rPr>
          <w:rFonts w:ascii="仿宋" w:hAnsi="仿宋" w:eastAsia="仿宋"/>
          <w:sz w:val="32"/>
          <w:szCs w:val="32"/>
        </w:rPr>
        <w:t>0.5</w:t>
      </w:r>
      <w:r>
        <w:rPr>
          <w:rFonts w:hint="eastAsia" w:ascii="仿宋" w:hAnsi="仿宋" w:eastAsia="仿宋"/>
          <w:sz w:val="32"/>
          <w:szCs w:val="32"/>
        </w:rPr>
        <w:t>万元、取暖费</w:t>
      </w:r>
      <w:r>
        <w:rPr>
          <w:rFonts w:ascii="仿宋" w:hAnsi="仿宋" w:eastAsia="仿宋"/>
          <w:sz w:val="32"/>
          <w:szCs w:val="32"/>
        </w:rPr>
        <w:t>13.32</w:t>
      </w:r>
      <w:r>
        <w:rPr>
          <w:rFonts w:hint="eastAsia" w:ascii="仿宋" w:hAnsi="仿宋" w:eastAsia="仿宋"/>
          <w:sz w:val="32"/>
          <w:szCs w:val="32"/>
        </w:rPr>
        <w:t>万元、物业管理费</w:t>
      </w:r>
      <w:r>
        <w:rPr>
          <w:rFonts w:ascii="仿宋" w:hAnsi="仿宋" w:eastAsia="仿宋"/>
          <w:sz w:val="32"/>
          <w:szCs w:val="32"/>
        </w:rPr>
        <w:t>0</w:t>
      </w:r>
      <w:r>
        <w:rPr>
          <w:rFonts w:hint="eastAsia" w:ascii="仿宋" w:hAnsi="仿宋" w:eastAsia="仿宋"/>
          <w:sz w:val="32"/>
          <w:szCs w:val="32"/>
        </w:rPr>
        <w:t>万元、差旅费</w:t>
      </w:r>
      <w:r>
        <w:rPr>
          <w:rFonts w:ascii="仿宋" w:hAnsi="仿宋" w:eastAsia="仿宋"/>
          <w:sz w:val="32"/>
          <w:szCs w:val="32"/>
        </w:rPr>
        <w:t>2</w:t>
      </w:r>
      <w:r>
        <w:rPr>
          <w:rFonts w:hint="eastAsia" w:ascii="仿宋" w:hAnsi="仿宋" w:eastAsia="仿宋"/>
          <w:sz w:val="32"/>
          <w:szCs w:val="32"/>
        </w:rPr>
        <w:t>万元、因公出国（境）费</w:t>
      </w:r>
      <w:r>
        <w:rPr>
          <w:rFonts w:ascii="仿宋" w:hAnsi="仿宋" w:eastAsia="仿宋"/>
          <w:sz w:val="32"/>
          <w:szCs w:val="32"/>
        </w:rPr>
        <w:t>0</w:t>
      </w:r>
      <w:r>
        <w:rPr>
          <w:rFonts w:hint="eastAsia" w:ascii="仿宋" w:hAnsi="仿宋" w:eastAsia="仿宋"/>
          <w:sz w:val="32"/>
          <w:szCs w:val="32"/>
        </w:rPr>
        <w:t>万元、维修（护）费</w:t>
      </w:r>
      <w:r>
        <w:rPr>
          <w:rFonts w:ascii="仿宋" w:hAnsi="仿宋" w:eastAsia="仿宋"/>
          <w:sz w:val="32"/>
          <w:szCs w:val="32"/>
        </w:rPr>
        <w:t>0.5</w:t>
      </w:r>
      <w:r>
        <w:rPr>
          <w:rFonts w:hint="eastAsia" w:ascii="仿宋" w:hAnsi="仿宋" w:eastAsia="仿宋"/>
          <w:sz w:val="32"/>
          <w:szCs w:val="32"/>
        </w:rPr>
        <w:t>万元、租赁费</w:t>
      </w:r>
      <w:r>
        <w:rPr>
          <w:rFonts w:ascii="仿宋" w:hAnsi="仿宋" w:eastAsia="仿宋"/>
          <w:sz w:val="32"/>
          <w:szCs w:val="32"/>
        </w:rPr>
        <w:t>0</w:t>
      </w:r>
      <w:r>
        <w:rPr>
          <w:rFonts w:hint="eastAsia" w:ascii="仿宋" w:hAnsi="仿宋" w:eastAsia="仿宋"/>
          <w:sz w:val="32"/>
          <w:szCs w:val="32"/>
        </w:rPr>
        <w:t>万元、会议费</w:t>
      </w:r>
      <w:r>
        <w:rPr>
          <w:rFonts w:ascii="仿宋" w:hAnsi="仿宋" w:eastAsia="仿宋"/>
          <w:sz w:val="32"/>
          <w:szCs w:val="32"/>
        </w:rPr>
        <w:t>0.5</w:t>
      </w:r>
      <w:r>
        <w:rPr>
          <w:rFonts w:hint="eastAsia" w:ascii="仿宋" w:hAnsi="仿宋" w:eastAsia="仿宋"/>
          <w:sz w:val="32"/>
          <w:szCs w:val="32"/>
        </w:rPr>
        <w:t>万元、培训费</w:t>
      </w:r>
      <w:r>
        <w:rPr>
          <w:rFonts w:ascii="仿宋" w:hAnsi="仿宋" w:eastAsia="仿宋"/>
          <w:sz w:val="32"/>
          <w:szCs w:val="32"/>
        </w:rPr>
        <w:t>2.5</w:t>
      </w:r>
      <w:r>
        <w:rPr>
          <w:rFonts w:hint="eastAsia" w:ascii="仿宋" w:hAnsi="仿宋" w:eastAsia="仿宋"/>
          <w:sz w:val="32"/>
          <w:szCs w:val="32"/>
        </w:rPr>
        <w:t>万元、公务接待费</w:t>
      </w:r>
      <w:r>
        <w:rPr>
          <w:rFonts w:ascii="仿宋" w:hAnsi="仿宋" w:eastAsia="仿宋"/>
          <w:sz w:val="32"/>
          <w:szCs w:val="32"/>
        </w:rPr>
        <w:t>1</w:t>
      </w:r>
      <w:r>
        <w:rPr>
          <w:rFonts w:hint="eastAsia" w:ascii="仿宋" w:hAnsi="仿宋" w:eastAsia="仿宋"/>
          <w:sz w:val="32"/>
          <w:szCs w:val="32"/>
        </w:rPr>
        <w:t>万元、专用材料费</w:t>
      </w:r>
      <w:r>
        <w:rPr>
          <w:rFonts w:ascii="仿宋" w:hAnsi="仿宋" w:eastAsia="仿宋"/>
          <w:sz w:val="32"/>
          <w:szCs w:val="32"/>
        </w:rPr>
        <w:t>0</w:t>
      </w:r>
      <w:r>
        <w:rPr>
          <w:rFonts w:hint="eastAsia" w:ascii="仿宋" w:hAnsi="仿宋" w:eastAsia="仿宋"/>
          <w:sz w:val="32"/>
          <w:szCs w:val="32"/>
        </w:rPr>
        <w:t>万元、劳务费</w:t>
      </w:r>
      <w:r>
        <w:rPr>
          <w:rFonts w:ascii="仿宋" w:hAnsi="仿宋" w:eastAsia="仿宋"/>
          <w:sz w:val="32"/>
          <w:szCs w:val="32"/>
        </w:rPr>
        <w:t>3</w:t>
      </w:r>
      <w:r>
        <w:rPr>
          <w:rFonts w:hint="eastAsia" w:ascii="仿宋" w:hAnsi="仿宋" w:eastAsia="仿宋"/>
          <w:sz w:val="32"/>
          <w:szCs w:val="32"/>
        </w:rPr>
        <w:t>万元、委托业务费</w:t>
      </w:r>
      <w:r>
        <w:rPr>
          <w:rFonts w:ascii="仿宋" w:hAnsi="仿宋" w:eastAsia="仿宋"/>
          <w:sz w:val="32"/>
          <w:szCs w:val="32"/>
        </w:rPr>
        <w:t>0</w:t>
      </w:r>
      <w:r>
        <w:rPr>
          <w:rFonts w:hint="eastAsia" w:ascii="仿宋" w:hAnsi="仿宋" w:eastAsia="仿宋"/>
          <w:sz w:val="32"/>
          <w:szCs w:val="32"/>
        </w:rPr>
        <w:t>万元、工会经费</w:t>
      </w:r>
      <w:r>
        <w:rPr>
          <w:rFonts w:ascii="仿宋" w:hAnsi="仿宋" w:eastAsia="仿宋"/>
          <w:sz w:val="32"/>
          <w:szCs w:val="32"/>
        </w:rPr>
        <w:t>1</w:t>
      </w:r>
      <w:r>
        <w:rPr>
          <w:rFonts w:hint="eastAsia" w:ascii="仿宋" w:hAnsi="仿宋" w:eastAsia="仿宋"/>
          <w:sz w:val="32"/>
          <w:szCs w:val="32"/>
        </w:rPr>
        <w:t>万元、福利费</w:t>
      </w:r>
      <w:r>
        <w:rPr>
          <w:rFonts w:ascii="仿宋" w:hAnsi="仿宋" w:eastAsia="仿宋"/>
          <w:sz w:val="32"/>
          <w:szCs w:val="32"/>
        </w:rPr>
        <w:t>0</w:t>
      </w:r>
      <w:r>
        <w:rPr>
          <w:rFonts w:hint="eastAsia" w:ascii="仿宋" w:hAnsi="仿宋" w:eastAsia="仿宋"/>
          <w:sz w:val="32"/>
          <w:szCs w:val="32"/>
        </w:rPr>
        <w:t>万元、公务用车运行维护费</w:t>
      </w:r>
      <w:r>
        <w:rPr>
          <w:rFonts w:ascii="仿宋" w:hAnsi="仿宋" w:eastAsia="仿宋"/>
          <w:sz w:val="32"/>
          <w:szCs w:val="32"/>
        </w:rPr>
        <w:t>9</w:t>
      </w:r>
      <w:r>
        <w:rPr>
          <w:rFonts w:hint="eastAsia" w:ascii="仿宋" w:hAnsi="仿宋" w:eastAsia="仿宋"/>
          <w:sz w:val="32"/>
          <w:szCs w:val="32"/>
        </w:rPr>
        <w:t>万元、其他交通费</w:t>
      </w:r>
      <w:r>
        <w:rPr>
          <w:rFonts w:ascii="仿宋" w:hAnsi="仿宋" w:eastAsia="仿宋"/>
          <w:sz w:val="32"/>
          <w:szCs w:val="32"/>
        </w:rPr>
        <w:t>21.2</w:t>
      </w:r>
      <w:r>
        <w:rPr>
          <w:rFonts w:hint="eastAsia" w:ascii="仿宋" w:hAnsi="仿宋" w:eastAsia="仿宋"/>
          <w:sz w:val="32"/>
          <w:szCs w:val="32"/>
        </w:rPr>
        <w:t>万元、其他商品和服务支出</w:t>
      </w:r>
      <w:r>
        <w:rPr>
          <w:rFonts w:ascii="仿宋" w:hAnsi="仿宋" w:eastAsia="仿宋"/>
          <w:sz w:val="32"/>
          <w:szCs w:val="32"/>
        </w:rPr>
        <w:t>72.33</w:t>
      </w:r>
      <w:r>
        <w:rPr>
          <w:rFonts w:hint="eastAsia" w:ascii="仿宋" w:hAnsi="仿宋" w:eastAsia="仿宋"/>
          <w:sz w:val="32"/>
          <w:szCs w:val="32"/>
        </w:rPr>
        <w:t>万元、办公设备购置</w:t>
      </w:r>
      <w:r>
        <w:rPr>
          <w:rFonts w:ascii="仿宋" w:hAnsi="仿宋" w:eastAsia="仿宋"/>
          <w:sz w:val="32"/>
          <w:szCs w:val="32"/>
        </w:rPr>
        <w:t>0</w:t>
      </w:r>
      <w:r>
        <w:rPr>
          <w:rFonts w:hint="eastAsia" w:ascii="仿宋" w:hAnsi="仿宋" w:eastAsia="仿宋"/>
          <w:sz w:val="32"/>
          <w:szCs w:val="32"/>
        </w:rPr>
        <w:t>万元、专用设备购置</w:t>
      </w:r>
      <w:r>
        <w:rPr>
          <w:rFonts w:ascii="仿宋" w:hAnsi="仿宋" w:eastAsia="仿宋"/>
          <w:sz w:val="32"/>
          <w:szCs w:val="32"/>
        </w:rPr>
        <w:t>0</w:t>
      </w:r>
      <w:r>
        <w:rPr>
          <w:rFonts w:hint="eastAsia" w:ascii="仿宋" w:hAnsi="仿宋" w:eastAsia="仿宋"/>
          <w:sz w:val="32"/>
          <w:szCs w:val="32"/>
        </w:rPr>
        <w:t>万元。</w:t>
      </w:r>
    </w:p>
    <w:p>
      <w:pPr>
        <w:ind w:firstLine="723" w:firstLineChars="225"/>
        <w:rPr>
          <w:rFonts w:ascii="楷体" w:hAnsi="楷体" w:eastAsia="楷体"/>
          <w:b/>
          <w:sz w:val="32"/>
          <w:szCs w:val="32"/>
        </w:rPr>
      </w:pPr>
      <w:r>
        <w:rPr>
          <w:rFonts w:hint="eastAsia" w:ascii="楷体" w:hAnsi="楷体" w:eastAsia="楷体"/>
          <w:b/>
          <w:sz w:val="32"/>
          <w:szCs w:val="32"/>
        </w:rPr>
        <w:t>（二）项目支出情况说明。</w:t>
      </w:r>
    </w:p>
    <w:p>
      <w:pPr>
        <w:ind w:firstLine="720" w:firstLineChars="225"/>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2018</w:t>
      </w:r>
      <w:r>
        <w:rPr>
          <w:rFonts w:hint="eastAsia" w:ascii="仿宋" w:hAnsi="仿宋" w:eastAsia="仿宋"/>
          <w:sz w:val="32"/>
          <w:szCs w:val="32"/>
        </w:rPr>
        <w:t>年一般公共预算拨款项目支出</w:t>
      </w:r>
      <w:r>
        <w:rPr>
          <w:rFonts w:ascii="仿宋" w:hAnsi="仿宋" w:eastAsia="仿宋"/>
          <w:sz w:val="32"/>
          <w:szCs w:val="32"/>
        </w:rPr>
        <w:t>90.29</w:t>
      </w:r>
      <w:r>
        <w:rPr>
          <w:rFonts w:hint="eastAsia" w:ascii="仿宋" w:hAnsi="仿宋" w:eastAsia="仿宋"/>
          <w:sz w:val="32"/>
          <w:szCs w:val="32"/>
        </w:rPr>
        <w:t>万元，其中：一般公共服务支出（类）政府办公厅（室）及相关机构事务（款）行政运行（项）</w:t>
      </w:r>
      <w:r>
        <w:rPr>
          <w:rFonts w:ascii="仿宋" w:hAnsi="仿宋" w:eastAsia="仿宋"/>
          <w:sz w:val="32"/>
          <w:szCs w:val="32"/>
        </w:rPr>
        <w:t>2018</w:t>
      </w:r>
      <w:r>
        <w:rPr>
          <w:rFonts w:hint="eastAsia" w:ascii="仿宋" w:hAnsi="仿宋" w:eastAsia="仿宋"/>
          <w:sz w:val="32"/>
          <w:szCs w:val="32"/>
        </w:rPr>
        <w:t>年预算</w:t>
      </w:r>
      <w:r>
        <w:rPr>
          <w:rFonts w:ascii="仿宋" w:hAnsi="仿宋" w:eastAsia="仿宋"/>
          <w:sz w:val="32"/>
          <w:szCs w:val="32"/>
        </w:rPr>
        <w:t>4.13</w:t>
      </w:r>
      <w:r>
        <w:rPr>
          <w:rFonts w:hint="eastAsia" w:ascii="仿宋" w:hAnsi="仿宋" w:eastAsia="仿宋"/>
          <w:sz w:val="32"/>
          <w:szCs w:val="32"/>
        </w:rPr>
        <w:t>万元，比</w:t>
      </w:r>
      <w:r>
        <w:rPr>
          <w:rFonts w:ascii="仿宋" w:hAnsi="仿宋" w:eastAsia="仿宋"/>
          <w:sz w:val="32"/>
          <w:szCs w:val="32"/>
        </w:rPr>
        <w:t>2017</w:t>
      </w:r>
      <w:r>
        <w:rPr>
          <w:rFonts w:hint="eastAsia" w:ascii="仿宋" w:hAnsi="仿宋" w:eastAsia="仿宋"/>
          <w:sz w:val="32"/>
          <w:szCs w:val="32"/>
        </w:rPr>
        <w:t>年执行数据增加</w:t>
      </w:r>
      <w:r>
        <w:rPr>
          <w:rFonts w:ascii="仿宋" w:hAnsi="仿宋" w:eastAsia="仿宋"/>
          <w:sz w:val="32"/>
          <w:szCs w:val="32"/>
        </w:rPr>
        <w:t>1.79</w:t>
      </w:r>
      <w:r>
        <w:rPr>
          <w:rFonts w:hint="eastAsia" w:ascii="仿宋" w:hAnsi="仿宋" w:eastAsia="仿宋"/>
          <w:sz w:val="32"/>
          <w:szCs w:val="32"/>
        </w:rPr>
        <w:t>万元，增长</w:t>
      </w:r>
      <w:r>
        <w:rPr>
          <w:rFonts w:ascii="仿宋" w:hAnsi="仿宋" w:eastAsia="仿宋"/>
          <w:sz w:val="32"/>
          <w:szCs w:val="32"/>
        </w:rPr>
        <w:t>76%</w:t>
      </w:r>
      <w:r>
        <w:rPr>
          <w:rFonts w:hint="eastAsia" w:ascii="仿宋" w:hAnsi="仿宋" w:eastAsia="仿宋"/>
          <w:sz w:val="32"/>
          <w:szCs w:val="32"/>
        </w:rPr>
        <w:t>，主要用于单位日常公用经费支出、医疗卫生与计划生育支出（类）计划生育事务（款）计划生育机构（项）</w:t>
      </w:r>
      <w:r>
        <w:rPr>
          <w:rFonts w:ascii="仿宋" w:hAnsi="仿宋" w:eastAsia="仿宋"/>
          <w:sz w:val="32"/>
          <w:szCs w:val="32"/>
        </w:rPr>
        <w:t>2018</w:t>
      </w:r>
      <w:r>
        <w:rPr>
          <w:rFonts w:hint="eastAsia" w:ascii="仿宋" w:hAnsi="仿宋" w:eastAsia="仿宋"/>
          <w:sz w:val="32"/>
          <w:szCs w:val="32"/>
        </w:rPr>
        <w:t>年预算</w:t>
      </w:r>
      <w:r>
        <w:rPr>
          <w:rFonts w:ascii="仿宋" w:hAnsi="仿宋" w:eastAsia="仿宋"/>
          <w:sz w:val="32"/>
          <w:szCs w:val="32"/>
        </w:rPr>
        <w:t>5</w:t>
      </w:r>
      <w:r>
        <w:rPr>
          <w:rFonts w:hint="eastAsia" w:ascii="仿宋" w:hAnsi="仿宋" w:eastAsia="仿宋"/>
          <w:sz w:val="32"/>
          <w:szCs w:val="32"/>
        </w:rPr>
        <w:t>万元，比</w:t>
      </w:r>
      <w:r>
        <w:rPr>
          <w:rFonts w:ascii="仿宋" w:hAnsi="仿宋" w:eastAsia="仿宋"/>
          <w:sz w:val="32"/>
          <w:szCs w:val="32"/>
        </w:rPr>
        <w:t>2017</w:t>
      </w:r>
      <w:r>
        <w:rPr>
          <w:rFonts w:hint="eastAsia" w:ascii="仿宋" w:hAnsi="仿宋" w:eastAsia="仿宋"/>
          <w:sz w:val="32"/>
          <w:szCs w:val="32"/>
        </w:rPr>
        <w:t>年执行数据增加</w:t>
      </w:r>
      <w:r>
        <w:rPr>
          <w:rFonts w:ascii="仿宋" w:hAnsi="仿宋" w:eastAsia="仿宋"/>
          <w:sz w:val="32"/>
          <w:szCs w:val="32"/>
        </w:rPr>
        <w:t xml:space="preserve">5 </w:t>
      </w:r>
      <w:r>
        <w:rPr>
          <w:rFonts w:hint="eastAsia" w:ascii="仿宋" w:hAnsi="仿宋" w:eastAsia="仿宋"/>
          <w:sz w:val="32"/>
          <w:szCs w:val="32"/>
        </w:rPr>
        <w:t>万元，增长</w:t>
      </w:r>
      <w:r>
        <w:rPr>
          <w:rFonts w:ascii="仿宋" w:hAnsi="仿宋" w:eastAsia="仿宋"/>
          <w:sz w:val="32"/>
          <w:szCs w:val="32"/>
        </w:rPr>
        <w:t>100%</w:t>
      </w:r>
      <w:r>
        <w:rPr>
          <w:rFonts w:hint="eastAsia" w:ascii="仿宋" w:hAnsi="仿宋" w:eastAsia="仿宋"/>
          <w:sz w:val="32"/>
          <w:szCs w:val="32"/>
        </w:rPr>
        <w:t>，主要用于单位计划生育方面经费支出、农林水支出（类）林业（款）其他林业支出（项）</w:t>
      </w:r>
      <w:r>
        <w:rPr>
          <w:rFonts w:ascii="仿宋" w:hAnsi="仿宋" w:eastAsia="仿宋"/>
          <w:sz w:val="32"/>
          <w:szCs w:val="32"/>
        </w:rPr>
        <w:t>2018</w:t>
      </w:r>
      <w:r>
        <w:rPr>
          <w:rFonts w:hint="eastAsia" w:ascii="仿宋" w:hAnsi="仿宋" w:eastAsia="仿宋"/>
          <w:sz w:val="32"/>
          <w:szCs w:val="32"/>
        </w:rPr>
        <w:t>年预算</w:t>
      </w:r>
      <w:r>
        <w:rPr>
          <w:rFonts w:ascii="仿宋" w:hAnsi="仿宋" w:eastAsia="仿宋"/>
          <w:sz w:val="32"/>
          <w:szCs w:val="32"/>
        </w:rPr>
        <w:t>81.17</w:t>
      </w:r>
      <w:r>
        <w:rPr>
          <w:rFonts w:hint="eastAsia" w:ascii="仿宋" w:hAnsi="仿宋" w:eastAsia="仿宋"/>
          <w:sz w:val="32"/>
          <w:szCs w:val="32"/>
        </w:rPr>
        <w:t>万元，比</w:t>
      </w:r>
      <w:r>
        <w:rPr>
          <w:rFonts w:ascii="仿宋" w:hAnsi="仿宋" w:eastAsia="仿宋"/>
          <w:sz w:val="32"/>
          <w:szCs w:val="32"/>
        </w:rPr>
        <w:t>2017</w:t>
      </w:r>
      <w:r>
        <w:rPr>
          <w:rFonts w:hint="eastAsia" w:ascii="仿宋" w:hAnsi="仿宋" w:eastAsia="仿宋"/>
          <w:sz w:val="32"/>
          <w:szCs w:val="32"/>
        </w:rPr>
        <w:t>年执行数据增加</w:t>
      </w:r>
      <w:r>
        <w:rPr>
          <w:rFonts w:ascii="仿宋" w:hAnsi="仿宋" w:eastAsia="仿宋"/>
          <w:sz w:val="32"/>
          <w:szCs w:val="32"/>
        </w:rPr>
        <w:t xml:space="preserve">25.86 </w:t>
      </w:r>
      <w:r>
        <w:rPr>
          <w:rFonts w:hint="eastAsia" w:ascii="仿宋" w:hAnsi="仿宋" w:eastAsia="仿宋"/>
          <w:sz w:val="32"/>
          <w:szCs w:val="32"/>
        </w:rPr>
        <w:t>万元，增长</w:t>
      </w:r>
      <w:r>
        <w:rPr>
          <w:rFonts w:ascii="仿宋" w:hAnsi="仿宋" w:eastAsia="仿宋"/>
          <w:sz w:val="32"/>
          <w:szCs w:val="32"/>
        </w:rPr>
        <w:t>46%</w:t>
      </w:r>
      <w:r>
        <w:rPr>
          <w:rFonts w:hint="eastAsia" w:ascii="仿宋" w:hAnsi="仿宋" w:eastAsia="仿宋"/>
          <w:sz w:val="32"/>
          <w:szCs w:val="32"/>
        </w:rPr>
        <w:t>，主要用于支付各村农户宽幅林带绿化带租地费。</w:t>
      </w:r>
    </w:p>
    <w:p>
      <w:pPr>
        <w:ind w:firstLine="720" w:firstLineChars="225"/>
        <w:rPr>
          <w:rFonts w:ascii="黑体" w:hAnsi="黑体" w:eastAsia="黑体"/>
          <w:sz w:val="32"/>
          <w:szCs w:val="32"/>
        </w:rPr>
      </w:pPr>
      <w:r>
        <w:rPr>
          <w:rFonts w:hint="eastAsia" w:ascii="黑体" w:hAnsi="黑体" w:eastAsia="黑体"/>
          <w:sz w:val="32"/>
          <w:szCs w:val="32"/>
        </w:rPr>
        <w:t>三、关于小坝镇</w:t>
      </w:r>
      <w:r>
        <w:rPr>
          <w:rFonts w:ascii="黑体" w:hAnsi="黑体" w:eastAsia="黑体"/>
          <w:sz w:val="32"/>
          <w:szCs w:val="32"/>
        </w:rPr>
        <w:t>2018</w:t>
      </w:r>
      <w:r>
        <w:rPr>
          <w:rFonts w:hint="eastAsia" w:ascii="黑体" w:hAnsi="黑体" w:eastAsia="黑体"/>
          <w:sz w:val="32"/>
          <w:szCs w:val="32"/>
        </w:rPr>
        <w:t>年“三公”经费预算情况说明</w:t>
      </w:r>
    </w:p>
    <w:p>
      <w:pPr>
        <w:ind w:firstLine="720" w:firstLineChars="225"/>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2018</w:t>
      </w:r>
      <w:r>
        <w:rPr>
          <w:rFonts w:hint="eastAsia" w:ascii="仿宋" w:hAnsi="仿宋" w:eastAsia="仿宋"/>
          <w:sz w:val="32"/>
          <w:szCs w:val="32"/>
        </w:rPr>
        <w:t>年“三公”经费财政拨款预算数为</w:t>
      </w:r>
      <w:r>
        <w:rPr>
          <w:rFonts w:ascii="仿宋" w:hAnsi="仿宋" w:eastAsia="仿宋"/>
          <w:sz w:val="32"/>
          <w:szCs w:val="32"/>
        </w:rPr>
        <w:t>10</w:t>
      </w:r>
      <w:r>
        <w:rPr>
          <w:rFonts w:hint="eastAsia" w:ascii="仿宋" w:hAnsi="仿宋" w:eastAsia="仿宋"/>
          <w:sz w:val="32"/>
          <w:szCs w:val="32"/>
        </w:rPr>
        <w:t>万元，其中：因公出国（境）费</w:t>
      </w:r>
      <w:r>
        <w:rPr>
          <w:rFonts w:ascii="仿宋" w:hAnsi="仿宋" w:eastAsia="仿宋"/>
          <w:sz w:val="32"/>
          <w:szCs w:val="32"/>
        </w:rPr>
        <w:t>0</w:t>
      </w:r>
      <w:r>
        <w:rPr>
          <w:rFonts w:hint="eastAsia" w:ascii="仿宋" w:hAnsi="仿宋" w:eastAsia="仿宋"/>
          <w:sz w:val="32"/>
          <w:szCs w:val="32"/>
        </w:rPr>
        <w:t>万元，公务用车购置</w:t>
      </w:r>
      <w:r>
        <w:rPr>
          <w:rFonts w:ascii="仿宋" w:hAnsi="仿宋" w:eastAsia="仿宋"/>
          <w:sz w:val="32"/>
          <w:szCs w:val="32"/>
        </w:rPr>
        <w:t>0</w:t>
      </w:r>
      <w:r>
        <w:rPr>
          <w:rFonts w:hint="eastAsia" w:ascii="仿宋" w:hAnsi="仿宋" w:eastAsia="仿宋"/>
          <w:sz w:val="32"/>
          <w:szCs w:val="32"/>
        </w:rPr>
        <w:t>万元，公务用车运行费</w:t>
      </w:r>
      <w:r>
        <w:rPr>
          <w:rFonts w:ascii="仿宋" w:hAnsi="仿宋" w:eastAsia="仿宋"/>
          <w:sz w:val="32"/>
          <w:szCs w:val="32"/>
        </w:rPr>
        <w:t>9</w:t>
      </w:r>
      <w:r>
        <w:rPr>
          <w:rFonts w:hint="eastAsia" w:ascii="仿宋" w:hAnsi="仿宋" w:eastAsia="仿宋"/>
          <w:sz w:val="32"/>
          <w:szCs w:val="32"/>
        </w:rPr>
        <w:t>万元，公务接待费</w:t>
      </w:r>
      <w:r>
        <w:rPr>
          <w:rFonts w:ascii="仿宋" w:hAnsi="仿宋" w:eastAsia="仿宋"/>
          <w:sz w:val="32"/>
          <w:szCs w:val="32"/>
        </w:rPr>
        <w:t>1</w:t>
      </w:r>
      <w:r>
        <w:rPr>
          <w:rFonts w:hint="eastAsia" w:ascii="仿宋" w:hAnsi="仿宋" w:eastAsia="仿宋"/>
          <w:sz w:val="32"/>
          <w:szCs w:val="32"/>
        </w:rPr>
        <w:t>万元。</w:t>
      </w:r>
    </w:p>
    <w:p>
      <w:pPr>
        <w:ind w:firstLine="720" w:firstLineChars="225"/>
        <w:rPr>
          <w:rFonts w:ascii="仿宋" w:hAnsi="仿宋" w:eastAsia="仿宋"/>
          <w:sz w:val="32"/>
          <w:szCs w:val="32"/>
        </w:rPr>
      </w:pPr>
      <w:r>
        <w:rPr>
          <w:rFonts w:ascii="仿宋" w:hAnsi="仿宋" w:eastAsia="仿宋"/>
          <w:sz w:val="32"/>
          <w:szCs w:val="32"/>
        </w:rPr>
        <w:t>2018</w:t>
      </w:r>
      <w:r>
        <w:rPr>
          <w:rFonts w:hint="eastAsia" w:ascii="仿宋" w:hAnsi="仿宋" w:eastAsia="仿宋"/>
          <w:sz w:val="32"/>
          <w:szCs w:val="32"/>
        </w:rPr>
        <w:t>年“三公”经费财政拨款预算比</w:t>
      </w:r>
      <w:r>
        <w:rPr>
          <w:rFonts w:ascii="仿宋" w:hAnsi="仿宋" w:eastAsia="仿宋"/>
          <w:sz w:val="32"/>
          <w:szCs w:val="32"/>
        </w:rPr>
        <w:t>2017</w:t>
      </w:r>
      <w:r>
        <w:rPr>
          <w:rFonts w:hint="eastAsia" w:ascii="仿宋" w:hAnsi="仿宋" w:eastAsia="仿宋"/>
          <w:sz w:val="32"/>
          <w:szCs w:val="32"/>
        </w:rPr>
        <w:t>年增加</w:t>
      </w:r>
      <w:r>
        <w:rPr>
          <w:rFonts w:ascii="仿宋" w:hAnsi="仿宋" w:eastAsia="仿宋"/>
          <w:sz w:val="32"/>
          <w:szCs w:val="32"/>
        </w:rPr>
        <w:t>5.5</w:t>
      </w:r>
      <w:r>
        <w:rPr>
          <w:rFonts w:hint="eastAsia" w:ascii="仿宋" w:hAnsi="仿宋" w:eastAsia="仿宋"/>
          <w:sz w:val="32"/>
          <w:szCs w:val="32"/>
        </w:rPr>
        <w:t>万元，其中：因公出国（境）费增加</w:t>
      </w:r>
      <w:r>
        <w:rPr>
          <w:rFonts w:ascii="仿宋" w:hAnsi="仿宋" w:eastAsia="仿宋"/>
          <w:sz w:val="32"/>
          <w:szCs w:val="32"/>
        </w:rPr>
        <w:t>(</w:t>
      </w:r>
      <w:r>
        <w:rPr>
          <w:rFonts w:hint="eastAsia" w:ascii="仿宋" w:hAnsi="仿宋" w:eastAsia="仿宋"/>
          <w:sz w:val="32"/>
          <w:szCs w:val="32"/>
        </w:rPr>
        <w:t>减少</w:t>
      </w:r>
      <w:r>
        <w:rPr>
          <w:rFonts w:ascii="仿宋" w:hAnsi="仿宋" w:eastAsia="仿宋"/>
          <w:sz w:val="32"/>
          <w:szCs w:val="32"/>
        </w:rPr>
        <w:t>)0</w:t>
      </w:r>
      <w:r>
        <w:rPr>
          <w:rFonts w:hint="eastAsia" w:ascii="仿宋" w:hAnsi="仿宋" w:eastAsia="仿宋"/>
          <w:sz w:val="32"/>
          <w:szCs w:val="32"/>
        </w:rPr>
        <w:t>万元，主要原因</w:t>
      </w:r>
      <w:r>
        <w:rPr>
          <w:rFonts w:ascii="仿宋" w:hAnsi="仿宋" w:eastAsia="仿宋"/>
          <w:sz w:val="32"/>
          <w:szCs w:val="32"/>
        </w:rPr>
        <w:t>2017</w:t>
      </w:r>
      <w:r>
        <w:rPr>
          <w:rFonts w:hint="eastAsia" w:ascii="仿宋" w:hAnsi="仿宋" w:eastAsia="仿宋"/>
          <w:sz w:val="32"/>
          <w:szCs w:val="32"/>
        </w:rPr>
        <w:t>年未做预算；公务用车购置费增加（减少）</w:t>
      </w:r>
      <w:r>
        <w:rPr>
          <w:rFonts w:ascii="仿宋" w:hAnsi="仿宋" w:eastAsia="仿宋"/>
          <w:sz w:val="32"/>
          <w:szCs w:val="32"/>
        </w:rPr>
        <w:t>0</w:t>
      </w:r>
      <w:r>
        <w:rPr>
          <w:rFonts w:hint="eastAsia" w:ascii="仿宋" w:hAnsi="仿宋" w:eastAsia="仿宋"/>
          <w:sz w:val="32"/>
          <w:szCs w:val="32"/>
        </w:rPr>
        <w:t>万元，主要原因</w:t>
      </w:r>
      <w:r>
        <w:rPr>
          <w:rFonts w:ascii="仿宋" w:hAnsi="仿宋" w:eastAsia="仿宋"/>
          <w:sz w:val="32"/>
          <w:szCs w:val="32"/>
        </w:rPr>
        <w:t>2017</w:t>
      </w:r>
      <w:r>
        <w:rPr>
          <w:rFonts w:hint="eastAsia" w:ascii="仿宋" w:hAnsi="仿宋" w:eastAsia="仿宋"/>
          <w:sz w:val="32"/>
          <w:szCs w:val="32"/>
        </w:rPr>
        <w:t>年未做预算；公务用车运行费增加</w:t>
      </w:r>
      <w:r>
        <w:rPr>
          <w:rFonts w:ascii="仿宋" w:hAnsi="仿宋" w:eastAsia="仿宋"/>
          <w:sz w:val="32"/>
          <w:szCs w:val="32"/>
        </w:rPr>
        <w:t>6</w:t>
      </w:r>
      <w:r>
        <w:rPr>
          <w:rFonts w:hint="eastAsia" w:ascii="仿宋" w:hAnsi="仿宋" w:eastAsia="仿宋"/>
          <w:sz w:val="32"/>
          <w:szCs w:val="32"/>
        </w:rPr>
        <w:t>万元，主要原因</w:t>
      </w:r>
      <w:r>
        <w:rPr>
          <w:rFonts w:ascii="仿宋" w:hAnsi="仿宋" w:eastAsia="仿宋"/>
          <w:sz w:val="32"/>
          <w:szCs w:val="32"/>
        </w:rPr>
        <w:t>2017</w:t>
      </w:r>
      <w:r>
        <w:rPr>
          <w:rFonts w:hint="eastAsia" w:ascii="仿宋" w:hAnsi="仿宋" w:eastAsia="仿宋"/>
          <w:sz w:val="32"/>
          <w:szCs w:val="32"/>
        </w:rPr>
        <w:t>年公务车运行维护费预算数为</w:t>
      </w:r>
      <w:r>
        <w:rPr>
          <w:rFonts w:ascii="仿宋" w:hAnsi="仿宋" w:eastAsia="仿宋"/>
          <w:sz w:val="32"/>
          <w:szCs w:val="32"/>
        </w:rPr>
        <w:t>3</w:t>
      </w:r>
      <w:r>
        <w:rPr>
          <w:rFonts w:hint="eastAsia" w:ascii="仿宋" w:hAnsi="仿宋" w:eastAsia="仿宋"/>
          <w:sz w:val="32"/>
          <w:szCs w:val="32"/>
        </w:rPr>
        <w:t>万元；公务接待费减少</w:t>
      </w:r>
      <w:r>
        <w:rPr>
          <w:rFonts w:ascii="仿宋" w:hAnsi="仿宋" w:eastAsia="仿宋"/>
          <w:sz w:val="32"/>
          <w:szCs w:val="32"/>
        </w:rPr>
        <w:t>0.5</w:t>
      </w:r>
      <w:r>
        <w:rPr>
          <w:rFonts w:hint="eastAsia" w:ascii="仿宋" w:hAnsi="仿宋" w:eastAsia="仿宋"/>
          <w:sz w:val="32"/>
          <w:szCs w:val="32"/>
        </w:rPr>
        <w:t>万元，主要原因</w:t>
      </w:r>
      <w:r>
        <w:rPr>
          <w:rFonts w:ascii="仿宋" w:hAnsi="仿宋" w:eastAsia="仿宋"/>
          <w:sz w:val="32"/>
          <w:szCs w:val="32"/>
        </w:rPr>
        <w:t>2017</w:t>
      </w:r>
      <w:r>
        <w:rPr>
          <w:rFonts w:hint="eastAsia" w:ascii="仿宋" w:hAnsi="仿宋" w:eastAsia="仿宋"/>
          <w:sz w:val="32"/>
          <w:szCs w:val="32"/>
        </w:rPr>
        <w:t>年公务接待费预算数为</w:t>
      </w:r>
      <w:r>
        <w:rPr>
          <w:rFonts w:ascii="仿宋" w:hAnsi="仿宋" w:eastAsia="仿宋"/>
          <w:sz w:val="32"/>
          <w:szCs w:val="32"/>
        </w:rPr>
        <w:t>1.5</w:t>
      </w:r>
      <w:r>
        <w:rPr>
          <w:rFonts w:hint="eastAsia" w:ascii="仿宋" w:hAnsi="仿宋" w:eastAsia="仿宋"/>
          <w:sz w:val="32"/>
          <w:szCs w:val="32"/>
        </w:rPr>
        <w:t>万元。</w:t>
      </w:r>
    </w:p>
    <w:p>
      <w:pPr>
        <w:ind w:firstLine="720" w:firstLineChars="225"/>
        <w:rPr>
          <w:rFonts w:ascii="黑体" w:hAnsi="黑体" w:eastAsia="黑体"/>
          <w:sz w:val="32"/>
          <w:szCs w:val="32"/>
        </w:rPr>
      </w:pPr>
      <w:r>
        <w:rPr>
          <w:rFonts w:hint="eastAsia" w:ascii="黑体" w:hAnsi="黑体" w:eastAsia="黑体"/>
          <w:sz w:val="32"/>
          <w:szCs w:val="32"/>
        </w:rPr>
        <w:t>四、关于小坝镇</w:t>
      </w:r>
      <w:r>
        <w:rPr>
          <w:rFonts w:ascii="黑体" w:hAnsi="黑体" w:eastAsia="黑体"/>
          <w:sz w:val="32"/>
          <w:szCs w:val="32"/>
        </w:rPr>
        <w:t>2018</w:t>
      </w:r>
      <w:r>
        <w:rPr>
          <w:rFonts w:hint="eastAsia" w:ascii="黑体" w:hAnsi="黑体" w:eastAsia="黑体"/>
          <w:sz w:val="32"/>
          <w:szCs w:val="32"/>
        </w:rPr>
        <w:t>年政府性基金预算拨款情况说明</w:t>
      </w:r>
    </w:p>
    <w:p>
      <w:pPr>
        <w:ind w:firstLine="723" w:firstLineChars="225"/>
        <w:rPr>
          <w:rFonts w:ascii="楷体" w:hAnsi="楷体" w:eastAsia="楷体"/>
          <w:b/>
          <w:sz w:val="32"/>
          <w:szCs w:val="32"/>
        </w:rPr>
      </w:pPr>
      <w:r>
        <w:rPr>
          <w:rFonts w:hint="eastAsia" w:ascii="楷体" w:hAnsi="楷体" w:eastAsia="楷体"/>
          <w:b/>
          <w:sz w:val="32"/>
          <w:szCs w:val="32"/>
        </w:rPr>
        <w:t>（一）基本支出情况说明。</w:t>
      </w:r>
    </w:p>
    <w:p>
      <w:pPr>
        <w:ind w:firstLine="720" w:firstLineChars="225"/>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2018</w:t>
      </w:r>
      <w:r>
        <w:rPr>
          <w:rFonts w:hint="eastAsia" w:ascii="仿宋" w:hAnsi="仿宋" w:eastAsia="仿宋"/>
          <w:sz w:val="32"/>
          <w:szCs w:val="32"/>
        </w:rPr>
        <w:t>年政府性基金预算拨款基本支出</w:t>
      </w:r>
      <w:r>
        <w:rPr>
          <w:rFonts w:ascii="仿宋" w:hAnsi="仿宋" w:eastAsia="仿宋"/>
          <w:sz w:val="32"/>
          <w:szCs w:val="32"/>
        </w:rPr>
        <w:t>0</w:t>
      </w:r>
      <w:r>
        <w:rPr>
          <w:rFonts w:hint="eastAsia" w:ascii="仿宋" w:hAnsi="仿宋" w:eastAsia="仿宋"/>
          <w:sz w:val="32"/>
          <w:szCs w:val="32"/>
        </w:rPr>
        <w:t>万元</w:t>
      </w:r>
      <w:r>
        <w:rPr>
          <w:rFonts w:ascii="仿宋" w:hAnsi="仿宋" w:eastAsia="仿宋"/>
          <w:sz w:val="32"/>
          <w:szCs w:val="32"/>
        </w:rPr>
        <w:t xml:space="preserve">, </w:t>
      </w:r>
      <w:r>
        <w:rPr>
          <w:rFonts w:hint="eastAsia" w:ascii="仿宋" w:hAnsi="仿宋" w:eastAsia="仿宋"/>
          <w:sz w:val="32"/>
          <w:szCs w:val="32"/>
        </w:rPr>
        <w:t>比</w:t>
      </w:r>
      <w:r>
        <w:rPr>
          <w:rFonts w:ascii="仿宋" w:hAnsi="仿宋" w:eastAsia="仿宋"/>
          <w:sz w:val="32"/>
          <w:szCs w:val="32"/>
        </w:rPr>
        <w:t>2017</w:t>
      </w:r>
      <w:r>
        <w:rPr>
          <w:rFonts w:hint="eastAsia" w:ascii="仿宋" w:hAnsi="仿宋" w:eastAsia="仿宋"/>
          <w:sz w:val="32"/>
          <w:szCs w:val="32"/>
        </w:rPr>
        <w:t>年执行数据增加（减少）</w:t>
      </w:r>
      <w:r>
        <w:rPr>
          <w:rFonts w:ascii="仿宋" w:hAnsi="仿宋" w:eastAsia="仿宋"/>
          <w:sz w:val="32"/>
          <w:szCs w:val="32"/>
        </w:rPr>
        <w:t>0</w:t>
      </w:r>
      <w:r>
        <w:rPr>
          <w:rFonts w:hint="eastAsia" w:ascii="仿宋" w:hAnsi="仿宋" w:eastAsia="仿宋"/>
          <w:sz w:val="32"/>
          <w:szCs w:val="32"/>
        </w:rPr>
        <w:t>万元，增长（下降）</w:t>
      </w:r>
      <w:r>
        <w:rPr>
          <w:rFonts w:ascii="仿宋" w:hAnsi="仿宋" w:eastAsia="仿宋"/>
          <w:sz w:val="32"/>
          <w:szCs w:val="32"/>
        </w:rPr>
        <w:t>0 %</w:t>
      </w:r>
      <w:r>
        <w:rPr>
          <w:rFonts w:hint="eastAsia" w:ascii="仿宋" w:hAnsi="仿宋" w:eastAsia="仿宋"/>
          <w:sz w:val="32"/>
          <w:szCs w:val="32"/>
        </w:rPr>
        <w:t>，其中：</w:t>
      </w:r>
    </w:p>
    <w:p>
      <w:pPr>
        <w:ind w:firstLine="720" w:firstLineChars="225"/>
        <w:rPr>
          <w:rFonts w:ascii="仿宋" w:hAnsi="仿宋" w:eastAsia="仿宋"/>
          <w:sz w:val="32"/>
          <w:szCs w:val="32"/>
        </w:rPr>
      </w:pPr>
      <w:r>
        <w:rPr>
          <w:rFonts w:hint="eastAsia" w:ascii="仿宋" w:hAnsi="仿宋" w:eastAsia="仿宋"/>
          <w:sz w:val="32"/>
          <w:szCs w:val="32"/>
        </w:rPr>
        <w:t>人员经费</w:t>
      </w:r>
      <w:r>
        <w:rPr>
          <w:rFonts w:ascii="仿宋" w:hAnsi="仿宋" w:eastAsia="仿宋"/>
          <w:sz w:val="32"/>
          <w:szCs w:val="32"/>
        </w:rPr>
        <w:t>0</w:t>
      </w:r>
      <w:r>
        <w:rPr>
          <w:rFonts w:hint="eastAsia" w:ascii="仿宋" w:hAnsi="仿宋" w:eastAsia="仿宋"/>
          <w:sz w:val="32"/>
          <w:szCs w:val="32"/>
        </w:rPr>
        <w:t>万元，主要包括：基本工资、津贴补贴、奖金、社会保障缴费、伙食补助费、其他工资福利支出、离休费、退休费、抚恤金、生活补助、医疗费、助学金、奖励金、住房公积金、提租补贴、购房补贴、其他对个人和家庭的补助支出；</w:t>
      </w:r>
    </w:p>
    <w:p>
      <w:pPr>
        <w:ind w:firstLine="720" w:firstLineChars="225"/>
        <w:rPr>
          <w:rFonts w:ascii="仿宋" w:hAnsi="仿宋" w:eastAsia="仿宋"/>
          <w:sz w:val="32"/>
          <w:szCs w:val="32"/>
        </w:rPr>
      </w:pPr>
      <w:r>
        <w:rPr>
          <w:rFonts w:hint="eastAsia" w:ascii="仿宋" w:hAnsi="仿宋" w:eastAsia="仿宋"/>
          <w:sz w:val="32"/>
          <w:szCs w:val="32"/>
        </w:rPr>
        <w:t>公用经费</w:t>
      </w:r>
      <w:r>
        <w:rPr>
          <w:rFonts w:ascii="仿宋" w:hAnsi="仿宋" w:eastAsia="仿宋"/>
          <w:sz w:val="32"/>
          <w:szCs w:val="32"/>
        </w:rPr>
        <w:t>0</w:t>
      </w:r>
      <w:r>
        <w:rPr>
          <w:rFonts w:hint="eastAsia" w:ascii="仿宋" w:hAnsi="仿宋" w:eastAsia="仿宋"/>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其他商品和服务支出、办公设备购置、专用设备购置。</w:t>
      </w:r>
    </w:p>
    <w:p>
      <w:pPr>
        <w:ind w:firstLine="723" w:firstLineChars="225"/>
        <w:rPr>
          <w:rFonts w:ascii="楷体" w:hAnsi="楷体" w:eastAsia="楷体"/>
          <w:b/>
          <w:sz w:val="32"/>
          <w:szCs w:val="32"/>
        </w:rPr>
      </w:pPr>
      <w:r>
        <w:rPr>
          <w:rFonts w:hint="eastAsia" w:ascii="楷体" w:hAnsi="楷体" w:eastAsia="楷体"/>
          <w:b/>
          <w:sz w:val="32"/>
          <w:szCs w:val="32"/>
        </w:rPr>
        <w:t>（二）项目支出情况说明。</w:t>
      </w:r>
    </w:p>
    <w:p>
      <w:pPr>
        <w:ind w:firstLine="720" w:firstLineChars="225"/>
        <w:rPr>
          <w:rFonts w:ascii="仿宋" w:hAnsi="仿宋" w:eastAsia="仿宋"/>
          <w:sz w:val="32"/>
          <w:szCs w:val="32"/>
        </w:rPr>
      </w:pPr>
      <w:r>
        <w:rPr>
          <w:rFonts w:hint="eastAsia" w:ascii="仿宋" w:hAnsi="仿宋" w:eastAsia="仿宋"/>
          <w:sz w:val="32"/>
          <w:szCs w:val="32"/>
        </w:rPr>
        <w:t>我单位</w:t>
      </w:r>
      <w:r>
        <w:rPr>
          <w:rFonts w:ascii="仿宋" w:hAnsi="仿宋" w:eastAsia="仿宋"/>
          <w:sz w:val="32"/>
          <w:szCs w:val="32"/>
        </w:rPr>
        <w:t>2018</w:t>
      </w:r>
      <w:r>
        <w:rPr>
          <w:rFonts w:hint="eastAsia" w:ascii="仿宋" w:hAnsi="仿宋" w:eastAsia="仿宋"/>
          <w:sz w:val="32"/>
          <w:szCs w:val="32"/>
        </w:rPr>
        <w:t>年政府性基金预算拨款项目支出</w:t>
      </w:r>
      <w:r>
        <w:rPr>
          <w:rFonts w:ascii="仿宋" w:hAnsi="仿宋" w:eastAsia="仿宋"/>
          <w:sz w:val="32"/>
          <w:szCs w:val="32"/>
        </w:rPr>
        <w:t>0</w:t>
      </w:r>
      <w:r>
        <w:rPr>
          <w:rFonts w:hint="eastAsia" w:ascii="仿宋" w:hAnsi="仿宋" w:eastAsia="仿宋"/>
          <w:sz w:val="32"/>
          <w:szCs w:val="32"/>
        </w:rPr>
        <w:t>万元，其中：城乡社区支出（类）国有土地使用权出让收入及对应专项债务收入安排的支出（款）补助被征地农民支出（项）</w:t>
      </w:r>
      <w:r>
        <w:rPr>
          <w:rFonts w:ascii="仿宋" w:hAnsi="仿宋" w:eastAsia="仿宋"/>
          <w:sz w:val="32"/>
          <w:szCs w:val="32"/>
        </w:rPr>
        <w:t>2018</w:t>
      </w:r>
      <w:r>
        <w:rPr>
          <w:rFonts w:hint="eastAsia" w:ascii="仿宋" w:hAnsi="仿宋" w:eastAsia="仿宋"/>
          <w:sz w:val="32"/>
          <w:szCs w:val="32"/>
        </w:rPr>
        <w:t>年预算</w:t>
      </w:r>
      <w:r>
        <w:rPr>
          <w:rFonts w:ascii="仿宋" w:hAnsi="仿宋" w:eastAsia="仿宋"/>
          <w:sz w:val="32"/>
          <w:szCs w:val="32"/>
        </w:rPr>
        <w:t>0</w:t>
      </w:r>
      <w:r>
        <w:rPr>
          <w:rFonts w:hint="eastAsia" w:ascii="仿宋" w:hAnsi="仿宋" w:eastAsia="仿宋"/>
          <w:sz w:val="32"/>
          <w:szCs w:val="32"/>
        </w:rPr>
        <w:t>万元，比</w:t>
      </w:r>
      <w:r>
        <w:rPr>
          <w:rFonts w:ascii="仿宋" w:hAnsi="仿宋" w:eastAsia="仿宋"/>
          <w:sz w:val="32"/>
          <w:szCs w:val="32"/>
        </w:rPr>
        <w:t>2017</w:t>
      </w:r>
      <w:r>
        <w:rPr>
          <w:rFonts w:hint="eastAsia" w:ascii="仿宋" w:hAnsi="仿宋" w:eastAsia="仿宋"/>
          <w:sz w:val="32"/>
          <w:szCs w:val="32"/>
        </w:rPr>
        <w:t>年执行数据减少</w:t>
      </w:r>
      <w:r>
        <w:rPr>
          <w:rFonts w:ascii="仿宋" w:hAnsi="仿宋" w:eastAsia="仿宋"/>
          <w:sz w:val="32"/>
          <w:szCs w:val="32"/>
        </w:rPr>
        <w:t>483.74</w:t>
      </w:r>
      <w:r>
        <w:rPr>
          <w:rFonts w:hint="eastAsia" w:ascii="仿宋" w:hAnsi="仿宋" w:eastAsia="仿宋"/>
          <w:sz w:val="32"/>
          <w:szCs w:val="32"/>
        </w:rPr>
        <w:t>万元，下降</w:t>
      </w:r>
      <w:r>
        <w:rPr>
          <w:rFonts w:ascii="仿宋" w:hAnsi="仿宋" w:eastAsia="仿宋"/>
          <w:sz w:val="32"/>
          <w:szCs w:val="32"/>
        </w:rPr>
        <w:t>100%</w:t>
      </w:r>
      <w:r>
        <w:rPr>
          <w:rFonts w:hint="eastAsia" w:ascii="仿宋" w:hAnsi="仿宋" w:eastAsia="仿宋"/>
          <w:sz w:val="32"/>
          <w:szCs w:val="32"/>
        </w:rPr>
        <w:t>。主要用于支付</w:t>
      </w:r>
      <w:r>
        <w:rPr>
          <w:rFonts w:ascii="仿宋" w:hAnsi="仿宋" w:eastAsia="仿宋"/>
          <w:sz w:val="32"/>
          <w:szCs w:val="32"/>
        </w:rPr>
        <w:t>2016</w:t>
      </w:r>
      <w:r>
        <w:rPr>
          <w:rFonts w:hint="eastAsia" w:ascii="仿宋" w:hAnsi="仿宋" w:eastAsia="仿宋"/>
          <w:sz w:val="32"/>
          <w:szCs w:val="32"/>
        </w:rPr>
        <w:t>年各村失地农民养老保险。</w:t>
      </w:r>
    </w:p>
    <w:p>
      <w:pPr>
        <w:ind w:firstLine="720" w:firstLineChars="225"/>
        <w:rPr>
          <w:rFonts w:ascii="黑体" w:hAnsi="黑体" w:eastAsia="黑体"/>
          <w:sz w:val="32"/>
          <w:szCs w:val="32"/>
        </w:rPr>
      </w:pPr>
      <w:r>
        <w:rPr>
          <w:rFonts w:hint="eastAsia" w:ascii="黑体" w:hAnsi="黑体" w:eastAsia="黑体"/>
          <w:sz w:val="32"/>
          <w:szCs w:val="32"/>
        </w:rPr>
        <w:t>五、关于小坝镇</w:t>
      </w:r>
      <w:r>
        <w:rPr>
          <w:rFonts w:ascii="黑体" w:hAnsi="黑体" w:eastAsia="黑体"/>
          <w:sz w:val="32"/>
          <w:szCs w:val="32"/>
        </w:rPr>
        <w:t>2018</w:t>
      </w:r>
      <w:r>
        <w:rPr>
          <w:rFonts w:hint="eastAsia" w:ascii="黑体" w:hAnsi="黑体" w:eastAsia="黑体"/>
          <w:sz w:val="32"/>
          <w:szCs w:val="32"/>
        </w:rPr>
        <w:t>年收支预算情况的总体说明</w:t>
      </w:r>
    </w:p>
    <w:p>
      <w:pPr>
        <w:ind w:firstLine="720" w:firstLineChars="225"/>
        <w:rPr>
          <w:rFonts w:ascii="仿宋" w:hAnsi="仿宋" w:eastAsia="仿宋"/>
          <w:sz w:val="32"/>
          <w:szCs w:val="32"/>
        </w:rPr>
      </w:pPr>
      <w:r>
        <w:rPr>
          <w:rFonts w:hint="eastAsia" w:ascii="仿宋" w:hAnsi="仿宋" w:eastAsia="仿宋"/>
          <w:sz w:val="32"/>
          <w:szCs w:val="32"/>
        </w:rPr>
        <w:t>按照全口径预算的原则，我单位</w:t>
      </w:r>
      <w:r>
        <w:rPr>
          <w:rFonts w:ascii="仿宋" w:hAnsi="仿宋" w:eastAsia="仿宋"/>
          <w:sz w:val="32"/>
          <w:szCs w:val="32"/>
        </w:rPr>
        <w:t>2018</w:t>
      </w:r>
      <w:r>
        <w:rPr>
          <w:rFonts w:hint="eastAsia" w:ascii="仿宋" w:hAnsi="仿宋" w:eastAsia="仿宋"/>
          <w:sz w:val="32"/>
          <w:szCs w:val="32"/>
        </w:rPr>
        <w:t>年所有收入和支出均纳入部门预算管理。收入总预算</w:t>
      </w:r>
      <w:r>
        <w:rPr>
          <w:rFonts w:ascii="仿宋" w:hAnsi="仿宋" w:eastAsia="仿宋"/>
          <w:sz w:val="32"/>
          <w:szCs w:val="32"/>
        </w:rPr>
        <w:t>1047.04</w:t>
      </w:r>
      <w:r>
        <w:rPr>
          <w:rFonts w:hint="eastAsia" w:ascii="仿宋" w:hAnsi="仿宋" w:eastAsia="仿宋"/>
          <w:sz w:val="32"/>
          <w:szCs w:val="32"/>
        </w:rPr>
        <w:t>万元，支出总预算</w:t>
      </w:r>
      <w:r>
        <w:rPr>
          <w:rFonts w:ascii="仿宋" w:hAnsi="仿宋" w:eastAsia="仿宋"/>
          <w:sz w:val="32"/>
          <w:szCs w:val="32"/>
        </w:rPr>
        <w:t>1047.04</w:t>
      </w:r>
      <w:r>
        <w:rPr>
          <w:rFonts w:hint="eastAsia" w:ascii="仿宋" w:hAnsi="仿宋" w:eastAsia="仿宋"/>
          <w:sz w:val="32"/>
          <w:szCs w:val="32"/>
        </w:rPr>
        <w:t>万元。</w:t>
      </w:r>
    </w:p>
    <w:p>
      <w:pPr>
        <w:ind w:firstLine="720" w:firstLineChars="225"/>
        <w:rPr>
          <w:rFonts w:ascii="仿宋" w:hAnsi="仿宋" w:eastAsia="仿宋"/>
          <w:sz w:val="32"/>
          <w:szCs w:val="32"/>
        </w:rPr>
      </w:pPr>
      <w:r>
        <w:rPr>
          <w:rFonts w:hint="eastAsia" w:ascii="仿宋" w:hAnsi="仿宋" w:eastAsia="仿宋"/>
          <w:sz w:val="32"/>
          <w:szCs w:val="32"/>
        </w:rPr>
        <w:t>收入预算包括：上年结转</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；财政拨款收入</w:t>
      </w:r>
      <w:r>
        <w:rPr>
          <w:rFonts w:ascii="仿宋" w:hAnsi="仿宋" w:eastAsia="仿宋"/>
          <w:sz w:val="32"/>
          <w:szCs w:val="32"/>
        </w:rPr>
        <w:t>1047.04</w:t>
      </w:r>
      <w:r>
        <w:rPr>
          <w:rFonts w:hint="eastAsia" w:ascii="仿宋" w:hAnsi="仿宋" w:eastAsia="仿宋"/>
          <w:sz w:val="32"/>
          <w:szCs w:val="32"/>
        </w:rPr>
        <w:t>万元，占</w:t>
      </w:r>
      <w:r>
        <w:rPr>
          <w:rFonts w:ascii="仿宋" w:hAnsi="仿宋" w:eastAsia="仿宋"/>
          <w:sz w:val="32"/>
          <w:szCs w:val="32"/>
        </w:rPr>
        <w:t>100%</w:t>
      </w:r>
      <w:r>
        <w:rPr>
          <w:rFonts w:hint="eastAsia" w:ascii="仿宋" w:hAnsi="仿宋" w:eastAsia="仿宋"/>
          <w:sz w:val="32"/>
          <w:szCs w:val="32"/>
        </w:rPr>
        <w:t>；事业收入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；事业单位经营收入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；其他收入</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w:t>
      </w:r>
      <w:r>
        <w:rPr>
          <w:rFonts w:hint="eastAsia" w:ascii="仿宋" w:hAnsi="仿宋" w:eastAsia="仿宋"/>
          <w:sz w:val="32"/>
          <w:szCs w:val="32"/>
        </w:rPr>
        <w:t>。</w:t>
      </w:r>
    </w:p>
    <w:p>
      <w:pPr>
        <w:ind w:firstLine="720" w:firstLineChars="225"/>
        <w:rPr>
          <w:rFonts w:ascii="仿宋" w:hAnsi="仿宋" w:eastAsia="仿宋"/>
          <w:sz w:val="32"/>
          <w:szCs w:val="32"/>
        </w:rPr>
      </w:pPr>
      <w:r>
        <w:rPr>
          <w:rFonts w:hint="eastAsia" w:ascii="仿宋" w:hAnsi="仿宋" w:eastAsia="仿宋"/>
          <w:sz w:val="32"/>
          <w:szCs w:val="32"/>
        </w:rPr>
        <w:t>支出预算包括：基本支出</w:t>
      </w:r>
      <w:r>
        <w:rPr>
          <w:rFonts w:ascii="仿宋" w:hAnsi="仿宋" w:eastAsia="仿宋"/>
          <w:sz w:val="32"/>
          <w:szCs w:val="32"/>
        </w:rPr>
        <w:t>956.74</w:t>
      </w:r>
      <w:r>
        <w:rPr>
          <w:rFonts w:hint="eastAsia" w:ascii="仿宋" w:hAnsi="仿宋" w:eastAsia="仿宋"/>
          <w:sz w:val="32"/>
          <w:szCs w:val="32"/>
        </w:rPr>
        <w:t>万元，占</w:t>
      </w:r>
      <w:r>
        <w:rPr>
          <w:rFonts w:ascii="仿宋" w:hAnsi="仿宋" w:eastAsia="仿宋"/>
          <w:sz w:val="32"/>
          <w:szCs w:val="32"/>
        </w:rPr>
        <w:t>81%</w:t>
      </w:r>
      <w:r>
        <w:rPr>
          <w:rFonts w:hint="eastAsia" w:ascii="仿宋" w:hAnsi="仿宋" w:eastAsia="仿宋"/>
          <w:sz w:val="32"/>
          <w:szCs w:val="32"/>
        </w:rPr>
        <w:t>；项目支出</w:t>
      </w:r>
      <w:r>
        <w:rPr>
          <w:rFonts w:ascii="仿宋" w:hAnsi="仿宋" w:eastAsia="仿宋"/>
          <w:sz w:val="32"/>
          <w:szCs w:val="32"/>
        </w:rPr>
        <w:t>90.3</w:t>
      </w:r>
      <w:r>
        <w:rPr>
          <w:rFonts w:hint="eastAsia" w:ascii="仿宋" w:hAnsi="仿宋" w:eastAsia="仿宋"/>
          <w:sz w:val="32"/>
          <w:szCs w:val="32"/>
        </w:rPr>
        <w:t>万元，占</w:t>
      </w:r>
      <w:r>
        <w:rPr>
          <w:rFonts w:ascii="仿宋" w:hAnsi="仿宋" w:eastAsia="仿宋"/>
          <w:sz w:val="32"/>
          <w:szCs w:val="32"/>
        </w:rPr>
        <w:t>19%</w:t>
      </w:r>
      <w:r>
        <w:rPr>
          <w:rFonts w:hint="eastAsia" w:ascii="仿宋" w:hAnsi="仿宋" w:eastAsia="仿宋"/>
          <w:sz w:val="32"/>
          <w:szCs w:val="32"/>
        </w:rPr>
        <w:t>。事业单位经营支出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；上缴上级支出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；对附属单位补助支出</w:t>
      </w:r>
      <w:r>
        <w:rPr>
          <w:rFonts w:ascii="仿宋" w:hAnsi="仿宋" w:eastAsia="仿宋"/>
          <w:sz w:val="32"/>
          <w:szCs w:val="32"/>
        </w:rPr>
        <w:t>0</w:t>
      </w:r>
      <w:r>
        <w:rPr>
          <w:rFonts w:hint="eastAsia" w:ascii="仿宋" w:hAnsi="仿宋" w:eastAsia="仿宋"/>
          <w:sz w:val="32"/>
          <w:szCs w:val="32"/>
        </w:rPr>
        <w:t>万元，占</w:t>
      </w:r>
      <w:r>
        <w:rPr>
          <w:rFonts w:ascii="仿宋" w:hAnsi="仿宋" w:eastAsia="仿宋"/>
          <w:sz w:val="32"/>
          <w:szCs w:val="32"/>
        </w:rPr>
        <w:t>0%</w:t>
      </w:r>
      <w:r>
        <w:rPr>
          <w:rFonts w:hint="eastAsia" w:ascii="仿宋" w:hAnsi="仿宋" w:eastAsia="仿宋"/>
          <w:sz w:val="32"/>
          <w:szCs w:val="32"/>
        </w:rPr>
        <w:t>。</w:t>
      </w:r>
    </w:p>
    <w:p>
      <w:pPr>
        <w:ind w:firstLine="720" w:firstLineChars="225"/>
        <w:rPr>
          <w:rFonts w:ascii="黑体" w:hAnsi="黑体" w:eastAsia="黑体"/>
          <w:sz w:val="32"/>
          <w:szCs w:val="32"/>
        </w:rPr>
      </w:pPr>
      <w:r>
        <w:rPr>
          <w:rFonts w:hint="eastAsia" w:ascii="黑体" w:hAnsi="黑体" w:eastAsia="黑体"/>
          <w:sz w:val="32"/>
          <w:szCs w:val="32"/>
        </w:rPr>
        <w:t>六、其他重要事项的情况说明</w:t>
      </w:r>
    </w:p>
    <w:p>
      <w:pPr>
        <w:widowControl/>
        <w:spacing w:line="560" w:lineRule="exact"/>
        <w:ind w:firstLine="480"/>
        <w:jc w:val="left"/>
        <w:rPr>
          <w:rFonts w:ascii="楷体" w:hAnsi="楷体" w:eastAsia="楷体" w:cs="宋体"/>
          <w:b/>
          <w:kern w:val="0"/>
          <w:sz w:val="32"/>
          <w:szCs w:val="32"/>
        </w:rPr>
      </w:pPr>
      <w:r>
        <w:rPr>
          <w:rFonts w:ascii="仿宋" w:hAnsi="仿宋" w:eastAsia="仿宋"/>
        </w:rPr>
        <w:t xml:space="preserve">  </w:t>
      </w:r>
      <w:r>
        <w:rPr>
          <w:rFonts w:hint="eastAsia" w:ascii="楷体" w:hAnsi="楷体" w:eastAsia="楷体" w:cs="宋体"/>
          <w:b/>
          <w:kern w:val="0"/>
          <w:sz w:val="32"/>
          <w:szCs w:val="32"/>
        </w:rPr>
        <w:t>（一）机关运行经费</w:t>
      </w:r>
    </w:p>
    <w:p>
      <w:pPr>
        <w:widowControl/>
        <w:spacing w:line="560" w:lineRule="exact"/>
        <w:ind w:firstLine="480"/>
        <w:jc w:val="left"/>
        <w:rPr>
          <w:rFonts w:ascii="仿宋" w:hAnsi="仿宋" w:eastAsia="仿宋" w:cs="宋体"/>
          <w:kern w:val="0"/>
          <w:sz w:val="32"/>
          <w:szCs w:val="32"/>
        </w:rPr>
      </w:pPr>
      <w:r>
        <w:rPr>
          <w:rFonts w:ascii="仿宋" w:hAnsi="仿宋" w:eastAsia="仿宋" w:cs="宋体"/>
          <w:kern w:val="0"/>
          <w:sz w:val="32"/>
          <w:szCs w:val="32"/>
        </w:rPr>
        <w:t>2018</w:t>
      </w:r>
      <w:r>
        <w:rPr>
          <w:rFonts w:hint="eastAsia" w:ascii="仿宋" w:hAnsi="仿宋" w:eastAsia="仿宋" w:cs="宋体"/>
          <w:kern w:val="0"/>
          <w:sz w:val="32"/>
          <w:szCs w:val="32"/>
        </w:rPr>
        <w:t>年，我单位的机关运行经费财政拨款预算</w:t>
      </w:r>
      <w:r>
        <w:rPr>
          <w:rFonts w:ascii="仿宋" w:hAnsi="仿宋" w:eastAsia="仿宋" w:cs="宋体"/>
          <w:kern w:val="0"/>
          <w:sz w:val="32"/>
          <w:szCs w:val="32"/>
        </w:rPr>
        <w:t>145.97</w:t>
      </w:r>
      <w:r>
        <w:rPr>
          <w:rFonts w:hint="eastAsia" w:ascii="仿宋" w:hAnsi="仿宋" w:eastAsia="仿宋" w:cs="宋体"/>
          <w:kern w:val="0"/>
          <w:sz w:val="32"/>
          <w:szCs w:val="32"/>
        </w:rPr>
        <w:t>万元，比</w:t>
      </w:r>
      <w:r>
        <w:rPr>
          <w:rFonts w:ascii="仿宋" w:hAnsi="仿宋" w:eastAsia="仿宋" w:cs="宋体"/>
          <w:kern w:val="0"/>
          <w:sz w:val="32"/>
          <w:szCs w:val="32"/>
        </w:rPr>
        <w:t>2017</w:t>
      </w:r>
      <w:r>
        <w:rPr>
          <w:rFonts w:hint="eastAsia" w:ascii="仿宋" w:hAnsi="仿宋" w:eastAsia="仿宋" w:cs="宋体"/>
          <w:kern w:val="0"/>
          <w:sz w:val="32"/>
          <w:szCs w:val="32"/>
        </w:rPr>
        <w:t>年预算增加</w:t>
      </w:r>
      <w:r>
        <w:rPr>
          <w:rFonts w:ascii="仿宋" w:hAnsi="仿宋" w:eastAsia="仿宋" w:cs="宋体"/>
          <w:kern w:val="0"/>
          <w:sz w:val="32"/>
          <w:szCs w:val="32"/>
        </w:rPr>
        <w:t>46.69</w:t>
      </w:r>
      <w:r>
        <w:rPr>
          <w:rFonts w:hint="eastAsia" w:ascii="仿宋" w:hAnsi="仿宋" w:eastAsia="仿宋" w:cs="宋体"/>
          <w:kern w:val="0"/>
          <w:sz w:val="32"/>
          <w:szCs w:val="32"/>
        </w:rPr>
        <w:t>万元，增长</w:t>
      </w:r>
      <w:r>
        <w:rPr>
          <w:rFonts w:ascii="仿宋" w:hAnsi="仿宋" w:eastAsia="仿宋" w:cs="宋体"/>
          <w:kern w:val="0"/>
          <w:sz w:val="32"/>
          <w:szCs w:val="32"/>
        </w:rPr>
        <w:t>47 %</w:t>
      </w:r>
      <w:r>
        <w:rPr>
          <w:rFonts w:hint="eastAsia" w:ascii="仿宋" w:hAnsi="仿宋" w:eastAsia="仿宋" w:cs="宋体"/>
          <w:kern w:val="0"/>
          <w:sz w:val="32"/>
          <w:szCs w:val="32"/>
        </w:rPr>
        <w:t>。</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（二）政府采购情况</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2018</w:t>
      </w:r>
      <w:r>
        <w:rPr>
          <w:rFonts w:hint="eastAsia" w:ascii="仿宋" w:hAnsi="仿宋" w:eastAsia="仿宋" w:cs="宋体"/>
          <w:kern w:val="0"/>
          <w:sz w:val="32"/>
          <w:szCs w:val="32"/>
        </w:rPr>
        <w:t>年，我单位政府采购预算</w:t>
      </w:r>
      <w:r>
        <w:rPr>
          <w:rFonts w:ascii="仿宋" w:hAnsi="仿宋" w:eastAsia="仿宋" w:cs="宋体"/>
          <w:kern w:val="0"/>
          <w:sz w:val="32"/>
          <w:szCs w:val="32"/>
        </w:rPr>
        <w:t>3</w:t>
      </w:r>
      <w:r>
        <w:rPr>
          <w:rFonts w:hint="eastAsia" w:ascii="仿宋" w:hAnsi="仿宋" w:eastAsia="仿宋" w:cs="宋体"/>
          <w:kern w:val="0"/>
          <w:sz w:val="32"/>
          <w:szCs w:val="32"/>
        </w:rPr>
        <w:t>万元，其中：政府采购货物预算</w:t>
      </w:r>
      <w:r>
        <w:rPr>
          <w:rFonts w:ascii="仿宋" w:hAnsi="仿宋" w:eastAsia="仿宋" w:cs="宋体"/>
          <w:kern w:val="0"/>
          <w:sz w:val="32"/>
          <w:szCs w:val="32"/>
        </w:rPr>
        <w:t>3</w:t>
      </w:r>
      <w:r>
        <w:rPr>
          <w:rFonts w:hint="eastAsia" w:ascii="仿宋" w:hAnsi="仿宋" w:eastAsia="仿宋" w:cs="宋体"/>
          <w:kern w:val="0"/>
          <w:sz w:val="32"/>
          <w:szCs w:val="32"/>
        </w:rPr>
        <w:t>万元，政府采购工程预算</w:t>
      </w:r>
      <w:r>
        <w:rPr>
          <w:rFonts w:ascii="仿宋" w:hAnsi="仿宋" w:eastAsia="仿宋" w:cs="宋体"/>
          <w:kern w:val="0"/>
          <w:sz w:val="32"/>
          <w:szCs w:val="32"/>
        </w:rPr>
        <w:t>0</w:t>
      </w:r>
      <w:r>
        <w:rPr>
          <w:rFonts w:hint="eastAsia" w:ascii="仿宋" w:hAnsi="仿宋" w:eastAsia="仿宋" w:cs="宋体"/>
          <w:kern w:val="0"/>
          <w:sz w:val="32"/>
          <w:szCs w:val="32"/>
        </w:rPr>
        <w:t>万元，政府采购服务预算</w:t>
      </w:r>
      <w:r>
        <w:rPr>
          <w:rFonts w:ascii="仿宋" w:hAnsi="仿宋" w:eastAsia="仿宋" w:cs="宋体"/>
          <w:kern w:val="0"/>
          <w:sz w:val="32"/>
          <w:szCs w:val="32"/>
        </w:rPr>
        <w:t xml:space="preserve">0 </w:t>
      </w:r>
      <w:r>
        <w:rPr>
          <w:rFonts w:hint="eastAsia" w:ascii="仿宋" w:hAnsi="仿宋" w:eastAsia="仿宋" w:cs="宋体"/>
          <w:kern w:val="0"/>
          <w:sz w:val="32"/>
          <w:szCs w:val="32"/>
        </w:rPr>
        <w:t>万元。</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（三）国有资产占用使用情况</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截至</w:t>
      </w:r>
      <w:r>
        <w:rPr>
          <w:rFonts w:ascii="仿宋" w:hAnsi="仿宋" w:eastAsia="仿宋" w:cs="宋体"/>
          <w:kern w:val="0"/>
          <w:sz w:val="32"/>
          <w:szCs w:val="32"/>
        </w:rPr>
        <w:t>2017</w:t>
      </w:r>
      <w:r>
        <w:rPr>
          <w:rFonts w:hint="eastAsia" w:ascii="仿宋" w:hAnsi="仿宋" w:eastAsia="仿宋" w:cs="宋体"/>
          <w:kern w:val="0"/>
          <w:sz w:val="32"/>
          <w:szCs w:val="32"/>
        </w:rPr>
        <w:t>年</w:t>
      </w:r>
      <w:r>
        <w:rPr>
          <w:rFonts w:ascii="仿宋" w:hAnsi="仿宋" w:eastAsia="仿宋" w:cs="宋体"/>
          <w:kern w:val="0"/>
          <w:sz w:val="32"/>
          <w:szCs w:val="32"/>
        </w:rPr>
        <w:t>12</w:t>
      </w:r>
      <w:r>
        <w:rPr>
          <w:rFonts w:hint="eastAsia" w:ascii="仿宋" w:hAnsi="仿宋" w:eastAsia="仿宋" w:cs="宋体"/>
          <w:kern w:val="0"/>
          <w:sz w:val="32"/>
          <w:szCs w:val="32"/>
        </w:rPr>
        <w:t>月</w:t>
      </w:r>
      <w:r>
        <w:rPr>
          <w:rFonts w:ascii="仿宋" w:hAnsi="仿宋" w:eastAsia="仿宋" w:cs="宋体"/>
          <w:kern w:val="0"/>
          <w:sz w:val="32"/>
          <w:szCs w:val="32"/>
        </w:rPr>
        <w:t>31</w:t>
      </w:r>
      <w:r>
        <w:rPr>
          <w:rFonts w:hint="eastAsia" w:ascii="仿宋" w:hAnsi="仿宋" w:eastAsia="仿宋" w:cs="宋体"/>
          <w:kern w:val="0"/>
          <w:sz w:val="32"/>
          <w:szCs w:val="32"/>
        </w:rPr>
        <w:t>日，我单位占用使用国有资产总体情况为房屋</w:t>
      </w:r>
      <w:r>
        <w:rPr>
          <w:rFonts w:ascii="仿宋" w:hAnsi="仿宋" w:eastAsia="仿宋" w:cs="宋体"/>
          <w:kern w:val="0"/>
          <w:sz w:val="32"/>
          <w:szCs w:val="32"/>
        </w:rPr>
        <w:t>5009.33</w:t>
      </w:r>
      <w:r>
        <w:rPr>
          <w:rFonts w:hint="eastAsia" w:ascii="仿宋" w:hAnsi="仿宋" w:eastAsia="仿宋" w:cs="宋体"/>
          <w:kern w:val="0"/>
          <w:sz w:val="32"/>
          <w:szCs w:val="32"/>
        </w:rPr>
        <w:t>平方米，价值</w:t>
      </w:r>
      <w:r>
        <w:rPr>
          <w:rFonts w:ascii="仿宋" w:hAnsi="仿宋" w:eastAsia="仿宋" w:cs="宋体"/>
          <w:kern w:val="0"/>
          <w:sz w:val="32"/>
          <w:szCs w:val="32"/>
        </w:rPr>
        <w:t>829.39</w:t>
      </w:r>
      <w:r>
        <w:rPr>
          <w:rFonts w:hint="eastAsia" w:ascii="仿宋" w:hAnsi="仿宋" w:eastAsia="仿宋" w:cs="宋体"/>
          <w:kern w:val="0"/>
          <w:sz w:val="32"/>
          <w:szCs w:val="32"/>
        </w:rPr>
        <w:t>万元；土地平方米，价值万元；车辆</w:t>
      </w:r>
      <w:r>
        <w:rPr>
          <w:rFonts w:ascii="仿宋" w:hAnsi="仿宋" w:eastAsia="仿宋" w:cs="宋体"/>
          <w:kern w:val="0"/>
          <w:sz w:val="32"/>
          <w:szCs w:val="32"/>
        </w:rPr>
        <w:t>1</w:t>
      </w:r>
      <w:r>
        <w:rPr>
          <w:rFonts w:hint="eastAsia" w:ascii="仿宋" w:hAnsi="仿宋" w:eastAsia="仿宋" w:cs="宋体"/>
          <w:kern w:val="0"/>
          <w:sz w:val="32"/>
          <w:szCs w:val="32"/>
        </w:rPr>
        <w:t>辆，价值</w:t>
      </w:r>
      <w:r>
        <w:rPr>
          <w:rFonts w:ascii="仿宋" w:hAnsi="仿宋" w:eastAsia="仿宋" w:cs="宋体"/>
          <w:kern w:val="0"/>
          <w:sz w:val="32"/>
          <w:szCs w:val="32"/>
        </w:rPr>
        <w:t>4.83</w:t>
      </w:r>
      <w:r>
        <w:rPr>
          <w:rFonts w:hint="eastAsia" w:ascii="仿宋" w:hAnsi="仿宋" w:eastAsia="仿宋" w:cs="宋体"/>
          <w:kern w:val="0"/>
          <w:sz w:val="32"/>
          <w:szCs w:val="32"/>
        </w:rPr>
        <w:t>万元；办公家具价值</w:t>
      </w:r>
      <w:r>
        <w:rPr>
          <w:rFonts w:ascii="仿宋" w:hAnsi="仿宋" w:eastAsia="仿宋" w:cs="宋体"/>
          <w:kern w:val="0"/>
          <w:sz w:val="32"/>
          <w:szCs w:val="32"/>
        </w:rPr>
        <w:t>221.45</w:t>
      </w:r>
      <w:r>
        <w:rPr>
          <w:rFonts w:hint="eastAsia" w:ascii="仿宋" w:hAnsi="仿宋" w:eastAsia="仿宋" w:cs="宋体"/>
          <w:kern w:val="0"/>
          <w:sz w:val="32"/>
          <w:szCs w:val="32"/>
        </w:rPr>
        <w:t>万元；其他资产价值</w:t>
      </w:r>
      <w:r>
        <w:rPr>
          <w:rFonts w:ascii="仿宋" w:hAnsi="仿宋" w:eastAsia="仿宋" w:cs="宋体"/>
          <w:kern w:val="0"/>
          <w:sz w:val="32"/>
          <w:szCs w:val="32"/>
        </w:rPr>
        <w:t>32.78</w:t>
      </w:r>
      <w:r>
        <w:rPr>
          <w:rFonts w:hint="eastAsia" w:ascii="仿宋" w:hAnsi="仿宋" w:eastAsia="仿宋" w:cs="宋体"/>
          <w:kern w:val="0"/>
          <w:sz w:val="32"/>
          <w:szCs w:val="32"/>
        </w:rPr>
        <w:t>万元。国有资产分布情况为：</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本级部门房屋</w:t>
      </w:r>
      <w:r>
        <w:rPr>
          <w:rFonts w:ascii="仿宋" w:hAnsi="仿宋" w:eastAsia="仿宋" w:cs="宋体"/>
          <w:kern w:val="0"/>
          <w:sz w:val="32"/>
          <w:szCs w:val="32"/>
        </w:rPr>
        <w:t>5009.33</w:t>
      </w:r>
      <w:r>
        <w:rPr>
          <w:rFonts w:hint="eastAsia" w:ascii="仿宋" w:hAnsi="仿宋" w:eastAsia="仿宋" w:cs="宋体"/>
          <w:kern w:val="0"/>
          <w:sz w:val="32"/>
          <w:szCs w:val="32"/>
        </w:rPr>
        <w:t>平方米，价值</w:t>
      </w:r>
      <w:r>
        <w:rPr>
          <w:rFonts w:ascii="仿宋" w:hAnsi="仿宋" w:eastAsia="仿宋" w:cs="宋体"/>
          <w:kern w:val="0"/>
          <w:sz w:val="32"/>
          <w:szCs w:val="32"/>
        </w:rPr>
        <w:t>829.39</w:t>
      </w:r>
      <w:r>
        <w:rPr>
          <w:rFonts w:hint="eastAsia" w:ascii="仿宋" w:hAnsi="仿宋" w:eastAsia="仿宋" w:cs="宋体"/>
          <w:kern w:val="0"/>
          <w:sz w:val="32"/>
          <w:szCs w:val="32"/>
        </w:rPr>
        <w:t>万元；土地平方米，价值万元；车辆</w:t>
      </w:r>
      <w:r>
        <w:rPr>
          <w:rFonts w:ascii="仿宋" w:hAnsi="仿宋" w:eastAsia="仿宋" w:cs="宋体"/>
          <w:kern w:val="0"/>
          <w:sz w:val="32"/>
          <w:szCs w:val="32"/>
        </w:rPr>
        <w:t>1</w:t>
      </w:r>
      <w:r>
        <w:rPr>
          <w:rFonts w:hint="eastAsia" w:ascii="仿宋" w:hAnsi="仿宋" w:eastAsia="仿宋" w:cs="宋体"/>
          <w:kern w:val="0"/>
          <w:sz w:val="32"/>
          <w:szCs w:val="32"/>
        </w:rPr>
        <w:t>辆，价值</w:t>
      </w:r>
      <w:r>
        <w:rPr>
          <w:rFonts w:ascii="仿宋" w:hAnsi="仿宋" w:eastAsia="仿宋" w:cs="宋体"/>
          <w:kern w:val="0"/>
          <w:sz w:val="32"/>
          <w:szCs w:val="32"/>
        </w:rPr>
        <w:t>4.83</w:t>
      </w:r>
      <w:r>
        <w:rPr>
          <w:rFonts w:hint="eastAsia" w:ascii="仿宋" w:hAnsi="仿宋" w:eastAsia="仿宋" w:cs="宋体"/>
          <w:kern w:val="0"/>
          <w:sz w:val="32"/>
          <w:szCs w:val="32"/>
        </w:rPr>
        <w:t>万元；办公家具价值</w:t>
      </w:r>
      <w:r>
        <w:rPr>
          <w:rFonts w:ascii="仿宋" w:hAnsi="仿宋" w:eastAsia="仿宋" w:cs="宋体"/>
          <w:kern w:val="0"/>
          <w:sz w:val="32"/>
          <w:szCs w:val="32"/>
        </w:rPr>
        <w:t>221.45</w:t>
      </w:r>
      <w:r>
        <w:rPr>
          <w:rFonts w:hint="eastAsia" w:ascii="仿宋" w:hAnsi="仿宋" w:eastAsia="仿宋" w:cs="宋体"/>
          <w:kern w:val="0"/>
          <w:sz w:val="32"/>
          <w:szCs w:val="32"/>
        </w:rPr>
        <w:t>万元；其他资产价值</w:t>
      </w:r>
      <w:r>
        <w:rPr>
          <w:rFonts w:ascii="仿宋" w:hAnsi="仿宋" w:eastAsia="仿宋" w:cs="宋体"/>
          <w:kern w:val="0"/>
          <w:sz w:val="32"/>
          <w:szCs w:val="32"/>
        </w:rPr>
        <w:t>32.78</w:t>
      </w:r>
      <w:r>
        <w:rPr>
          <w:rFonts w:hint="eastAsia" w:ascii="仿宋" w:hAnsi="仿宋" w:eastAsia="仿宋" w:cs="宋体"/>
          <w:kern w:val="0"/>
          <w:sz w:val="32"/>
          <w:szCs w:val="32"/>
        </w:rPr>
        <w:t>万元。</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所属单位房屋</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平方米，价值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万元；土地</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平方米，价值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万元；车辆</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辆，价值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万元；办公家具价值</w:t>
      </w:r>
      <w:r>
        <w:rPr>
          <w:rFonts w:hint="eastAsia" w:ascii="仿宋" w:hAnsi="仿宋" w:eastAsia="仿宋" w:cs="宋体"/>
          <w:kern w:val="0"/>
          <w:sz w:val="32"/>
          <w:szCs w:val="32"/>
          <w:lang w:val="en-US" w:eastAsia="zh-CN"/>
        </w:rPr>
        <w:t>0</w:t>
      </w:r>
      <w:r>
        <w:rPr>
          <w:rFonts w:hint="eastAsia" w:ascii="仿宋" w:hAnsi="仿宋" w:eastAsia="仿宋" w:cs="宋体"/>
          <w:kern w:val="0"/>
          <w:sz w:val="32"/>
          <w:szCs w:val="32"/>
        </w:rPr>
        <w:t>万元；其他资产价值</w:t>
      </w:r>
      <w:r>
        <w:rPr>
          <w:rFonts w:hint="eastAsia" w:ascii="仿宋" w:hAnsi="仿宋" w:eastAsia="仿宋" w:cs="宋体"/>
          <w:kern w:val="0"/>
          <w:sz w:val="32"/>
          <w:szCs w:val="32"/>
          <w:lang w:val="en-US" w:eastAsia="zh-CN"/>
        </w:rPr>
        <w:t>0</w:t>
      </w:r>
      <w:bookmarkStart w:id="0" w:name="_GoBack"/>
      <w:bookmarkEnd w:id="0"/>
      <w:r>
        <w:rPr>
          <w:rFonts w:hint="eastAsia" w:ascii="仿宋" w:hAnsi="仿宋" w:eastAsia="仿宋" w:cs="宋体"/>
          <w:kern w:val="0"/>
          <w:sz w:val="32"/>
          <w:szCs w:val="32"/>
        </w:rPr>
        <w:t>万元。</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（四）预算绩效情况</w:t>
      </w:r>
    </w:p>
    <w:p>
      <w:pPr>
        <w:widowControl/>
        <w:spacing w:line="560" w:lineRule="exact"/>
        <w:ind w:firstLine="640" w:firstLineChars="200"/>
        <w:jc w:val="left"/>
        <w:rPr>
          <w:rFonts w:ascii="仿宋" w:hAnsi="仿宋" w:eastAsia="仿宋" w:cs="宋体"/>
          <w:kern w:val="0"/>
          <w:sz w:val="32"/>
          <w:szCs w:val="32"/>
        </w:rPr>
      </w:pPr>
      <w:r>
        <w:rPr>
          <w:rFonts w:ascii="仿宋" w:hAnsi="仿宋" w:eastAsia="仿宋" w:cs="宋体"/>
          <w:kern w:val="0"/>
          <w:sz w:val="32"/>
          <w:szCs w:val="32"/>
        </w:rPr>
        <w:t>2018</w:t>
      </w:r>
      <w:r>
        <w:rPr>
          <w:rFonts w:hint="eastAsia" w:ascii="仿宋" w:hAnsi="仿宋" w:eastAsia="仿宋" w:cs="宋体"/>
          <w:kern w:val="0"/>
          <w:sz w:val="32"/>
          <w:szCs w:val="32"/>
        </w:rPr>
        <w:t>年我单位重点项目为支付辖区内各村农户绿化带租地费</w:t>
      </w:r>
      <w:r>
        <w:rPr>
          <w:rFonts w:ascii="仿宋" w:hAnsi="仿宋" w:eastAsia="仿宋" w:cs="宋体"/>
          <w:kern w:val="0"/>
          <w:sz w:val="32"/>
          <w:szCs w:val="32"/>
        </w:rPr>
        <w:t>,</w:t>
      </w:r>
      <w:r>
        <w:rPr>
          <w:rFonts w:hint="eastAsia" w:ascii="仿宋" w:hAnsi="仿宋" w:eastAsia="仿宋" w:cs="宋体"/>
          <w:kern w:val="0"/>
          <w:sz w:val="32"/>
          <w:szCs w:val="32"/>
        </w:rPr>
        <w:t>将租地费按照市上标准准时发放到农户手中</w:t>
      </w:r>
      <w:r>
        <w:rPr>
          <w:rFonts w:ascii="仿宋" w:hAnsi="仿宋" w:eastAsia="仿宋" w:cs="宋体"/>
          <w:kern w:val="0"/>
          <w:sz w:val="32"/>
          <w:szCs w:val="32"/>
        </w:rPr>
        <w:t>,</w:t>
      </w:r>
      <w:r>
        <w:rPr>
          <w:rFonts w:hint="eastAsia" w:ascii="仿宋" w:hAnsi="仿宋" w:eastAsia="仿宋" w:cs="宋体"/>
          <w:kern w:val="0"/>
          <w:sz w:val="32"/>
          <w:szCs w:val="32"/>
        </w:rPr>
        <w:t>促使我镇及全市城市绿化工作顺利开展。</w:t>
      </w:r>
    </w:p>
    <w:p>
      <w:pPr>
        <w:widowControl/>
        <w:spacing w:line="560" w:lineRule="exact"/>
        <w:ind w:firstLine="639" w:firstLineChars="199"/>
        <w:jc w:val="left"/>
        <w:rPr>
          <w:rFonts w:ascii="楷体" w:hAnsi="楷体" w:eastAsia="楷体" w:cs="宋体"/>
          <w:b/>
          <w:kern w:val="0"/>
          <w:sz w:val="32"/>
          <w:szCs w:val="32"/>
        </w:rPr>
      </w:pPr>
      <w:r>
        <w:rPr>
          <w:rFonts w:ascii="楷体" w:hAnsi="楷体" w:eastAsia="楷体" w:cs="宋体"/>
          <w:b/>
          <w:kern w:val="0"/>
          <w:sz w:val="32"/>
          <w:szCs w:val="32"/>
        </w:rPr>
        <w:t>(</w:t>
      </w:r>
      <w:r>
        <w:rPr>
          <w:rFonts w:hint="eastAsia" w:ascii="楷体" w:hAnsi="楷体" w:eastAsia="楷体" w:cs="宋体"/>
          <w:b/>
          <w:kern w:val="0"/>
          <w:sz w:val="32"/>
          <w:szCs w:val="32"/>
        </w:rPr>
        <w:t>五</w:t>
      </w:r>
      <w:r>
        <w:rPr>
          <w:rFonts w:ascii="楷体" w:hAnsi="楷体" w:eastAsia="楷体" w:cs="宋体"/>
          <w:b/>
          <w:kern w:val="0"/>
          <w:sz w:val="32"/>
          <w:szCs w:val="32"/>
        </w:rPr>
        <w:t>)</w:t>
      </w:r>
      <w:r>
        <w:rPr>
          <w:rFonts w:hint="eastAsia" w:ascii="楷体" w:hAnsi="楷体" w:eastAsia="楷体" w:cs="宋体"/>
          <w:b/>
          <w:kern w:val="0"/>
          <w:sz w:val="32"/>
          <w:szCs w:val="32"/>
        </w:rPr>
        <w:t>专项转移支付项目申报情况</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我单位无专项转移支付项目</w:t>
      </w:r>
      <w:r>
        <w:rPr>
          <w:rFonts w:ascii="仿宋" w:hAnsi="仿宋" w:eastAsia="仿宋" w:cs="宋体"/>
          <w:kern w:val="0"/>
          <w:sz w:val="32"/>
          <w:szCs w:val="32"/>
        </w:rPr>
        <w:t>.</w:t>
      </w:r>
    </w:p>
    <w:p>
      <w:pPr>
        <w:widowControl/>
        <w:spacing w:line="560" w:lineRule="exact"/>
        <w:ind w:firstLine="480"/>
        <w:jc w:val="left"/>
        <w:rPr>
          <w:rFonts w:ascii="楷体" w:hAnsi="楷体" w:eastAsia="楷体" w:cs="宋体"/>
          <w:b/>
          <w:kern w:val="0"/>
          <w:sz w:val="32"/>
          <w:szCs w:val="32"/>
        </w:rPr>
      </w:pPr>
      <w:r>
        <w:rPr>
          <w:rFonts w:hint="eastAsia" w:ascii="楷体" w:hAnsi="楷体" w:eastAsia="楷体" w:cs="宋体"/>
          <w:b/>
          <w:kern w:val="0"/>
          <w:sz w:val="32"/>
          <w:szCs w:val="32"/>
        </w:rPr>
        <w:t>（六）其他需说明的事项</w:t>
      </w:r>
    </w:p>
    <w:p>
      <w:pPr>
        <w:widowControl/>
        <w:spacing w:line="560" w:lineRule="exact"/>
        <w:ind w:firstLine="640" w:firstLineChars="200"/>
        <w:jc w:val="left"/>
        <w:rPr>
          <w:rFonts w:ascii="仿宋" w:hAnsi="仿宋" w:eastAsia="仿宋" w:cs="宋体"/>
          <w:kern w:val="0"/>
          <w:sz w:val="32"/>
          <w:szCs w:val="32"/>
        </w:rPr>
      </w:pPr>
      <w:r>
        <w:rPr>
          <w:rFonts w:hint="eastAsia" w:ascii="仿宋" w:hAnsi="仿宋" w:eastAsia="仿宋" w:cs="宋体"/>
          <w:kern w:val="0"/>
          <w:sz w:val="32"/>
          <w:szCs w:val="32"/>
        </w:rPr>
        <w:t>我单位政府性基金本年未安排。</w:t>
      </w:r>
    </w:p>
    <w:p>
      <w:pPr>
        <w:widowControl/>
        <w:spacing w:line="560" w:lineRule="exact"/>
        <w:ind w:firstLine="640" w:firstLineChars="200"/>
        <w:jc w:val="left"/>
        <w:rPr>
          <w:rFonts w:ascii="黑体" w:hAnsi="黑体" w:eastAsia="黑体"/>
          <w:sz w:val="32"/>
          <w:szCs w:val="32"/>
        </w:rPr>
      </w:pPr>
      <w:r>
        <w:rPr>
          <w:rFonts w:hint="eastAsia" w:ascii="黑体" w:hAnsi="黑体" w:eastAsia="黑体"/>
          <w:sz w:val="32"/>
          <w:szCs w:val="32"/>
        </w:rPr>
        <w:t>小坝镇</w:t>
      </w:r>
      <w:r>
        <w:rPr>
          <w:rFonts w:ascii="黑体" w:hAnsi="黑体" w:eastAsia="黑体"/>
          <w:sz w:val="32"/>
          <w:szCs w:val="32"/>
        </w:rPr>
        <w:t>2018</w:t>
      </w:r>
      <w:r>
        <w:rPr>
          <w:rFonts w:hint="eastAsia" w:ascii="黑体" w:hAnsi="黑体" w:eastAsia="黑体"/>
          <w:sz w:val="32"/>
          <w:szCs w:val="32"/>
        </w:rPr>
        <w:t>年部门预算</w:t>
      </w:r>
      <w:r>
        <w:rPr>
          <w:rFonts w:ascii="黑体" w:hAnsi="黑体" w:eastAsia="黑体"/>
          <w:sz w:val="32"/>
          <w:szCs w:val="32"/>
        </w:rPr>
        <w:t>—</w:t>
      </w:r>
      <w:r>
        <w:rPr>
          <w:rFonts w:hint="eastAsia" w:ascii="黑体" w:hAnsi="黑体" w:eastAsia="黑体"/>
          <w:sz w:val="32"/>
          <w:szCs w:val="32"/>
        </w:rPr>
        <w:t>名词解释</w:t>
      </w:r>
    </w:p>
    <w:p>
      <w:pPr>
        <w:widowControl/>
        <w:spacing w:line="560" w:lineRule="exact"/>
        <w:ind w:firstLine="640" w:firstLineChars="200"/>
        <w:jc w:val="left"/>
        <w:rPr>
          <w:rFonts w:ascii="仿宋" w:hAnsi="仿宋" w:eastAsia="仿宋"/>
          <w:sz w:val="32"/>
          <w:szCs w:val="32"/>
        </w:rPr>
      </w:pPr>
      <w:r>
        <w:rPr>
          <w:rFonts w:ascii="仿宋" w:hAnsi="仿宋" w:eastAsia="仿宋"/>
          <w:sz w:val="32"/>
          <w:szCs w:val="32"/>
        </w:rPr>
        <w:t>1.</w:t>
      </w:r>
      <w:r>
        <w:rPr>
          <w:rFonts w:hint="eastAsia" w:ascii="仿宋" w:hAnsi="仿宋" w:eastAsia="仿宋"/>
          <w:sz w:val="32"/>
          <w:szCs w:val="32"/>
        </w:rPr>
        <w:t>基本支出：指为保障机构正常运转、完成日常工作任务而发生的人员支出和公用支出。包括</w:t>
      </w:r>
      <w:r>
        <w:rPr>
          <w:rFonts w:ascii="仿宋" w:hAnsi="仿宋" w:eastAsia="仿宋"/>
          <w:sz w:val="32"/>
          <w:szCs w:val="32"/>
        </w:rPr>
        <w:t>: 1</w:t>
      </w:r>
      <w:r>
        <w:rPr>
          <w:rFonts w:hint="eastAsia" w:ascii="仿宋" w:hAnsi="仿宋" w:eastAsia="仿宋"/>
          <w:sz w:val="32"/>
          <w:szCs w:val="32"/>
        </w:rPr>
        <w:t>、工资福利支出包括在职职工基本工资、津贴补贴和社会保险缴费。</w:t>
      </w:r>
    </w:p>
    <w:p>
      <w:pPr>
        <w:widowControl/>
        <w:spacing w:line="560" w:lineRule="exact"/>
        <w:ind w:firstLine="480"/>
        <w:jc w:val="left"/>
        <w:rPr>
          <w:rFonts w:ascii="仿宋" w:hAnsi="仿宋" w:eastAsia="仿宋"/>
          <w:sz w:val="32"/>
          <w:szCs w:val="32"/>
        </w:rPr>
      </w:pPr>
      <w:r>
        <w:rPr>
          <w:rFonts w:ascii="仿宋" w:hAnsi="仿宋" w:eastAsia="仿宋"/>
          <w:sz w:val="32"/>
          <w:szCs w:val="32"/>
        </w:rPr>
        <w:t xml:space="preserve"> 2</w:t>
      </w:r>
      <w:r>
        <w:rPr>
          <w:rFonts w:hint="eastAsia" w:ascii="仿宋" w:hAnsi="仿宋" w:eastAsia="仿宋"/>
          <w:sz w:val="32"/>
          <w:szCs w:val="32"/>
        </w:rPr>
        <w:t>、商品和服务包括办公费、印刷费、水电费、邮电费、办公用房取暖费及维修费、公务用车运行维护费、差旅费、会议费、招待费、培训费、其它商品服务支出等。</w:t>
      </w:r>
    </w:p>
    <w:p>
      <w:pPr>
        <w:widowControl/>
        <w:spacing w:line="560" w:lineRule="exact"/>
        <w:ind w:firstLine="640" w:firstLineChars="200"/>
        <w:jc w:val="left"/>
        <w:rPr>
          <w:rFonts w:ascii="仿宋" w:hAnsi="仿宋" w:eastAsia="仿宋"/>
          <w:sz w:val="32"/>
          <w:szCs w:val="32"/>
        </w:rPr>
      </w:pPr>
      <w:r>
        <w:rPr>
          <w:rFonts w:ascii="仿宋" w:hAnsi="仿宋" w:eastAsia="仿宋"/>
          <w:sz w:val="32"/>
          <w:szCs w:val="32"/>
        </w:rPr>
        <w:t>3</w:t>
      </w:r>
      <w:r>
        <w:rPr>
          <w:rFonts w:hint="eastAsia" w:ascii="仿宋" w:hAnsi="仿宋" w:eastAsia="仿宋"/>
          <w:sz w:val="32"/>
          <w:szCs w:val="32"/>
        </w:rPr>
        <w:t>、对个人和家庭的补助包括离退休人员工资及福利费慰问费、遗属生活补助、在职人员住房公积金及探亲费。</w:t>
      </w:r>
    </w:p>
    <w:p>
      <w:pPr>
        <w:widowControl/>
        <w:spacing w:line="560" w:lineRule="exact"/>
        <w:ind w:firstLine="640" w:firstLineChars="200"/>
        <w:jc w:val="left"/>
        <w:rPr>
          <w:rFonts w:ascii="仿宋" w:hAnsi="仿宋" w:eastAsia="仿宋"/>
        </w:rPr>
      </w:pPr>
      <w:r>
        <w:rPr>
          <w:rFonts w:ascii="仿宋" w:hAnsi="仿宋" w:eastAsia="仿宋"/>
          <w:sz w:val="32"/>
          <w:szCs w:val="32"/>
        </w:rPr>
        <w:t>4</w:t>
      </w:r>
      <w:r>
        <w:rPr>
          <w:rFonts w:hint="eastAsia" w:ascii="仿宋" w:hAnsi="仿宋" w:eastAsia="仿宋"/>
          <w:sz w:val="32"/>
          <w:szCs w:val="32"/>
        </w:rPr>
        <w:t>、项目支出：指在基本支出之外为完成特定行政任务和事业发展目标所发生的支出。</w:t>
      </w:r>
      <w:r>
        <w:rPr>
          <w:rFonts w:ascii="仿宋" w:hAnsi="仿宋" w:eastAsia="仿宋"/>
        </w:rPr>
        <w:t xml:space="preserve">   </w:t>
      </w:r>
    </w:p>
    <w:p>
      <w:pPr>
        <w:widowControl/>
        <w:spacing w:line="560" w:lineRule="exact"/>
        <w:ind w:firstLine="420" w:firstLineChars="200"/>
        <w:jc w:val="left"/>
        <w:rPr>
          <w:rFonts w:ascii="仿宋" w:hAnsi="仿宋" w:eastAsia="仿宋"/>
          <w:sz w:val="32"/>
          <w:szCs w:val="32"/>
        </w:rPr>
      </w:pPr>
      <w:r>
        <w:rPr>
          <w:rFonts w:ascii="仿宋" w:hAnsi="仿宋" w:eastAsia="仿宋"/>
        </w:rPr>
        <w:t xml:space="preserve"> </w:t>
      </w:r>
      <w:r>
        <w:rPr>
          <w:rFonts w:ascii="仿宋" w:hAnsi="仿宋" w:eastAsia="仿宋"/>
          <w:sz w:val="32"/>
          <w:szCs w:val="32"/>
        </w:rPr>
        <w:t xml:space="preserve"> 5</w:t>
      </w:r>
      <w:r>
        <w:rPr>
          <w:rFonts w:hint="eastAsia" w:ascii="仿宋" w:hAnsi="仿宋" w:eastAsia="仿宋"/>
          <w:sz w:val="32"/>
          <w:szCs w:val="32"/>
        </w:rPr>
        <w:t>、房屋维修管护费</w:t>
      </w:r>
      <w:r>
        <w:rPr>
          <w:rFonts w:ascii="仿宋" w:hAnsi="仿宋" w:eastAsia="仿宋"/>
          <w:sz w:val="32"/>
          <w:szCs w:val="32"/>
        </w:rPr>
        <w:t xml:space="preserve"> </w:t>
      </w:r>
      <w:r>
        <w:rPr>
          <w:rFonts w:hint="eastAsia" w:ascii="仿宋" w:hAnsi="仿宋" w:eastAsia="仿宋"/>
          <w:sz w:val="32"/>
          <w:szCs w:val="32"/>
        </w:rPr>
        <w:t>：指我单位敬老院出租费用。</w:t>
      </w:r>
    </w:p>
    <w:p>
      <w:pPr>
        <w:widowControl/>
        <w:spacing w:line="560" w:lineRule="exact"/>
        <w:ind w:firstLine="640" w:firstLineChars="200"/>
        <w:jc w:val="left"/>
        <w:rPr>
          <w:rFonts w:ascii="仿宋" w:hAnsi="仿宋" w:eastAsia="仿宋"/>
          <w:sz w:val="32"/>
          <w:szCs w:val="32"/>
        </w:rPr>
      </w:pPr>
      <w:r>
        <w:rPr>
          <w:rFonts w:ascii="仿宋" w:hAnsi="仿宋" w:eastAsia="仿宋"/>
          <w:sz w:val="32"/>
          <w:szCs w:val="32"/>
        </w:rPr>
        <w:t>6</w:t>
      </w:r>
      <w:r>
        <w:rPr>
          <w:rFonts w:hint="eastAsia" w:ascii="仿宋" w:hAnsi="仿宋" w:eastAsia="仿宋"/>
          <w:sz w:val="32"/>
          <w:szCs w:val="32"/>
        </w:rPr>
        <w:t>、计划生育社会抚养费：指对不符合法定条件生育子女的公民征收的费用。</w:t>
      </w:r>
    </w:p>
    <w:p>
      <w:pPr>
        <w:widowControl/>
        <w:spacing w:line="560" w:lineRule="exact"/>
        <w:ind w:firstLine="640" w:firstLineChars="200"/>
        <w:jc w:val="left"/>
        <w:rPr>
          <w:rFonts w:ascii="仿宋" w:hAnsi="仿宋" w:eastAsia="仿宋"/>
          <w:sz w:val="32"/>
          <w:szCs w:val="32"/>
        </w:rPr>
      </w:pPr>
      <w:r>
        <w:rPr>
          <w:rFonts w:ascii="仿宋" w:hAnsi="仿宋" w:eastAsia="仿宋"/>
          <w:sz w:val="32"/>
          <w:szCs w:val="32"/>
        </w:rPr>
        <w:t>7</w:t>
      </w:r>
      <w:r>
        <w:rPr>
          <w:rFonts w:hint="eastAsia" w:ascii="仿宋" w:hAnsi="仿宋" w:eastAsia="仿宋"/>
          <w:sz w:val="32"/>
          <w:szCs w:val="32"/>
        </w:rPr>
        <w:t>、绿化带租地费：指用于支付辖区内各村农户绿化带租地租金。</w:t>
      </w:r>
    </w:p>
    <w:sectPr>
      <w:pgSz w:w="11906" w:h="16838"/>
      <w:pgMar w:top="1418" w:right="1418" w:bottom="1418"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pict>
        <v:shape id="_x0000_s2049" o:spid="_x0000_s2049"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joinstyle="miter"/>
          <v:imagedata o:title=""/>
          <o:lock v:ext="edit"/>
          <v:textbox inset="0mm,0mm,0mm,0mm" style="mso-fit-shape-to-text:t;">
            <w:txbxContent>
              <w:p>
                <w:pPr>
                  <w:snapToGrid w:val="0"/>
                  <w:rPr>
                    <w:sz w:val="18"/>
                  </w:rPr>
                </w:pPr>
                <w:r>
                  <w:fldChar w:fldCharType="begin"/>
                </w:r>
                <w:r>
                  <w:instrText xml:space="preserve"> PAGE  \* MERGEFORMAT </w:instrText>
                </w:r>
                <w:r>
                  <w:fldChar w:fldCharType="separate"/>
                </w:r>
                <w:r>
                  <w:rPr>
                    <w:sz w:val="18"/>
                  </w:rPr>
                  <w:t>22</w:t>
                </w:r>
                <w:r>
                  <w:rPr>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5427"/>
    <w:rsid w:val="000611A1"/>
    <w:rsid w:val="000A2308"/>
    <w:rsid w:val="000B2912"/>
    <w:rsid w:val="0011393B"/>
    <w:rsid w:val="00157D75"/>
    <w:rsid w:val="001D07E1"/>
    <w:rsid w:val="001D5DF3"/>
    <w:rsid w:val="001D66B5"/>
    <w:rsid w:val="00226885"/>
    <w:rsid w:val="00245399"/>
    <w:rsid w:val="002518AC"/>
    <w:rsid w:val="002624C6"/>
    <w:rsid w:val="002707EA"/>
    <w:rsid w:val="00342584"/>
    <w:rsid w:val="003601D2"/>
    <w:rsid w:val="0037413C"/>
    <w:rsid w:val="003801CE"/>
    <w:rsid w:val="003A146A"/>
    <w:rsid w:val="003A46F4"/>
    <w:rsid w:val="003B1886"/>
    <w:rsid w:val="003B60DB"/>
    <w:rsid w:val="003D6C60"/>
    <w:rsid w:val="00407911"/>
    <w:rsid w:val="00421A9D"/>
    <w:rsid w:val="00433911"/>
    <w:rsid w:val="00434A89"/>
    <w:rsid w:val="004632F1"/>
    <w:rsid w:val="00535FD3"/>
    <w:rsid w:val="00540B14"/>
    <w:rsid w:val="00570E19"/>
    <w:rsid w:val="0058003E"/>
    <w:rsid w:val="005805A7"/>
    <w:rsid w:val="005862EA"/>
    <w:rsid w:val="005B1CC8"/>
    <w:rsid w:val="005D6F9C"/>
    <w:rsid w:val="00600D1A"/>
    <w:rsid w:val="00604BD2"/>
    <w:rsid w:val="00604DB1"/>
    <w:rsid w:val="0064276C"/>
    <w:rsid w:val="006650E1"/>
    <w:rsid w:val="00671D7B"/>
    <w:rsid w:val="006947DB"/>
    <w:rsid w:val="006B3065"/>
    <w:rsid w:val="006C09A0"/>
    <w:rsid w:val="006E18E7"/>
    <w:rsid w:val="006F10E6"/>
    <w:rsid w:val="00706586"/>
    <w:rsid w:val="007516C8"/>
    <w:rsid w:val="00754CF9"/>
    <w:rsid w:val="00785427"/>
    <w:rsid w:val="007875C8"/>
    <w:rsid w:val="00787B8F"/>
    <w:rsid w:val="007B1582"/>
    <w:rsid w:val="007E6994"/>
    <w:rsid w:val="007F62DE"/>
    <w:rsid w:val="008245AD"/>
    <w:rsid w:val="0083623D"/>
    <w:rsid w:val="008379E4"/>
    <w:rsid w:val="0084408F"/>
    <w:rsid w:val="00890BCB"/>
    <w:rsid w:val="008A103F"/>
    <w:rsid w:val="008B0238"/>
    <w:rsid w:val="008B7135"/>
    <w:rsid w:val="008C33EB"/>
    <w:rsid w:val="008D38AF"/>
    <w:rsid w:val="008D4F74"/>
    <w:rsid w:val="008D508E"/>
    <w:rsid w:val="008D5332"/>
    <w:rsid w:val="008E7E51"/>
    <w:rsid w:val="008F0021"/>
    <w:rsid w:val="00933596"/>
    <w:rsid w:val="00943F37"/>
    <w:rsid w:val="0096625E"/>
    <w:rsid w:val="00970804"/>
    <w:rsid w:val="00972791"/>
    <w:rsid w:val="009861E7"/>
    <w:rsid w:val="009A55CB"/>
    <w:rsid w:val="009B1D2E"/>
    <w:rsid w:val="009B6C45"/>
    <w:rsid w:val="009D360F"/>
    <w:rsid w:val="009E215C"/>
    <w:rsid w:val="00A10C08"/>
    <w:rsid w:val="00A428F9"/>
    <w:rsid w:val="00A5676E"/>
    <w:rsid w:val="00A652E9"/>
    <w:rsid w:val="00A8653F"/>
    <w:rsid w:val="00A91F98"/>
    <w:rsid w:val="00AA1DCE"/>
    <w:rsid w:val="00AA6CCF"/>
    <w:rsid w:val="00AE097A"/>
    <w:rsid w:val="00AF7BF4"/>
    <w:rsid w:val="00B051E4"/>
    <w:rsid w:val="00B3063D"/>
    <w:rsid w:val="00B3609D"/>
    <w:rsid w:val="00B361CE"/>
    <w:rsid w:val="00B532D8"/>
    <w:rsid w:val="00B65B4F"/>
    <w:rsid w:val="00B92441"/>
    <w:rsid w:val="00BA4A19"/>
    <w:rsid w:val="00BA5DC6"/>
    <w:rsid w:val="00BB110A"/>
    <w:rsid w:val="00BB6829"/>
    <w:rsid w:val="00BC21E7"/>
    <w:rsid w:val="00BF4D26"/>
    <w:rsid w:val="00C2647E"/>
    <w:rsid w:val="00C273E4"/>
    <w:rsid w:val="00C37111"/>
    <w:rsid w:val="00C37FED"/>
    <w:rsid w:val="00C57879"/>
    <w:rsid w:val="00C64435"/>
    <w:rsid w:val="00C65E39"/>
    <w:rsid w:val="00CB0ADE"/>
    <w:rsid w:val="00D25FC3"/>
    <w:rsid w:val="00D308D9"/>
    <w:rsid w:val="00D421E5"/>
    <w:rsid w:val="00D4266F"/>
    <w:rsid w:val="00D46831"/>
    <w:rsid w:val="00DA7D9E"/>
    <w:rsid w:val="00DD386C"/>
    <w:rsid w:val="00E120AA"/>
    <w:rsid w:val="00E12748"/>
    <w:rsid w:val="00E36426"/>
    <w:rsid w:val="00E56D03"/>
    <w:rsid w:val="00EB1AD8"/>
    <w:rsid w:val="00F35D4A"/>
    <w:rsid w:val="00F62BE6"/>
    <w:rsid w:val="00F7308F"/>
    <w:rsid w:val="00F93910"/>
    <w:rsid w:val="00F974DD"/>
    <w:rsid w:val="00FB45C2"/>
    <w:rsid w:val="00FE6683"/>
    <w:rsid w:val="00FF04C1"/>
    <w:rsid w:val="298177A6"/>
    <w:rsid w:val="437A28A8"/>
    <w:rsid w:val="46F67800"/>
    <w:rsid w:val="6F6B01A8"/>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99"/>
  </w:style>
  <w:style w:type="table" w:default="1" w:styleId="6">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99"/>
    <w:pPr>
      <w:tabs>
        <w:tab w:val="center" w:pos="4153"/>
        <w:tab w:val="right" w:pos="8306"/>
      </w:tabs>
      <w:snapToGrid w:val="0"/>
      <w:jc w:val="left"/>
    </w:pPr>
    <w:rPr>
      <w:sz w:val="18"/>
      <w:szCs w:val="18"/>
    </w:rPr>
  </w:style>
  <w:style w:type="paragraph" w:styleId="3">
    <w:name w:val="header"/>
    <w:basedOn w:val="1"/>
    <w:link w:val="8"/>
    <w:qFormat/>
    <w:uiPriority w:val="99"/>
    <w:pPr>
      <w:pBdr>
        <w:bottom w:val="single" w:color="auto" w:sz="6" w:space="1"/>
      </w:pBdr>
      <w:tabs>
        <w:tab w:val="center" w:pos="4153"/>
        <w:tab w:val="right" w:pos="8306"/>
      </w:tabs>
      <w:snapToGrid w:val="0"/>
      <w:jc w:val="center"/>
    </w:pPr>
    <w:rPr>
      <w:sz w:val="18"/>
      <w:szCs w:val="18"/>
    </w:rPr>
  </w:style>
  <w:style w:type="character" w:styleId="5">
    <w:name w:val="page number"/>
    <w:basedOn w:val="4"/>
    <w:uiPriority w:val="99"/>
    <w:rPr>
      <w:rFonts w:cs="Times New Roman"/>
    </w:rPr>
  </w:style>
  <w:style w:type="character" w:customStyle="1" w:styleId="7">
    <w:name w:val="Footer Char"/>
    <w:basedOn w:val="4"/>
    <w:link w:val="2"/>
    <w:locked/>
    <w:uiPriority w:val="99"/>
    <w:rPr>
      <w:rFonts w:eastAsia="宋体" w:cs="Times New Roman"/>
      <w:kern w:val="2"/>
      <w:sz w:val="18"/>
      <w:szCs w:val="18"/>
      <w:lang w:val="en-US" w:eastAsia="zh-CN" w:bidi="ar-SA"/>
    </w:rPr>
  </w:style>
  <w:style w:type="character" w:customStyle="1" w:styleId="8">
    <w:name w:val="Header Char"/>
    <w:basedOn w:val="4"/>
    <w:link w:val="3"/>
    <w:qFormat/>
    <w:locked/>
    <w:uiPriority w:val="99"/>
    <w:rPr>
      <w:rFonts w:eastAsia="宋体" w:cs="Times New Roman"/>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Sky123.Org</Company>
  <Pages>23</Pages>
  <Words>1564</Words>
  <Characters>8916</Characters>
  <Lines>0</Lines>
  <Paragraphs>0</Paragraphs>
  <TotalTime>0</TotalTime>
  <ScaleCrop>false</ScaleCrop>
  <LinksUpToDate>false</LinksUpToDate>
  <CharactersWithSpaces>0</CharactersWithSpaces>
  <Application>WPS Office_10.8.0.6108_F1E327BC-269C-435d-A152-05C5408002CA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2018-01-02T09:42:00Z</dcterms:created>
  <dc:creator>User</dc:creator>
  <cp:lastModifiedBy>Administrator</cp:lastModifiedBy>
  <cp:lastPrinted>2018-01-05T08:12:00Z</cp:lastPrinted>
  <dcterms:modified xsi:type="dcterms:W3CDTF">2018-01-23T03:36:25Z</dcterms:modified>
  <dc:title>附件</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2052-10.8.0.6108</vt:lpwstr>
  </property>
</Properties>
</file>