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jc w:val="center"/>
        <w:rPr>
          <w:rFonts w:ascii="方正小标宋简体" w:eastAsia="方正小标宋简体" w:hAnsi="仿宋"/>
          <w:kern w:val="0"/>
          <w:sz w:val="44"/>
          <w:szCs w:val="44"/>
        </w:rPr>
      </w:pPr>
    </w:p>
    <w:p w:rsidR="00723E43" w:rsidRDefault="00723E43">
      <w:pPr>
        <w:jc w:val="center"/>
        <w:rPr>
          <w:rFonts w:ascii="方正小标宋简体" w:eastAsia="方正小标宋简体" w:hAnsi="仿宋"/>
          <w:kern w:val="0"/>
          <w:sz w:val="44"/>
          <w:szCs w:val="44"/>
        </w:rPr>
      </w:pPr>
    </w:p>
    <w:p w:rsidR="00723E43" w:rsidRDefault="00AC4D60">
      <w:pPr>
        <w:jc w:val="center"/>
        <w:rPr>
          <w:rFonts w:ascii="仿宋" w:eastAsia="仿宋" w:hAnsi="仿宋"/>
          <w:sz w:val="32"/>
          <w:szCs w:val="32"/>
        </w:rPr>
      </w:pPr>
      <w:r>
        <w:rPr>
          <w:rFonts w:ascii="方正小标宋简体" w:eastAsia="方正小标宋简体" w:hAnsi="仿宋" w:hint="eastAsia"/>
          <w:kern w:val="0"/>
          <w:sz w:val="44"/>
          <w:szCs w:val="44"/>
        </w:rPr>
        <w:t>青铜峡市</w:t>
      </w:r>
      <w:r>
        <w:rPr>
          <w:rFonts w:ascii="方正小标宋简体" w:eastAsia="方正小标宋简体" w:hAnsi="仿宋" w:hint="eastAsia"/>
          <w:kern w:val="0"/>
          <w:sz w:val="44"/>
          <w:szCs w:val="44"/>
        </w:rPr>
        <w:t>档案局</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w:t>
      </w: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sz w:val="32"/>
          <w:szCs w:val="32"/>
        </w:rPr>
      </w:pPr>
    </w:p>
    <w:p w:rsidR="00723E43" w:rsidRDefault="00723E43">
      <w:pPr>
        <w:rPr>
          <w:rFonts w:ascii="仿宋" w:eastAsia="仿宋" w:hAnsi="仿宋"/>
          <w:b/>
          <w:kern w:val="0"/>
          <w:sz w:val="32"/>
          <w:szCs w:val="32"/>
        </w:rPr>
      </w:pPr>
    </w:p>
    <w:p w:rsidR="00723E43" w:rsidRDefault="00723E43">
      <w:pPr>
        <w:rPr>
          <w:rFonts w:ascii="仿宋" w:eastAsia="仿宋" w:hAnsi="仿宋"/>
          <w:b/>
          <w:kern w:val="0"/>
          <w:sz w:val="32"/>
          <w:szCs w:val="32"/>
        </w:rPr>
      </w:pPr>
    </w:p>
    <w:p w:rsidR="00723E43" w:rsidRDefault="00AC4D60">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目</w:t>
      </w:r>
      <w:r>
        <w:rPr>
          <w:rFonts w:ascii="宋体" w:eastAsia="方正小标宋简体" w:hAnsi="宋体" w:hint="eastAsia"/>
          <w:kern w:val="0"/>
          <w:sz w:val="44"/>
          <w:szCs w:val="44"/>
        </w:rPr>
        <w:t> </w:t>
      </w:r>
      <w:r>
        <w:rPr>
          <w:rFonts w:ascii="方正小标宋简体" w:eastAsia="方正小标宋简体" w:hAnsi="仿宋" w:hint="eastAsia"/>
          <w:kern w:val="0"/>
          <w:sz w:val="44"/>
          <w:szCs w:val="44"/>
        </w:rPr>
        <w:t xml:space="preserve"> </w:t>
      </w:r>
      <w:r>
        <w:rPr>
          <w:rFonts w:ascii="方正小标宋简体" w:eastAsia="方正小标宋简体" w:hAnsi="仿宋" w:hint="eastAsia"/>
          <w:kern w:val="0"/>
          <w:sz w:val="44"/>
          <w:szCs w:val="44"/>
        </w:rPr>
        <w:t>录</w:t>
      </w:r>
    </w:p>
    <w:p w:rsidR="00723E43" w:rsidRDefault="00723E43">
      <w:pPr>
        <w:rPr>
          <w:rFonts w:ascii="仿宋" w:eastAsia="仿宋" w:hAnsi="仿宋"/>
          <w:b/>
          <w:kern w:val="0"/>
          <w:sz w:val="32"/>
          <w:szCs w:val="32"/>
        </w:rPr>
      </w:pPr>
    </w:p>
    <w:p w:rsidR="00723E43" w:rsidRDefault="00AC4D60">
      <w:pPr>
        <w:ind w:firstLineChars="225" w:firstLine="72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单位概况</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color w:val="000000"/>
          <w:kern w:val="0"/>
          <w:sz w:val="32"/>
          <w:szCs w:val="32"/>
        </w:rPr>
        <w:t>主要职能</w:t>
      </w:r>
    </w:p>
    <w:p w:rsidR="00723E43" w:rsidRDefault="00AC4D60">
      <w:pPr>
        <w:ind w:firstLineChars="225" w:firstLine="720"/>
        <w:rPr>
          <w:rFonts w:ascii="仿宋" w:eastAsia="仿宋" w:hAnsi="仿宋"/>
          <w:kern w:val="0"/>
          <w:sz w:val="32"/>
          <w:szCs w:val="32"/>
        </w:rPr>
      </w:pPr>
      <w:r>
        <w:rPr>
          <w:rFonts w:ascii="仿宋" w:eastAsia="仿宋" w:hAnsi="仿宋" w:hint="eastAsia"/>
          <w:color w:val="000000"/>
          <w:kern w:val="0"/>
          <w:sz w:val="32"/>
          <w:szCs w:val="32"/>
        </w:rPr>
        <w:t>二、部门预算单位构成</w:t>
      </w:r>
    </w:p>
    <w:p w:rsidR="00723E43" w:rsidRDefault="00AC4D60">
      <w:pPr>
        <w:ind w:firstLineChars="225" w:firstLine="72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一、财政拨款收支预算总表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二、财政拨款支出预算总表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三、一般公共预算支出表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四、一般公共预算基本支出和项目支出部门经济分类科目表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五、一般公共预算“三公”经费支出表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六、政府性基金预算支出明细表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七</w:t>
      </w:r>
      <w:r>
        <w:rPr>
          <w:rFonts w:ascii="仿宋" w:eastAsia="仿宋" w:hAnsi="仿宋" w:hint="eastAsia"/>
          <w:kern w:val="0"/>
          <w:sz w:val="32"/>
          <w:szCs w:val="32"/>
        </w:rPr>
        <w:t>、部门收支预算总表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八</w:t>
      </w:r>
      <w:r>
        <w:rPr>
          <w:rFonts w:ascii="仿宋" w:eastAsia="仿宋" w:hAnsi="仿宋" w:hint="eastAsia"/>
          <w:kern w:val="0"/>
          <w:sz w:val="32"/>
          <w:szCs w:val="32"/>
        </w:rPr>
        <w:t>、部门收入总表</w:t>
      </w:r>
    </w:p>
    <w:p w:rsidR="00723E43" w:rsidRDefault="00AC4D60">
      <w:pPr>
        <w:ind w:firstLineChars="225" w:firstLine="72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hint="eastAsia"/>
          <w:kern w:val="0"/>
          <w:sz w:val="32"/>
          <w:szCs w:val="32"/>
        </w:rPr>
        <w:t>、部门支出总表</w:t>
      </w:r>
    </w:p>
    <w:p w:rsidR="00723E43" w:rsidRDefault="00AC4D60">
      <w:pPr>
        <w:ind w:firstLineChars="225" w:firstLine="72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年部门预算情况说明</w:t>
      </w:r>
    </w:p>
    <w:p w:rsidR="00723E43" w:rsidRDefault="00AC4D60">
      <w:pPr>
        <w:ind w:firstLineChars="225" w:firstLine="720"/>
        <w:rPr>
          <w:rFonts w:ascii="黑体" w:eastAsia="黑体" w:hAnsi="黑体"/>
          <w:kern w:val="0"/>
          <w:sz w:val="32"/>
          <w:szCs w:val="32"/>
        </w:rPr>
      </w:pPr>
      <w:r>
        <w:rPr>
          <w:rFonts w:ascii="黑体" w:eastAsia="黑体" w:hAnsi="黑体" w:hint="eastAsia"/>
          <w:kern w:val="0"/>
          <w:sz w:val="32"/>
          <w:szCs w:val="32"/>
        </w:rPr>
        <w:t>第四部门</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723E43" w:rsidRDefault="00723E43">
      <w:pPr>
        <w:rPr>
          <w:rFonts w:ascii="仿宋" w:eastAsia="仿宋" w:hAnsi="仿宋"/>
          <w:b/>
          <w:kern w:val="0"/>
          <w:sz w:val="32"/>
          <w:szCs w:val="32"/>
        </w:rPr>
      </w:pPr>
    </w:p>
    <w:p w:rsidR="00723E43" w:rsidRDefault="00723E43">
      <w:pPr>
        <w:rPr>
          <w:rFonts w:ascii="仿宋" w:eastAsia="仿宋" w:hAnsi="仿宋"/>
          <w:b/>
          <w:kern w:val="0"/>
          <w:sz w:val="32"/>
          <w:szCs w:val="32"/>
        </w:rPr>
      </w:pPr>
    </w:p>
    <w:p w:rsidR="00723E43" w:rsidRDefault="00723E43">
      <w:pPr>
        <w:rPr>
          <w:rFonts w:ascii="仿宋" w:eastAsia="仿宋" w:hAnsi="仿宋"/>
          <w:b/>
          <w:kern w:val="0"/>
          <w:sz w:val="32"/>
          <w:szCs w:val="32"/>
        </w:rPr>
      </w:pPr>
    </w:p>
    <w:p w:rsidR="00723E43" w:rsidRDefault="00723E43">
      <w:pPr>
        <w:rPr>
          <w:rFonts w:ascii="仿宋" w:eastAsia="仿宋" w:hAnsi="仿宋"/>
          <w:b/>
          <w:kern w:val="0"/>
          <w:sz w:val="32"/>
          <w:szCs w:val="32"/>
        </w:rPr>
      </w:pPr>
    </w:p>
    <w:p w:rsidR="00723E43" w:rsidRDefault="00AC4D60">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年部门预算——单位概况</w:t>
      </w:r>
    </w:p>
    <w:p w:rsidR="00723E43" w:rsidRDefault="00723E43" w:rsidP="00723E43">
      <w:pPr>
        <w:ind w:firstLineChars="224" w:firstLine="717"/>
        <w:rPr>
          <w:rFonts w:ascii="仿宋" w:eastAsia="仿宋" w:hAnsi="仿宋"/>
          <w:kern w:val="0"/>
          <w:sz w:val="32"/>
          <w:szCs w:val="32"/>
        </w:rPr>
      </w:pPr>
    </w:p>
    <w:p w:rsidR="00723E43" w:rsidRDefault="00AC4D60" w:rsidP="00723E43">
      <w:pPr>
        <w:ind w:firstLineChars="224" w:firstLine="717"/>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hint="eastAsia"/>
          <w:color w:val="000000"/>
          <w:kern w:val="0"/>
          <w:sz w:val="32"/>
          <w:szCs w:val="32"/>
        </w:rPr>
        <w:t>主要职能</w:t>
      </w:r>
      <w:r>
        <w:rPr>
          <w:rFonts w:eastAsia="黑体" w:hint="eastAsia"/>
          <w:kern w:val="0"/>
          <w:sz w:val="32"/>
          <w:szCs w:val="32"/>
        </w:rPr>
        <w:t> </w:t>
      </w:r>
    </w:p>
    <w:p w:rsidR="00723E43" w:rsidRDefault="00AC4D60">
      <w:pPr>
        <w:spacing w:line="540" w:lineRule="exact"/>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、贯彻执行《中华人民共和国档案法》、《宁夏档案条例》、档案工作方针、政策和法律、法规，并监督组织实施。</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、负责编制全市档案事业发展规划和档案工作规章制度，并组织实施。</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、对全市各级各类档案馆及镇、街道、农林场、机关团体、企事业单位和驻青区属企业、单位的档案管理工作进行监督、指导和执法检查，开展档案室级别评审工作。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、组织并指导全市的档案理论与科学技术研究、档案保护、档案宣传、档案教育以及档案干部继续教育培训工作。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、组织指导全市档案干部专业技术职务评聘工作。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、负责市档案馆爱国主义教育基地图片、实物、相关资料的征集，并面向社会进行爱国主义教育宣传工作。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、负责收集和接收全市范围内具有保存价值的各类档案资料。</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、全馆所存各门类、载体档案进行科学整理、安全保管。负</w:t>
      </w:r>
      <w:r>
        <w:rPr>
          <w:rFonts w:ascii="仿宋_GB2312" w:eastAsia="仿宋_GB2312" w:hint="eastAsia"/>
          <w:sz w:val="32"/>
          <w:szCs w:val="32"/>
        </w:rPr>
        <w:t>责馆藏档案信息资源的有效开发，为社会各界提供利用、服务工作。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、负责对档案的编纂研究及整理工作，有计划地组织、编辑、出版档案史料汇编等材料，在不同范围内发行。</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lastRenderedPageBreak/>
        <w:t>10</w:t>
      </w:r>
      <w:r>
        <w:rPr>
          <w:rFonts w:ascii="仿宋_GB2312" w:eastAsia="仿宋_GB2312" w:hint="eastAsia"/>
          <w:sz w:val="32"/>
          <w:szCs w:val="32"/>
        </w:rPr>
        <w:t>、负责市现行文件资料服务中心文件收集、整理、保管、鉴定、编目和提供利用工作。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、负责对全市基层档案室登记，会同市人</w:t>
      </w:r>
      <w:proofErr w:type="gramStart"/>
      <w:r>
        <w:rPr>
          <w:rFonts w:ascii="仿宋_GB2312" w:eastAsia="仿宋_GB2312" w:hint="eastAsia"/>
          <w:sz w:val="32"/>
          <w:szCs w:val="32"/>
        </w:rPr>
        <w:t>劳</w:t>
      </w:r>
      <w:proofErr w:type="gramEnd"/>
      <w:r>
        <w:rPr>
          <w:rFonts w:ascii="仿宋_GB2312" w:eastAsia="仿宋_GB2312" w:hint="eastAsia"/>
          <w:sz w:val="32"/>
          <w:szCs w:val="32"/>
        </w:rPr>
        <w:t>局审定办理《档案人员岗位资格证书》工作。</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、指导全市档案行业的精神文明建设。</w:t>
      </w:r>
    </w:p>
    <w:p w:rsidR="00723E43" w:rsidRDefault="00AC4D60">
      <w:pPr>
        <w:spacing w:line="540" w:lineRule="exact"/>
        <w:ind w:firstLine="645"/>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、承办市委、市人民政府和上级业务部门交办的其他工作。</w:t>
      </w:r>
    </w:p>
    <w:p w:rsidR="00723E43" w:rsidRDefault="00AC4D60" w:rsidP="00723E43">
      <w:pPr>
        <w:ind w:firstLineChars="224" w:firstLine="717"/>
        <w:rPr>
          <w:rFonts w:ascii="仿宋_GB2312" w:eastAsia="仿宋_GB2312" w:hAnsi="黑体"/>
          <w:b/>
          <w:bCs/>
          <w:kern w:val="0"/>
          <w:sz w:val="32"/>
          <w:szCs w:val="32"/>
        </w:rPr>
      </w:pPr>
      <w:r>
        <w:rPr>
          <w:rFonts w:ascii="仿宋_GB2312" w:eastAsia="仿宋_GB2312" w:hAnsi="黑体" w:hint="eastAsia"/>
          <w:b/>
          <w:bCs/>
          <w:color w:val="000000"/>
          <w:kern w:val="0"/>
          <w:sz w:val="32"/>
          <w:szCs w:val="32"/>
        </w:rPr>
        <w:t>二、部门预算单位构成</w:t>
      </w:r>
    </w:p>
    <w:p w:rsidR="00723E43" w:rsidRDefault="00AC4D60">
      <w:pPr>
        <w:spacing w:line="560" w:lineRule="exact"/>
        <w:ind w:firstLineChars="200" w:firstLine="640"/>
        <w:rPr>
          <w:rFonts w:ascii="方正仿宋_GBK" w:eastAsia="方正仿宋_GBK"/>
          <w:sz w:val="32"/>
          <w:szCs w:val="32"/>
        </w:rPr>
      </w:pPr>
      <w:r>
        <w:rPr>
          <w:rFonts w:ascii="仿宋_GB2312" w:eastAsia="仿宋_GB2312" w:hAnsi="仿宋" w:hint="eastAsia"/>
          <w:color w:val="000000"/>
          <w:kern w:val="0"/>
          <w:sz w:val="32"/>
          <w:szCs w:val="32"/>
        </w:rPr>
        <w:t>从预算单位构成看，青铜峡市档案局是一级预算单位</w:t>
      </w:r>
      <w:r>
        <w:rPr>
          <w:rFonts w:ascii="仿宋_GB2312" w:eastAsia="仿宋_GB2312" w:hAnsi="仿宋" w:hint="eastAsia"/>
          <w:color w:val="000000"/>
          <w:kern w:val="0"/>
          <w:sz w:val="32"/>
          <w:szCs w:val="32"/>
        </w:rPr>
        <w:t>，无所属事业单位。</w:t>
      </w:r>
      <w:r>
        <w:rPr>
          <w:rFonts w:ascii="方正仿宋_GBK" w:eastAsia="方正仿宋_GBK" w:cs="仿宋_GB2312" w:hint="eastAsia"/>
          <w:sz w:val="32"/>
          <w:szCs w:val="32"/>
        </w:rPr>
        <w:t>核定事业编制</w:t>
      </w:r>
      <w:r>
        <w:rPr>
          <w:rFonts w:ascii="方正仿宋_GBK" w:eastAsia="方正仿宋_GBK" w:cs="仿宋_GB2312" w:hint="eastAsia"/>
          <w:sz w:val="32"/>
          <w:szCs w:val="32"/>
        </w:rPr>
        <w:t>18</w:t>
      </w:r>
      <w:r>
        <w:rPr>
          <w:rFonts w:ascii="方正仿宋_GBK" w:eastAsia="方正仿宋_GBK" w:cs="仿宋_GB2312" w:hint="eastAsia"/>
          <w:sz w:val="32"/>
          <w:szCs w:val="32"/>
        </w:rPr>
        <w:t>名，</w:t>
      </w:r>
      <w:bookmarkStart w:id="0" w:name="_GoBack"/>
      <w:bookmarkEnd w:id="0"/>
      <w:r>
        <w:rPr>
          <w:rFonts w:ascii="方正仿宋_GBK" w:eastAsia="方正仿宋_GBK" w:hAnsi="仿宋" w:hint="eastAsia"/>
          <w:sz w:val="32"/>
          <w:szCs w:val="32"/>
        </w:rPr>
        <w:t>全额预算事业编制</w:t>
      </w:r>
      <w:r>
        <w:rPr>
          <w:rFonts w:ascii="方正仿宋_GBK" w:eastAsia="方正仿宋_GBK" w:hAnsi="仿宋" w:hint="eastAsia"/>
          <w:sz w:val="32"/>
          <w:szCs w:val="32"/>
        </w:rPr>
        <w:t>16</w:t>
      </w:r>
      <w:r>
        <w:rPr>
          <w:rFonts w:ascii="方正仿宋_GBK" w:eastAsia="方正仿宋_GBK" w:hAnsi="仿宋" w:hint="eastAsia"/>
          <w:sz w:val="32"/>
          <w:szCs w:val="32"/>
        </w:rPr>
        <w:t>名，</w:t>
      </w:r>
      <w:r>
        <w:rPr>
          <w:rFonts w:ascii="方正仿宋_GBK" w:eastAsia="方正仿宋_GBK" w:cs="仿宋_GB2312" w:hint="eastAsia"/>
          <w:sz w:val="32"/>
          <w:szCs w:val="32"/>
        </w:rPr>
        <w:t>其中</w:t>
      </w:r>
      <w:r>
        <w:rPr>
          <w:rFonts w:ascii="方正仿宋_GBK" w:eastAsia="方正仿宋_GBK" w:hAnsi="仿宋" w:hint="eastAsia"/>
          <w:sz w:val="32"/>
          <w:szCs w:val="32"/>
        </w:rPr>
        <w:t>参照公务员管理工作人员</w:t>
      </w:r>
      <w:r>
        <w:rPr>
          <w:rFonts w:ascii="方正仿宋_GBK" w:eastAsia="方正仿宋_GBK" w:hAnsi="仿宋" w:hint="eastAsia"/>
          <w:sz w:val="32"/>
          <w:szCs w:val="32"/>
        </w:rPr>
        <w:t>1</w:t>
      </w:r>
      <w:r>
        <w:rPr>
          <w:rFonts w:ascii="方正仿宋_GBK" w:eastAsia="方正仿宋_GBK" w:hAnsi="仿宋" w:hint="eastAsia"/>
          <w:sz w:val="32"/>
          <w:szCs w:val="32"/>
        </w:rPr>
        <w:t>4</w:t>
      </w:r>
      <w:r>
        <w:rPr>
          <w:rFonts w:ascii="方正仿宋_GBK" w:eastAsia="方正仿宋_GBK" w:hAnsi="仿宋" w:hint="eastAsia"/>
          <w:sz w:val="32"/>
          <w:szCs w:val="32"/>
        </w:rPr>
        <w:t>名，</w:t>
      </w:r>
      <w:r>
        <w:rPr>
          <w:rFonts w:ascii="方正仿宋_GBK" w:eastAsia="方正仿宋_GBK" w:cs="仿宋_GB2312" w:hint="eastAsia"/>
          <w:sz w:val="32"/>
          <w:szCs w:val="32"/>
        </w:rPr>
        <w:t>定额</w:t>
      </w:r>
      <w:r>
        <w:rPr>
          <w:rFonts w:ascii="方正仿宋_GBK" w:eastAsia="方正仿宋_GBK" w:hAnsi="仿宋" w:hint="eastAsia"/>
          <w:sz w:val="32"/>
          <w:szCs w:val="32"/>
        </w:rPr>
        <w:t>事业编制</w:t>
      </w:r>
      <w:r>
        <w:rPr>
          <w:rFonts w:ascii="方正仿宋_GBK" w:eastAsia="方正仿宋_GBK" w:hAnsi="仿宋" w:hint="eastAsia"/>
          <w:sz w:val="32"/>
          <w:szCs w:val="32"/>
        </w:rPr>
        <w:t>2</w:t>
      </w:r>
      <w:r>
        <w:rPr>
          <w:rFonts w:ascii="方正仿宋_GBK" w:eastAsia="方正仿宋_GBK" w:hAnsi="仿宋" w:hint="eastAsia"/>
          <w:sz w:val="32"/>
          <w:szCs w:val="32"/>
        </w:rPr>
        <w:t>名</w:t>
      </w:r>
      <w:r>
        <w:rPr>
          <w:rFonts w:ascii="方正仿宋_GBK" w:eastAsia="方正仿宋_GBK" w:hAnsi="仿宋" w:hint="eastAsia"/>
          <w:sz w:val="32"/>
          <w:szCs w:val="32"/>
        </w:rPr>
        <w:t>。</w:t>
      </w:r>
      <w:r>
        <w:rPr>
          <w:rFonts w:ascii="方正仿宋_GBK" w:eastAsia="方正仿宋_GBK" w:cs="仿宋_GB2312" w:hint="eastAsia"/>
          <w:sz w:val="32"/>
          <w:szCs w:val="32"/>
        </w:rPr>
        <w:t>核定领导职数</w:t>
      </w:r>
      <w:r>
        <w:rPr>
          <w:rFonts w:ascii="方正仿宋_GBK" w:eastAsia="方正仿宋_GBK" w:cs="仿宋_GB2312" w:hint="eastAsia"/>
          <w:sz w:val="32"/>
          <w:szCs w:val="32"/>
        </w:rPr>
        <w:t>2</w:t>
      </w:r>
      <w:r>
        <w:rPr>
          <w:rFonts w:ascii="方正仿宋_GBK" w:eastAsia="方正仿宋_GBK" w:cs="仿宋_GB2312" w:hint="eastAsia"/>
          <w:sz w:val="32"/>
          <w:szCs w:val="32"/>
        </w:rPr>
        <w:t>名，其中局长</w:t>
      </w:r>
      <w:r>
        <w:rPr>
          <w:rFonts w:ascii="方正仿宋_GBK" w:eastAsia="方正仿宋_GBK" w:cs="仿宋_GB2312" w:hint="eastAsia"/>
          <w:sz w:val="32"/>
          <w:szCs w:val="32"/>
        </w:rPr>
        <w:t>1</w:t>
      </w:r>
      <w:r>
        <w:rPr>
          <w:rFonts w:ascii="方正仿宋_GBK" w:eastAsia="方正仿宋_GBK" w:cs="仿宋_GB2312" w:hint="eastAsia"/>
          <w:sz w:val="32"/>
          <w:szCs w:val="32"/>
        </w:rPr>
        <w:t>名</w:t>
      </w:r>
      <w:r>
        <w:rPr>
          <w:rFonts w:ascii="方正仿宋_GBK" w:eastAsia="方正仿宋_GBK" w:cs="仿宋_GB2312" w:hint="eastAsia"/>
          <w:sz w:val="32"/>
          <w:szCs w:val="32"/>
        </w:rPr>
        <w:t>(</w:t>
      </w:r>
      <w:r>
        <w:rPr>
          <w:rFonts w:ascii="方正仿宋_GBK" w:eastAsia="方正仿宋_GBK" w:cs="仿宋_GB2312" w:hint="eastAsia"/>
          <w:sz w:val="32"/>
          <w:szCs w:val="32"/>
        </w:rPr>
        <w:t>副科级</w:t>
      </w:r>
      <w:r>
        <w:rPr>
          <w:rFonts w:ascii="方正仿宋_GBK" w:eastAsia="方正仿宋_GBK" w:cs="仿宋_GB2312" w:hint="eastAsia"/>
          <w:sz w:val="32"/>
          <w:szCs w:val="32"/>
        </w:rPr>
        <w:t>)</w:t>
      </w:r>
      <w:r>
        <w:rPr>
          <w:rFonts w:ascii="方正仿宋_GBK" w:eastAsia="方正仿宋_GBK" w:cs="仿宋_GB2312" w:hint="eastAsia"/>
          <w:sz w:val="32"/>
          <w:szCs w:val="32"/>
        </w:rPr>
        <w:t>、副局长</w:t>
      </w:r>
      <w:r>
        <w:rPr>
          <w:rFonts w:ascii="方正仿宋_GBK" w:eastAsia="方正仿宋_GBK" w:cs="仿宋_GB2312" w:hint="eastAsia"/>
          <w:sz w:val="32"/>
          <w:szCs w:val="32"/>
        </w:rPr>
        <w:t>1</w:t>
      </w:r>
      <w:r>
        <w:rPr>
          <w:rFonts w:ascii="方正仿宋_GBK" w:eastAsia="方正仿宋_GBK" w:cs="仿宋_GB2312" w:hint="eastAsia"/>
          <w:sz w:val="32"/>
          <w:szCs w:val="32"/>
        </w:rPr>
        <w:t>名。</w:t>
      </w:r>
    </w:p>
    <w:p w:rsidR="00723E43" w:rsidRDefault="00723E43">
      <w:pPr>
        <w:spacing w:line="560" w:lineRule="exact"/>
        <w:ind w:firstLineChars="200" w:firstLine="640"/>
        <w:rPr>
          <w:rFonts w:ascii="方正仿宋_GBK" w:eastAsia="方正仿宋_GBK" w:cs="仿宋_GB2312"/>
          <w:sz w:val="32"/>
          <w:szCs w:val="32"/>
        </w:rPr>
      </w:pPr>
    </w:p>
    <w:p w:rsidR="00723E43" w:rsidRDefault="00723E43" w:rsidP="00723E43">
      <w:pPr>
        <w:ind w:firstLineChars="224" w:firstLine="717"/>
        <w:rPr>
          <w:rFonts w:ascii="仿宋" w:eastAsia="仿宋" w:hAnsi="仿宋"/>
          <w:kern w:val="0"/>
          <w:sz w:val="32"/>
          <w:szCs w:val="32"/>
        </w:rPr>
      </w:pPr>
    </w:p>
    <w:p w:rsidR="00723E43" w:rsidRDefault="00723E43" w:rsidP="00723E43">
      <w:pPr>
        <w:ind w:firstLineChars="224" w:firstLine="717"/>
        <w:rPr>
          <w:rFonts w:ascii="仿宋" w:eastAsia="仿宋" w:hAnsi="仿宋"/>
          <w:kern w:val="0"/>
          <w:sz w:val="32"/>
          <w:szCs w:val="32"/>
        </w:rPr>
        <w:sectPr w:rsidR="00723E43">
          <w:footerReference w:type="default" r:id="rId7"/>
          <w:pgSz w:w="11906" w:h="16838"/>
          <w:pgMar w:top="1418" w:right="1474" w:bottom="1418" w:left="1644" w:header="851" w:footer="992" w:gutter="0"/>
          <w:cols w:space="720"/>
          <w:docGrid w:type="lines" w:linePitch="312"/>
        </w:sectPr>
      </w:pPr>
    </w:p>
    <w:p w:rsidR="00723E43" w:rsidRDefault="00AC4D60">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2018</w:t>
      </w:r>
      <w:r>
        <w:rPr>
          <w:rFonts w:ascii="方正小标宋简体" w:eastAsia="方正小标宋简体" w:hAnsi="仿宋" w:hint="eastAsia"/>
          <w:kern w:val="0"/>
          <w:sz w:val="44"/>
          <w:szCs w:val="44"/>
        </w:rPr>
        <w:t>年部门预算——预算表</w:t>
      </w:r>
    </w:p>
    <w:p w:rsidR="00723E43" w:rsidRDefault="00AC4D60">
      <w:pPr>
        <w:rPr>
          <w:rFonts w:ascii="黑体" w:eastAsia="黑体" w:hAnsi="黑体"/>
          <w:kern w:val="0"/>
          <w:sz w:val="24"/>
        </w:rPr>
      </w:pPr>
      <w:r>
        <w:rPr>
          <w:rFonts w:ascii="黑体" w:eastAsia="黑体" w:hAnsi="黑体" w:hint="eastAsia"/>
          <w:kern w:val="0"/>
          <w:sz w:val="32"/>
          <w:szCs w:val="32"/>
        </w:rPr>
        <w:t>一、财政拨款收支预算总表</w:t>
      </w:r>
    </w:p>
    <w:p w:rsidR="00723E43" w:rsidRDefault="00AC4D60">
      <w:pPr>
        <w:jc w:val="center"/>
        <w:rPr>
          <w:rFonts w:ascii="仿宋" w:eastAsia="仿宋" w:hAnsi="仿宋"/>
          <w:kern w:val="0"/>
          <w:sz w:val="32"/>
          <w:szCs w:val="32"/>
        </w:rPr>
      </w:pPr>
      <w:r>
        <w:rPr>
          <w:rFonts w:ascii="仿宋" w:eastAsia="仿宋" w:hAnsi="仿宋" w:hint="eastAsia"/>
          <w:b/>
          <w:kern w:val="0"/>
          <w:sz w:val="32"/>
          <w:szCs w:val="32"/>
        </w:rPr>
        <w:t>财政拨款收支预算总表</w:t>
      </w:r>
    </w:p>
    <w:p w:rsidR="00723E43" w:rsidRDefault="00AC4D60">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09" w:type="dxa"/>
        <w:tblLayout w:type="fixed"/>
        <w:tblCellMar>
          <w:left w:w="0" w:type="dxa"/>
          <w:right w:w="0" w:type="dxa"/>
        </w:tblCellMar>
        <w:tblLook w:val="04A0"/>
      </w:tblPr>
      <w:tblGrid>
        <w:gridCol w:w="3852"/>
        <w:gridCol w:w="1364"/>
        <w:gridCol w:w="3852"/>
        <w:gridCol w:w="1364"/>
        <w:gridCol w:w="1364"/>
        <w:gridCol w:w="2013"/>
      </w:tblGrid>
      <w:tr w:rsidR="00723E43">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723E43">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预算数</w:t>
            </w:r>
          </w:p>
        </w:tc>
      </w:tr>
      <w:tr w:rsidR="00723E43">
        <w:tc>
          <w:tcPr>
            <w:tcW w:w="3852"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723E43">
        <w:trPr>
          <w:trHeight w:val="380"/>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rPr>
          <w:trHeight w:val="443"/>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kern w:val="0"/>
                <w:sz w:val="24"/>
              </w:rPr>
              <w:t>263.55</w:t>
            </w: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200.76</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200.76</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32.79</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32.79</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15.29</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15.29</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42"/>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723E43">
        <w:tc>
          <w:tcPr>
            <w:tcW w:w="3852"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18"/>
                <w:szCs w:val="18"/>
              </w:rPr>
            </w:pPr>
            <w:r>
              <w:rPr>
                <w:rFonts w:ascii="仿宋" w:eastAsia="仿宋" w:hAnsi="仿宋" w:hint="eastAsia"/>
                <w:b/>
                <w:color w:val="000000"/>
                <w:kern w:val="0"/>
                <w:sz w:val="22"/>
                <w:szCs w:val="22"/>
              </w:rPr>
              <w:t>预算数</w:t>
            </w:r>
          </w:p>
        </w:tc>
      </w:tr>
      <w:tr w:rsidR="00723E43">
        <w:tc>
          <w:tcPr>
            <w:tcW w:w="3852"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723E43">
        <w:trPr>
          <w:trHeight w:val="41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36"/>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55"/>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14.69</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14.69</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rPr>
          <w:trHeight w:val="90"/>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rPr>
          <w:trHeight w:val="90"/>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rPr>
          <w:trHeight w:val="405"/>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r>
      <w:tr w:rsidR="00723E43">
        <w:trPr>
          <w:trHeight w:val="452"/>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nil"/>
              <w:left w:val="nil"/>
              <w:bottom w:val="nil"/>
              <w:right w:val="nil"/>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支出总计</w:t>
            </w:r>
            <w:r>
              <w:rPr>
                <w:rFonts w:ascii="仿宋" w:eastAsia="仿宋" w:hAnsi="仿宋" w:hint="eastAsia"/>
                <w:b/>
                <w:color w:val="000000"/>
                <w:kern w:val="0"/>
                <w:sz w:val="22"/>
                <w:szCs w:val="22"/>
              </w:rPr>
              <w:t>263.55</w:t>
            </w:r>
          </w:p>
        </w:tc>
      </w:tr>
    </w:tbl>
    <w:p w:rsidR="00723E43" w:rsidRDefault="00723E43">
      <w:pPr>
        <w:rPr>
          <w:rFonts w:ascii="仿宋" w:eastAsia="仿宋" w:hAnsi="仿宋"/>
          <w:kern w:val="0"/>
          <w:sz w:val="24"/>
        </w:rPr>
      </w:pPr>
    </w:p>
    <w:p w:rsidR="00723E43" w:rsidRDefault="00AC4D60">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w:t>
      </w:r>
    </w:p>
    <w:p w:rsidR="00723E43" w:rsidRDefault="00723E43">
      <w:pPr>
        <w:rPr>
          <w:rFonts w:ascii="仿宋" w:eastAsia="仿宋" w:hAnsi="仿宋"/>
          <w:kern w:val="0"/>
          <w:sz w:val="32"/>
          <w:szCs w:val="32"/>
        </w:rPr>
      </w:pPr>
    </w:p>
    <w:p w:rsidR="00723E43" w:rsidRDefault="00723E43">
      <w:pPr>
        <w:rPr>
          <w:rFonts w:ascii="仿宋" w:eastAsia="仿宋" w:hAnsi="仿宋"/>
          <w:kern w:val="0"/>
          <w:sz w:val="32"/>
          <w:szCs w:val="32"/>
        </w:rPr>
      </w:pPr>
    </w:p>
    <w:p w:rsidR="00723E43" w:rsidRDefault="00AC4D60">
      <w:pPr>
        <w:rPr>
          <w:rFonts w:ascii="黑体" w:eastAsia="黑体" w:hAnsi="黑体"/>
          <w:kern w:val="0"/>
          <w:sz w:val="24"/>
        </w:rPr>
      </w:pPr>
      <w:r>
        <w:rPr>
          <w:rFonts w:ascii="黑体" w:eastAsia="黑体" w:hAnsi="黑体" w:hint="eastAsia"/>
          <w:kern w:val="0"/>
          <w:sz w:val="32"/>
          <w:szCs w:val="32"/>
        </w:rPr>
        <w:lastRenderedPageBreak/>
        <w:t>二、财政拨款支出预算总表</w:t>
      </w:r>
    </w:p>
    <w:p w:rsidR="00723E43" w:rsidRDefault="00AC4D60">
      <w:pPr>
        <w:jc w:val="center"/>
        <w:rPr>
          <w:rFonts w:ascii="仿宋" w:eastAsia="仿宋" w:hAnsi="仿宋"/>
          <w:kern w:val="0"/>
          <w:sz w:val="24"/>
        </w:rPr>
      </w:pPr>
      <w:r>
        <w:rPr>
          <w:rFonts w:ascii="仿宋" w:eastAsia="仿宋" w:hAnsi="仿宋" w:hint="eastAsia"/>
          <w:b/>
          <w:kern w:val="0"/>
          <w:sz w:val="36"/>
          <w:szCs w:val="36"/>
        </w:rPr>
        <w:t>财政拨款支出预算总表</w:t>
      </w:r>
    </w:p>
    <w:p w:rsidR="00723E43" w:rsidRDefault="00AC4D60">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宋体" w:hint="eastAsia"/>
          <w:kern w:val="0"/>
          <w:sz w:val="32"/>
          <w:szCs w:val="32"/>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20" w:type="dxa"/>
        <w:tblLayout w:type="fixed"/>
        <w:tblCellMar>
          <w:left w:w="0" w:type="dxa"/>
          <w:right w:w="0" w:type="dxa"/>
        </w:tblCellMar>
        <w:tblLook w:val="04A0"/>
      </w:tblPr>
      <w:tblGrid>
        <w:gridCol w:w="1081"/>
        <w:gridCol w:w="2027"/>
        <w:gridCol w:w="1336"/>
        <w:gridCol w:w="1336"/>
        <w:gridCol w:w="1335"/>
        <w:gridCol w:w="1335"/>
        <w:gridCol w:w="1335"/>
        <w:gridCol w:w="1365"/>
        <w:gridCol w:w="1335"/>
        <w:gridCol w:w="1335"/>
      </w:tblGrid>
      <w:tr w:rsidR="00723E43">
        <w:tc>
          <w:tcPr>
            <w:tcW w:w="3108" w:type="dxa"/>
            <w:gridSpan w:val="2"/>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功能分类科目</w:t>
            </w:r>
          </w:p>
        </w:tc>
        <w:tc>
          <w:tcPr>
            <w:tcW w:w="1336"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6706" w:type="dxa"/>
            <w:gridSpan w:val="5"/>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公共财政预算拨款</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政府性基金</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纳入财政专户管理的行政事业性收费安排的拨款</w:t>
            </w: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科目编码</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科目名称</w:t>
            </w:r>
          </w:p>
        </w:tc>
        <w:tc>
          <w:tcPr>
            <w:tcW w:w="1336"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小计</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经费拨款</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纳入预算管理的行政性收费安排的拨款</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自治区专项转移支付</w:t>
            </w: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b/>
                <w:kern w:val="0"/>
                <w:sz w:val="24"/>
              </w:rPr>
            </w:pPr>
            <w:r>
              <w:rPr>
                <w:rFonts w:ascii="仿宋" w:eastAsia="仿宋" w:hAnsi="仿宋" w:hint="eastAsia"/>
                <w:b/>
                <w:kern w:val="0"/>
                <w:sz w:val="22"/>
                <w:szCs w:val="22"/>
              </w:rPr>
              <w:t>自治区一般性转移支付</w:t>
            </w:r>
          </w:p>
        </w:tc>
        <w:tc>
          <w:tcPr>
            <w:tcW w:w="1335"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35"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r>
      <w:tr w:rsidR="00723E43">
        <w:trPr>
          <w:trHeight w:val="401"/>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b/>
                <w:kern w:val="0"/>
                <w:sz w:val="18"/>
                <w:szCs w:val="18"/>
              </w:rPr>
            </w:pPr>
            <w:r>
              <w:rPr>
                <w:rFonts w:ascii="宋体" w:hAnsi="宋体" w:cs="宋体" w:hint="eastAsia"/>
                <w:color w:val="000000"/>
                <w:kern w:val="0"/>
                <w:sz w:val="18"/>
                <w:szCs w:val="18"/>
                <w:lang/>
              </w:rPr>
              <w:t>2012601</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b/>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195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7</w:t>
            </w:r>
            <w:r>
              <w:rPr>
                <w:rFonts w:ascii="宋体" w:hAnsi="宋体" w:cs="宋体" w:hint="eastAsia"/>
                <w:b/>
                <w:bCs/>
                <w:color w:val="000000"/>
                <w:kern w:val="0"/>
                <w:sz w:val="18"/>
                <w:szCs w:val="18"/>
                <w:lang/>
              </w:rPr>
              <w:t>6</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195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76</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195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76</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b/>
                <w:kern w:val="0"/>
                <w:sz w:val="24"/>
              </w:rPr>
            </w:pPr>
          </w:p>
        </w:tc>
      </w:tr>
      <w:tr w:rsidR="00723E43">
        <w:trPr>
          <w:trHeight w:val="449"/>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18"/>
                <w:szCs w:val="18"/>
              </w:rPr>
            </w:pPr>
            <w:r>
              <w:rPr>
                <w:rFonts w:ascii="宋体" w:hAnsi="宋体" w:cs="宋体" w:hint="eastAsia"/>
                <w:color w:val="000000"/>
                <w:kern w:val="0"/>
                <w:sz w:val="18"/>
                <w:szCs w:val="18"/>
                <w:lang/>
              </w:rPr>
              <w:t>2012699</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其他档案事务支出</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2080505</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机关事业单位基本养老保险缴费支出</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2080506</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机关事业单位职业年金缴费支出</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2101102</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事业单位医疗</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2101103</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2210201</w:t>
            </w: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left"/>
              <w:textAlignment w:val="center"/>
              <w:rPr>
                <w:rFonts w:ascii="仿宋" w:eastAsia="仿宋" w:hAnsi="仿宋"/>
                <w:kern w:val="0"/>
                <w:sz w:val="24"/>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277"/>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90"/>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368"/>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90"/>
        </w:trPr>
        <w:tc>
          <w:tcPr>
            <w:tcW w:w="1081"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c>
          <w:tcPr>
            <w:tcW w:w="1081"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bl>
    <w:p w:rsidR="00723E43" w:rsidRDefault="00723E43">
      <w:pPr>
        <w:rPr>
          <w:rFonts w:ascii="仿宋" w:eastAsia="仿宋" w:hAnsi="仿宋"/>
          <w:b/>
          <w:kern w:val="0"/>
          <w:sz w:val="32"/>
          <w:szCs w:val="32"/>
        </w:rPr>
      </w:pPr>
    </w:p>
    <w:p w:rsidR="00723E43" w:rsidRDefault="00723E43">
      <w:pPr>
        <w:rPr>
          <w:rFonts w:ascii="仿宋" w:eastAsia="仿宋" w:hAnsi="仿宋"/>
          <w:b/>
          <w:kern w:val="0"/>
          <w:sz w:val="32"/>
          <w:szCs w:val="32"/>
        </w:rPr>
      </w:pPr>
    </w:p>
    <w:tbl>
      <w:tblPr>
        <w:tblW w:w="13842" w:type="dxa"/>
        <w:tblInd w:w="93" w:type="dxa"/>
        <w:tblLayout w:type="fixed"/>
        <w:tblLook w:val="04A0"/>
      </w:tblPr>
      <w:tblGrid>
        <w:gridCol w:w="1291"/>
        <w:gridCol w:w="626"/>
        <w:gridCol w:w="106"/>
        <w:gridCol w:w="1553"/>
        <w:gridCol w:w="470"/>
        <w:gridCol w:w="1045"/>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rsidR="00723E43">
        <w:trPr>
          <w:gridAfter w:val="1"/>
          <w:wAfter w:w="84" w:type="dxa"/>
          <w:trHeight w:val="495"/>
        </w:trPr>
        <w:tc>
          <w:tcPr>
            <w:tcW w:w="6203" w:type="dxa"/>
            <w:gridSpan w:val="10"/>
            <w:tcBorders>
              <w:top w:val="nil"/>
              <w:left w:val="nil"/>
              <w:bottom w:val="nil"/>
              <w:right w:val="nil"/>
            </w:tcBorders>
          </w:tcPr>
          <w:p w:rsidR="00723E43" w:rsidRDefault="00AC4D60">
            <w:pPr>
              <w:rPr>
                <w:rFonts w:ascii="宋体" w:hAnsi="宋体" w:cs="宋体"/>
                <w:color w:val="000000"/>
                <w:kern w:val="0"/>
                <w:sz w:val="22"/>
                <w:szCs w:val="22"/>
              </w:rPr>
            </w:pPr>
            <w:r>
              <w:rPr>
                <w:rFonts w:ascii="黑体" w:eastAsia="黑体" w:hAnsi="黑体" w:hint="eastAsia"/>
                <w:kern w:val="0"/>
                <w:sz w:val="32"/>
                <w:szCs w:val="32"/>
              </w:rPr>
              <w:t>三、一般公共预算支出表</w:t>
            </w:r>
          </w:p>
        </w:tc>
        <w:tc>
          <w:tcPr>
            <w:tcW w:w="1593"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592" w:type="dxa"/>
            <w:gridSpan w:val="4"/>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658" w:type="dxa"/>
            <w:gridSpan w:val="2"/>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r>
      <w:tr w:rsidR="00723E43">
        <w:trPr>
          <w:gridAfter w:val="1"/>
          <w:wAfter w:w="84" w:type="dxa"/>
          <w:trHeight w:val="495"/>
        </w:trPr>
        <w:tc>
          <w:tcPr>
            <w:tcW w:w="13758" w:type="dxa"/>
            <w:gridSpan w:val="24"/>
            <w:tcBorders>
              <w:top w:val="nil"/>
              <w:left w:val="nil"/>
              <w:bottom w:val="nil"/>
              <w:right w:val="nil"/>
            </w:tcBorders>
          </w:tcPr>
          <w:p w:rsidR="00723E43" w:rsidRDefault="00AC4D60">
            <w:pPr>
              <w:jc w:val="center"/>
              <w:rPr>
                <w:rFonts w:ascii="仿宋" w:eastAsia="仿宋" w:hAnsi="仿宋"/>
                <w:b/>
                <w:kern w:val="0"/>
                <w:sz w:val="36"/>
                <w:szCs w:val="36"/>
              </w:rPr>
            </w:pPr>
            <w:r>
              <w:rPr>
                <w:rFonts w:ascii="仿宋" w:eastAsia="仿宋" w:hAnsi="仿宋" w:hint="eastAsia"/>
                <w:b/>
                <w:kern w:val="0"/>
                <w:sz w:val="36"/>
                <w:szCs w:val="36"/>
              </w:rPr>
              <w:t>一般公共预算支出表</w:t>
            </w:r>
          </w:p>
        </w:tc>
      </w:tr>
      <w:tr w:rsidR="00723E43">
        <w:trPr>
          <w:trHeight w:val="495"/>
        </w:trPr>
        <w:tc>
          <w:tcPr>
            <w:tcW w:w="1917" w:type="dxa"/>
            <w:gridSpan w:val="2"/>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659" w:type="dxa"/>
            <w:gridSpan w:val="2"/>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700" w:type="dxa"/>
            <w:gridSpan w:val="3"/>
            <w:tcBorders>
              <w:top w:val="nil"/>
              <w:left w:val="nil"/>
              <w:bottom w:val="single" w:sz="4" w:space="0" w:color="auto"/>
              <w:right w:val="nil"/>
            </w:tcBorders>
          </w:tcPr>
          <w:p w:rsidR="00723E43" w:rsidRDefault="00723E43">
            <w:pPr>
              <w:widowControl/>
              <w:jc w:val="left"/>
              <w:rPr>
                <w:rFonts w:ascii="宋体" w:hAnsi="宋体" w:cs="宋体"/>
                <w:color w:val="000000"/>
                <w:kern w:val="0"/>
                <w:sz w:val="22"/>
                <w:szCs w:val="22"/>
              </w:rPr>
            </w:pPr>
          </w:p>
        </w:tc>
        <w:tc>
          <w:tcPr>
            <w:tcW w:w="927"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593"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2851" w:type="dxa"/>
            <w:gridSpan w:val="5"/>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2580" w:type="dxa"/>
            <w:gridSpan w:val="4"/>
            <w:tcBorders>
              <w:top w:val="nil"/>
              <w:left w:val="nil"/>
              <w:bottom w:val="nil"/>
              <w:right w:val="nil"/>
            </w:tcBorders>
            <w:shd w:val="clear" w:color="auto" w:fill="auto"/>
            <w:vAlign w:val="center"/>
          </w:tcPr>
          <w:p w:rsidR="00723E43" w:rsidRDefault="00AC4D60">
            <w:pPr>
              <w:rPr>
                <w:rFonts w:ascii="宋体" w:hAnsi="宋体" w:cs="宋体"/>
                <w:color w:val="000000"/>
                <w:kern w:val="0"/>
                <w:sz w:val="22"/>
                <w:szCs w:val="22"/>
              </w:rPr>
            </w:pPr>
            <w:r>
              <w:rPr>
                <w:rFonts w:ascii="仿宋" w:eastAsia="仿宋" w:hAnsi="仿宋" w:hint="eastAsia"/>
                <w:kern w:val="0"/>
                <w:sz w:val="28"/>
                <w:szCs w:val="28"/>
              </w:rPr>
              <w:t>单位：万元</w:t>
            </w:r>
          </w:p>
        </w:tc>
      </w:tr>
      <w:tr w:rsidR="00723E43">
        <w:trPr>
          <w:gridAfter w:val="1"/>
          <w:wAfter w:w="84" w:type="dxa"/>
          <w:trHeight w:val="495"/>
        </w:trPr>
        <w:tc>
          <w:tcPr>
            <w:tcW w:w="3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功能分类科目</w:t>
            </w:r>
          </w:p>
        </w:tc>
        <w:tc>
          <w:tcPr>
            <w:tcW w:w="1700" w:type="dxa"/>
            <w:gridSpan w:val="3"/>
            <w:vMerge w:val="restart"/>
            <w:tcBorders>
              <w:top w:val="single" w:sz="4" w:space="0" w:color="auto"/>
              <w:left w:val="nil"/>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2017</w:t>
            </w:r>
            <w:r>
              <w:rPr>
                <w:rFonts w:ascii="仿宋" w:eastAsia="仿宋" w:hAnsi="仿宋" w:hint="eastAsia"/>
                <w:b/>
                <w:kern w:val="0"/>
                <w:sz w:val="22"/>
                <w:szCs w:val="22"/>
              </w:rPr>
              <w:t>年执行数</w:t>
            </w:r>
          </w:p>
        </w:tc>
        <w:tc>
          <w:tcPr>
            <w:tcW w:w="53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w:t>
            </w:r>
          </w:p>
        </w:tc>
        <w:tc>
          <w:tcPr>
            <w:tcW w:w="3111" w:type="dxa"/>
            <w:gridSpan w:val="6"/>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年预算数与</w:t>
            </w:r>
            <w:r>
              <w:rPr>
                <w:rFonts w:ascii="仿宋" w:eastAsia="仿宋" w:hAnsi="仿宋" w:hint="eastAsia"/>
                <w:b/>
                <w:kern w:val="0"/>
                <w:sz w:val="22"/>
                <w:szCs w:val="22"/>
              </w:rPr>
              <w:t>2017</w:t>
            </w:r>
            <w:r>
              <w:rPr>
                <w:rFonts w:ascii="仿宋" w:eastAsia="仿宋" w:hAnsi="仿宋" w:hint="eastAsia"/>
                <w:b/>
                <w:kern w:val="0"/>
                <w:sz w:val="22"/>
                <w:szCs w:val="22"/>
              </w:rPr>
              <w:t>年执行数</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700" w:type="dxa"/>
            <w:gridSpan w:val="3"/>
            <w:vMerge/>
            <w:tcBorders>
              <w:left w:val="nil"/>
              <w:bottom w:val="single" w:sz="4" w:space="0" w:color="auto"/>
              <w:right w:val="single" w:sz="4" w:space="0" w:color="auto"/>
            </w:tcBorders>
          </w:tcPr>
          <w:p w:rsidR="00723E43" w:rsidRDefault="00723E43">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合计</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项目支出</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增减额</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增减</w:t>
            </w:r>
            <w:r>
              <w:rPr>
                <w:rFonts w:ascii="仿宋" w:eastAsia="仿宋" w:hAnsi="仿宋" w:hint="eastAsia"/>
                <w:b/>
                <w:kern w:val="0"/>
                <w:sz w:val="22"/>
                <w:szCs w:val="22"/>
              </w:rPr>
              <w:t>%</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2012601</w:t>
            </w:r>
            <w:r>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行政运行</w:t>
            </w:r>
            <w:r>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193.28</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195.76</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195.76</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2.48</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1.29%</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tabs>
                <w:tab w:val="left" w:pos="565"/>
              </w:tabs>
              <w:jc w:val="left"/>
              <w:rPr>
                <w:rFonts w:ascii="仿宋" w:eastAsia="仿宋" w:hAnsi="仿宋"/>
                <w:b/>
                <w:kern w:val="0"/>
                <w:sz w:val="22"/>
                <w:szCs w:val="22"/>
              </w:rPr>
            </w:pPr>
            <w:r>
              <w:rPr>
                <w:rFonts w:ascii="仿宋" w:eastAsia="仿宋" w:hAnsi="仿宋" w:hint="eastAsia"/>
                <w:b/>
                <w:kern w:val="0"/>
                <w:sz w:val="22"/>
                <w:szCs w:val="22"/>
              </w:rPr>
              <w:tab/>
              <w:t>2012699</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15"/>
                <w:szCs w:val="15"/>
              </w:rPr>
              <w:t>其他档案事务支出</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4</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25%</w:t>
            </w:r>
          </w:p>
        </w:tc>
      </w:tr>
      <w:tr w:rsidR="00723E43">
        <w:trPr>
          <w:gridAfter w:val="1"/>
          <w:wAfter w:w="84" w:type="dxa"/>
          <w:trHeight w:val="519"/>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2080505</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0"/>
                <w:szCs w:val="20"/>
              </w:rPr>
            </w:pPr>
            <w:r>
              <w:rPr>
                <w:rFonts w:ascii="仿宋" w:eastAsia="仿宋" w:hAnsi="仿宋" w:hint="eastAsia"/>
                <w:b/>
                <w:kern w:val="0"/>
                <w:sz w:val="15"/>
                <w:szCs w:val="15"/>
              </w:rPr>
              <w:t>机关事业单位基本养老保险缴费支出</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20.81</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23.43</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23.43</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2.62</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12.59%</w:t>
            </w:r>
          </w:p>
        </w:tc>
      </w:tr>
      <w:tr w:rsidR="00723E43">
        <w:trPr>
          <w:gridAfter w:val="1"/>
          <w:wAfter w:w="84" w:type="dxa"/>
          <w:trHeight w:val="519"/>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2080506</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0"/>
                <w:szCs w:val="20"/>
              </w:rPr>
            </w:pPr>
            <w:r>
              <w:rPr>
                <w:rFonts w:ascii="仿宋" w:eastAsia="仿宋" w:hAnsi="仿宋" w:hint="eastAsia"/>
                <w:b/>
                <w:kern w:val="0"/>
                <w:sz w:val="20"/>
                <w:szCs w:val="20"/>
              </w:rPr>
              <w:t>机关事业单位职业年金缴费支出</w:t>
            </w:r>
          </w:p>
        </w:tc>
        <w:tc>
          <w:tcPr>
            <w:tcW w:w="1700" w:type="dxa"/>
            <w:gridSpan w:val="3"/>
            <w:tcBorders>
              <w:top w:val="single" w:sz="4" w:space="0" w:color="auto"/>
              <w:left w:val="nil"/>
              <w:bottom w:val="single" w:sz="4" w:space="0" w:color="auto"/>
              <w:right w:val="single" w:sz="4" w:space="0" w:color="auto"/>
            </w:tcBorders>
            <w:vAlign w:val="center"/>
          </w:tcPr>
          <w:p w:rsidR="00723E43" w:rsidRDefault="00723E43">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9.38</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9.38</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100%</w:t>
            </w:r>
          </w:p>
        </w:tc>
      </w:tr>
      <w:tr w:rsidR="00723E43">
        <w:trPr>
          <w:gridAfter w:val="1"/>
          <w:wAfter w:w="84" w:type="dxa"/>
          <w:trHeight w:val="519"/>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2080599</w:t>
            </w:r>
            <w:r>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0"/>
                <w:szCs w:val="20"/>
              </w:rPr>
              <w:t>其他行政事业单位离退休支出</w:t>
            </w:r>
            <w:r>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6</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-6</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-100%</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2080801</w:t>
            </w:r>
            <w:r>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死亡抚恤</w:t>
            </w:r>
            <w:r>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8.06</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-8.06</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-100%</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2101102</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0"/>
                <w:szCs w:val="20"/>
              </w:rPr>
            </w:pPr>
            <w:r>
              <w:rPr>
                <w:rFonts w:ascii="仿宋" w:eastAsia="仿宋" w:hAnsi="仿宋" w:hint="eastAsia"/>
                <w:b/>
                <w:kern w:val="0"/>
                <w:sz w:val="20"/>
                <w:szCs w:val="20"/>
              </w:rPr>
              <w:t>事业单位医疗</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8.89</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0.48</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5.40%</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r>
              <w:rPr>
                <w:rFonts w:ascii="仿宋" w:eastAsia="仿宋" w:hAnsi="仿宋" w:hint="eastAsia"/>
                <w:b/>
                <w:kern w:val="0"/>
                <w:sz w:val="22"/>
                <w:szCs w:val="22"/>
              </w:rPr>
              <w:t>2101103</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0"/>
                <w:szCs w:val="20"/>
              </w:rPr>
              <w:t>公务员医疗补助</w:t>
            </w:r>
            <w:r>
              <w:rPr>
                <w:rFonts w:ascii="仿宋" w:eastAsia="仿宋" w:hAnsi="仿宋" w:hint="eastAsia"/>
                <w:b/>
                <w:kern w:val="0"/>
                <w:sz w:val="20"/>
                <w:szCs w:val="20"/>
              </w:rPr>
              <w:t xml:space="preserve">　</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5.70</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5.70</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5.93</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0.23</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4.06%</w:t>
            </w:r>
          </w:p>
        </w:tc>
      </w:tr>
      <w:tr w:rsidR="00723E43">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2210201</w:t>
            </w:r>
            <w:r>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住房公积金</w:t>
            </w:r>
            <w:r>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15.21</w:t>
            </w:r>
          </w:p>
        </w:tc>
        <w:tc>
          <w:tcPr>
            <w:tcW w:w="1719" w:type="dxa"/>
            <w:gridSpan w:val="4"/>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14.69</w:t>
            </w:r>
          </w:p>
        </w:tc>
        <w:tc>
          <w:tcPr>
            <w:tcW w:w="180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14.69</w:t>
            </w:r>
          </w:p>
        </w:tc>
        <w:tc>
          <w:tcPr>
            <w:tcW w:w="184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-0.52</w:t>
            </w:r>
          </w:p>
        </w:tc>
        <w:tc>
          <w:tcPr>
            <w:tcW w:w="1552" w:type="dxa"/>
            <w:gridSpan w:val="2"/>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-3.42%</w:t>
            </w:r>
          </w:p>
        </w:tc>
      </w:tr>
      <w:tr w:rsidR="00723E43">
        <w:trPr>
          <w:gridAfter w:val="2"/>
          <w:wAfter w:w="219" w:type="dxa"/>
          <w:trHeight w:val="270"/>
        </w:trPr>
        <w:tc>
          <w:tcPr>
            <w:tcW w:w="13623" w:type="dxa"/>
            <w:gridSpan w:val="23"/>
            <w:tcBorders>
              <w:top w:val="nil"/>
              <w:left w:val="nil"/>
              <w:bottom w:val="nil"/>
              <w:right w:val="nil"/>
            </w:tcBorders>
            <w:shd w:val="clear" w:color="auto" w:fill="auto"/>
            <w:vAlign w:val="center"/>
          </w:tcPr>
          <w:p w:rsidR="00723E43" w:rsidRDefault="00AC4D60">
            <w:pPr>
              <w:rPr>
                <w:rFonts w:ascii="黑体" w:eastAsia="黑体" w:hAnsi="黑体"/>
                <w:kern w:val="0"/>
                <w:sz w:val="32"/>
                <w:szCs w:val="32"/>
              </w:rPr>
            </w:pPr>
            <w:r>
              <w:rPr>
                <w:rFonts w:ascii="黑体" w:eastAsia="黑体" w:hAnsi="黑体" w:hint="eastAsia"/>
                <w:kern w:val="0"/>
                <w:sz w:val="32"/>
                <w:szCs w:val="32"/>
              </w:rPr>
              <w:lastRenderedPageBreak/>
              <w:t>四、一般公共预算财政拨款支出部门经济分类科目表</w:t>
            </w:r>
          </w:p>
        </w:tc>
      </w:tr>
      <w:tr w:rsidR="00723E43">
        <w:trPr>
          <w:gridAfter w:val="2"/>
          <w:wAfter w:w="219" w:type="dxa"/>
          <w:trHeight w:val="270"/>
        </w:trPr>
        <w:tc>
          <w:tcPr>
            <w:tcW w:w="13623" w:type="dxa"/>
            <w:gridSpan w:val="23"/>
            <w:tcBorders>
              <w:top w:val="nil"/>
              <w:left w:val="nil"/>
              <w:bottom w:val="nil"/>
              <w:right w:val="nil"/>
            </w:tcBorders>
            <w:shd w:val="clear" w:color="auto" w:fill="auto"/>
            <w:vAlign w:val="center"/>
          </w:tcPr>
          <w:p w:rsidR="00723E43" w:rsidRDefault="00AC4D60">
            <w:pPr>
              <w:jc w:val="center"/>
              <w:rPr>
                <w:rFonts w:ascii="宋体" w:hAnsi="宋体" w:cs="宋体"/>
                <w:color w:val="000000"/>
                <w:kern w:val="0"/>
                <w:sz w:val="22"/>
                <w:szCs w:val="22"/>
              </w:rPr>
            </w:pPr>
            <w:r>
              <w:rPr>
                <w:rFonts w:ascii="仿宋" w:eastAsia="仿宋" w:hAnsi="仿宋" w:hint="eastAsia"/>
                <w:b/>
                <w:kern w:val="0"/>
                <w:sz w:val="32"/>
                <w:szCs w:val="32"/>
              </w:rPr>
              <w:t>一般公共预算基本支出和项目支出部门经济分类科目表</w:t>
            </w:r>
          </w:p>
        </w:tc>
      </w:tr>
      <w:tr w:rsidR="00723E43">
        <w:trPr>
          <w:gridAfter w:val="2"/>
          <w:wAfter w:w="219" w:type="dxa"/>
          <w:trHeight w:val="270"/>
        </w:trPr>
        <w:tc>
          <w:tcPr>
            <w:tcW w:w="2023"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2023" w:type="dxa"/>
            <w:gridSpan w:val="2"/>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045" w:type="dxa"/>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rsidR="00723E43" w:rsidRDefault="00723E43">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rsidR="00723E43" w:rsidRDefault="00723E43">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rsidR="00723E43" w:rsidRDefault="00AC4D60">
            <w:pPr>
              <w:jc w:val="center"/>
              <w:rPr>
                <w:rFonts w:ascii="宋体" w:hAnsi="宋体" w:cs="宋体"/>
                <w:color w:val="000000"/>
                <w:kern w:val="0"/>
                <w:sz w:val="22"/>
                <w:szCs w:val="22"/>
              </w:rPr>
            </w:pPr>
            <w:r>
              <w:rPr>
                <w:rFonts w:ascii="仿宋" w:eastAsia="仿宋" w:hAnsi="仿宋" w:hint="eastAsia"/>
                <w:kern w:val="0"/>
                <w:sz w:val="28"/>
                <w:szCs w:val="28"/>
              </w:rPr>
              <w:t>单位：万元</w:t>
            </w:r>
          </w:p>
        </w:tc>
      </w:tr>
      <w:tr w:rsidR="00723E43">
        <w:trPr>
          <w:gridAfter w:val="2"/>
          <w:wAfter w:w="219" w:type="dxa"/>
          <w:trHeight w:val="435"/>
        </w:trPr>
        <w:tc>
          <w:tcPr>
            <w:tcW w:w="4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部门经济分类科目</w:t>
            </w:r>
          </w:p>
        </w:tc>
        <w:tc>
          <w:tcPr>
            <w:tcW w:w="9577" w:type="dxa"/>
            <w:gridSpan w:val="18"/>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一般公共预算财政拨款支出</w:t>
            </w:r>
          </w:p>
        </w:tc>
      </w:tr>
      <w:tr w:rsidR="00723E43">
        <w:trPr>
          <w:gridAfter w:val="2"/>
          <w:wAfter w:w="219" w:type="dxa"/>
          <w:trHeight w:val="435"/>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275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92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5191" w:type="dxa"/>
            <w:gridSpan w:val="12"/>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246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723E43">
        <w:trPr>
          <w:gridAfter w:val="2"/>
          <w:wAfter w:w="219" w:type="dxa"/>
          <w:trHeight w:val="90"/>
        </w:trPr>
        <w:tc>
          <w:tcPr>
            <w:tcW w:w="1291" w:type="dxa"/>
            <w:vMerge/>
            <w:tcBorders>
              <w:top w:val="nil"/>
              <w:left w:val="single" w:sz="4" w:space="0" w:color="auto"/>
              <w:bottom w:val="single" w:sz="4" w:space="0" w:color="auto"/>
              <w:right w:val="single" w:sz="4" w:space="0" w:color="auto"/>
            </w:tcBorders>
            <w:vAlign w:val="center"/>
          </w:tcPr>
          <w:p w:rsidR="00723E43" w:rsidRDefault="00723E43">
            <w:pPr>
              <w:jc w:val="center"/>
              <w:rPr>
                <w:rFonts w:ascii="仿宋" w:eastAsia="仿宋" w:hAnsi="仿宋"/>
                <w:b/>
                <w:kern w:val="0"/>
                <w:sz w:val="22"/>
                <w:szCs w:val="22"/>
              </w:rPr>
            </w:pPr>
          </w:p>
        </w:tc>
        <w:tc>
          <w:tcPr>
            <w:tcW w:w="2755" w:type="dxa"/>
            <w:gridSpan w:val="4"/>
            <w:vMerge/>
            <w:tcBorders>
              <w:top w:val="nil"/>
              <w:left w:val="single" w:sz="4" w:space="0" w:color="auto"/>
              <w:bottom w:val="single" w:sz="4" w:space="0" w:color="auto"/>
              <w:right w:val="single" w:sz="4" w:space="0" w:color="auto"/>
            </w:tcBorders>
            <w:vAlign w:val="center"/>
          </w:tcPr>
          <w:p w:rsidR="00723E43" w:rsidRDefault="00723E43">
            <w:pPr>
              <w:jc w:val="center"/>
              <w:rPr>
                <w:rFonts w:ascii="仿宋" w:eastAsia="仿宋" w:hAnsi="仿宋"/>
                <w:b/>
                <w:kern w:val="0"/>
                <w:sz w:val="22"/>
                <w:szCs w:val="22"/>
              </w:rPr>
            </w:pPr>
          </w:p>
        </w:tc>
        <w:tc>
          <w:tcPr>
            <w:tcW w:w="1923" w:type="dxa"/>
            <w:gridSpan w:val="3"/>
            <w:vMerge/>
            <w:tcBorders>
              <w:top w:val="nil"/>
              <w:left w:val="single" w:sz="4" w:space="0" w:color="auto"/>
              <w:bottom w:val="single" w:sz="4" w:space="0" w:color="auto"/>
              <w:right w:val="single" w:sz="4" w:space="0" w:color="auto"/>
            </w:tcBorders>
            <w:vAlign w:val="center"/>
          </w:tcPr>
          <w:p w:rsidR="00723E43" w:rsidRDefault="00723E43">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小计</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人员支出</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日常公用支出</w:t>
            </w:r>
          </w:p>
        </w:tc>
        <w:tc>
          <w:tcPr>
            <w:tcW w:w="2463" w:type="dxa"/>
            <w:gridSpan w:val="3"/>
            <w:vMerge/>
            <w:tcBorders>
              <w:top w:val="nil"/>
              <w:left w:val="single" w:sz="4" w:space="0" w:color="auto"/>
              <w:bottom w:val="single" w:sz="4" w:space="0" w:color="auto"/>
              <w:right w:val="single" w:sz="4" w:space="0" w:color="auto"/>
            </w:tcBorders>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30101</w:t>
            </w:r>
            <w:r>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基本工资</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71.09</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71.09</w:t>
            </w:r>
            <w:r>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71.09</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30102</w:t>
            </w:r>
            <w:r>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津贴补贴</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61.57</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61.57</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61.57</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90"/>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rPr>
                <w:rFonts w:ascii="仿宋" w:eastAsia="仿宋" w:hAnsi="仿宋"/>
                <w:b/>
                <w:kern w:val="0"/>
                <w:sz w:val="22"/>
                <w:szCs w:val="22"/>
              </w:rPr>
            </w:pPr>
            <w:r>
              <w:rPr>
                <w:rFonts w:ascii="仿宋" w:eastAsia="仿宋" w:hAnsi="仿宋" w:hint="eastAsia"/>
                <w:b/>
                <w:kern w:val="0"/>
                <w:sz w:val="22"/>
                <w:szCs w:val="22"/>
              </w:rPr>
              <w:t xml:space="preserve"> 30103</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奖金</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30199</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其他工资福利支出</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33.43</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33.43</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33.43</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30108</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机关事业单位基本养老保险缴费</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23.43</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23.43</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23.43</w:t>
            </w: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30109</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职业年金缴费</w:t>
            </w:r>
          </w:p>
        </w:tc>
        <w:tc>
          <w:tcPr>
            <w:tcW w:w="1923" w:type="dxa"/>
            <w:gridSpan w:val="3"/>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30110</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城镇职工基本医疗保险缴费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9.37</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30112</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其他社会保障缴费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1.39</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1.39</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1.39</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30111</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公务员医疗补助缴费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5.93</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5.93</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5.93</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31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30113</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住房公积金</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14.69</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14.69</w:t>
            </w: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14.69</w:t>
            </w: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30201</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办公费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4.75</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1.75</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30202</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印刷费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0.4</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0.40</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30205</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水费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0.15</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0.15</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lastRenderedPageBreak/>
              <w:t>30206</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电费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0.25</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0.25</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6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30207</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邮电费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0.40</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0.40</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30211</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差旅费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1.60</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0.60</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30213</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维修（护）费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0.62</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0.12</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0.50</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30217</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公务接待费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0.35</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0.35</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30266</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劳务费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1.70</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1.70</w:t>
            </w: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30228</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工会经费</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1.28</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1.28</w:t>
            </w:r>
            <w:r>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30239</w:t>
            </w:r>
          </w:p>
        </w:tc>
        <w:tc>
          <w:tcPr>
            <w:tcW w:w="2755"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其他交通费用</w:t>
            </w:r>
          </w:p>
        </w:tc>
        <w:tc>
          <w:tcPr>
            <w:tcW w:w="192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12.57</w:t>
            </w:r>
          </w:p>
        </w:tc>
        <w:tc>
          <w:tcPr>
            <w:tcW w:w="1559"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701" w:type="dxa"/>
            <w:gridSpan w:val="4"/>
            <w:tcBorders>
              <w:top w:val="nil"/>
              <w:left w:val="nil"/>
              <w:bottom w:val="single" w:sz="4" w:space="0" w:color="auto"/>
              <w:right w:val="single" w:sz="4" w:space="0" w:color="auto"/>
            </w:tcBorders>
            <w:shd w:val="clear" w:color="auto" w:fill="auto"/>
            <w:vAlign w:val="center"/>
          </w:tcPr>
          <w:p w:rsidR="00723E43" w:rsidRDefault="00723E43">
            <w:pPr>
              <w:jc w:val="center"/>
              <w:rPr>
                <w:rFonts w:ascii="仿宋" w:eastAsia="仿宋" w:hAnsi="仿宋"/>
                <w:b/>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12.57</w:t>
            </w:r>
          </w:p>
        </w:tc>
        <w:tc>
          <w:tcPr>
            <w:tcW w:w="2463" w:type="dxa"/>
            <w:gridSpan w:val="3"/>
            <w:tcBorders>
              <w:top w:val="nil"/>
              <w:left w:val="nil"/>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r w:rsidR="00723E43">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30299</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其他商品和服务支出</w:t>
            </w:r>
          </w:p>
        </w:tc>
        <w:tc>
          <w:tcPr>
            <w:tcW w:w="1923" w:type="dxa"/>
            <w:gridSpan w:val="3"/>
            <w:tcBorders>
              <w:top w:val="single" w:sz="4" w:space="0" w:color="auto"/>
              <w:left w:val="single" w:sz="4" w:space="0" w:color="auto"/>
              <w:bottom w:val="single" w:sz="4" w:space="0" w:color="auto"/>
              <w:right w:val="single" w:sz="4" w:space="0" w:color="auto"/>
            </w:tcBorders>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1.50</w:t>
            </w:r>
          </w:p>
        </w:tc>
        <w:tc>
          <w:tcPr>
            <w:tcW w:w="1559" w:type="dxa"/>
            <w:gridSpan w:val="4"/>
            <w:tcBorders>
              <w:top w:val="single" w:sz="4" w:space="0" w:color="auto"/>
              <w:left w:val="single" w:sz="4" w:space="0" w:color="auto"/>
              <w:bottom w:val="single" w:sz="4" w:space="0" w:color="auto"/>
              <w:right w:val="single" w:sz="4" w:space="0" w:color="auto"/>
            </w:tcBorders>
          </w:tcPr>
          <w:p w:rsidR="00723E43" w:rsidRDefault="00723E43">
            <w:pPr>
              <w:jc w:val="center"/>
              <w:rPr>
                <w:rFonts w:ascii="仿宋" w:eastAsia="仿宋" w:hAnsi="仿宋"/>
                <w:b/>
                <w:kern w:val="0"/>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723E43" w:rsidRDefault="00723E43">
            <w:pPr>
              <w:jc w:val="center"/>
              <w:rPr>
                <w:rFonts w:ascii="仿宋" w:eastAsia="仿宋" w:hAnsi="仿宋"/>
                <w:b/>
                <w:kern w:val="0"/>
                <w:sz w:val="22"/>
                <w:szCs w:val="22"/>
              </w:rPr>
            </w:pPr>
          </w:p>
        </w:tc>
        <w:tc>
          <w:tcPr>
            <w:tcW w:w="1931" w:type="dxa"/>
            <w:gridSpan w:val="4"/>
            <w:tcBorders>
              <w:top w:val="single" w:sz="4" w:space="0" w:color="auto"/>
              <w:left w:val="single" w:sz="4" w:space="0" w:color="auto"/>
              <w:bottom w:val="single" w:sz="4" w:space="0" w:color="auto"/>
              <w:right w:val="single" w:sz="4" w:space="0" w:color="auto"/>
            </w:tcBorders>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w:t>
            </w:r>
          </w:p>
        </w:tc>
        <w:tc>
          <w:tcPr>
            <w:tcW w:w="2463" w:type="dxa"/>
            <w:gridSpan w:val="3"/>
            <w:tcBorders>
              <w:top w:val="single" w:sz="4" w:space="0" w:color="auto"/>
              <w:left w:val="single" w:sz="4" w:space="0" w:color="auto"/>
              <w:bottom w:val="single" w:sz="4" w:space="0" w:color="auto"/>
              <w:right w:val="single" w:sz="4" w:space="0" w:color="auto"/>
            </w:tcBorders>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0.50</w:t>
            </w:r>
          </w:p>
        </w:tc>
      </w:tr>
      <w:tr w:rsidR="00723E43">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30208</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取暖费</w:t>
            </w:r>
          </w:p>
        </w:tc>
        <w:tc>
          <w:tcPr>
            <w:tcW w:w="1923" w:type="dxa"/>
            <w:gridSpan w:val="3"/>
            <w:tcBorders>
              <w:top w:val="single" w:sz="4" w:space="0" w:color="auto"/>
              <w:left w:val="single" w:sz="4" w:space="0" w:color="auto"/>
              <w:bottom w:val="single" w:sz="4" w:space="0" w:color="auto"/>
              <w:right w:val="single" w:sz="4" w:space="0" w:color="auto"/>
            </w:tcBorders>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1.81</w:t>
            </w:r>
          </w:p>
        </w:tc>
        <w:tc>
          <w:tcPr>
            <w:tcW w:w="1559" w:type="dxa"/>
            <w:gridSpan w:val="4"/>
            <w:tcBorders>
              <w:top w:val="single" w:sz="4" w:space="0" w:color="auto"/>
              <w:left w:val="single" w:sz="4" w:space="0" w:color="auto"/>
              <w:bottom w:val="single" w:sz="4" w:space="0" w:color="auto"/>
              <w:right w:val="single" w:sz="4" w:space="0" w:color="auto"/>
            </w:tcBorders>
          </w:tcPr>
          <w:p w:rsidR="00723E43" w:rsidRDefault="00723E43">
            <w:pPr>
              <w:jc w:val="center"/>
              <w:rPr>
                <w:rFonts w:ascii="仿宋" w:eastAsia="仿宋" w:hAnsi="仿宋"/>
                <w:b/>
                <w:kern w:val="0"/>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rsidR="00723E43" w:rsidRDefault="00723E43">
            <w:pPr>
              <w:jc w:val="center"/>
              <w:rPr>
                <w:rFonts w:ascii="仿宋" w:eastAsia="仿宋" w:hAnsi="仿宋"/>
                <w:b/>
                <w:kern w:val="0"/>
                <w:sz w:val="22"/>
                <w:szCs w:val="22"/>
              </w:rPr>
            </w:pPr>
          </w:p>
        </w:tc>
        <w:tc>
          <w:tcPr>
            <w:tcW w:w="1931" w:type="dxa"/>
            <w:gridSpan w:val="4"/>
            <w:tcBorders>
              <w:top w:val="single" w:sz="4" w:space="0" w:color="auto"/>
              <w:left w:val="single" w:sz="4" w:space="0" w:color="auto"/>
              <w:bottom w:val="single" w:sz="4" w:space="0" w:color="auto"/>
              <w:right w:val="single" w:sz="4" w:space="0" w:color="auto"/>
            </w:tcBorders>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1.8</w:t>
            </w:r>
          </w:p>
        </w:tc>
        <w:tc>
          <w:tcPr>
            <w:tcW w:w="2463" w:type="dxa"/>
            <w:gridSpan w:val="3"/>
            <w:tcBorders>
              <w:top w:val="single" w:sz="4" w:space="0" w:color="auto"/>
              <w:left w:val="single" w:sz="4" w:space="0" w:color="auto"/>
              <w:bottom w:val="single" w:sz="4" w:space="0" w:color="auto"/>
              <w:right w:val="single" w:sz="4" w:space="0" w:color="auto"/>
            </w:tcBorders>
          </w:tcPr>
          <w:p w:rsidR="00723E43" w:rsidRDefault="00723E43">
            <w:pPr>
              <w:jc w:val="center"/>
              <w:rPr>
                <w:rFonts w:ascii="仿宋" w:eastAsia="仿宋" w:hAnsi="仿宋"/>
                <w:b/>
                <w:kern w:val="0"/>
                <w:sz w:val="22"/>
                <w:szCs w:val="22"/>
              </w:rPr>
            </w:pPr>
          </w:p>
        </w:tc>
      </w:tr>
    </w:tbl>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723E43">
      <w:pPr>
        <w:rPr>
          <w:rFonts w:ascii="黑体" w:eastAsia="黑体" w:hAnsi="黑体"/>
          <w:kern w:val="0"/>
          <w:sz w:val="32"/>
          <w:szCs w:val="32"/>
        </w:rPr>
      </w:pPr>
    </w:p>
    <w:p w:rsidR="00723E43" w:rsidRDefault="00AC4D60">
      <w:pPr>
        <w:rPr>
          <w:rFonts w:ascii="黑体" w:eastAsia="黑体" w:hAnsi="黑体"/>
          <w:kern w:val="0"/>
          <w:sz w:val="24"/>
        </w:rPr>
      </w:pPr>
      <w:r>
        <w:rPr>
          <w:rFonts w:ascii="黑体" w:eastAsia="黑体" w:hAnsi="黑体" w:hint="eastAsia"/>
          <w:kern w:val="0"/>
          <w:sz w:val="32"/>
          <w:szCs w:val="32"/>
        </w:rPr>
        <w:lastRenderedPageBreak/>
        <w:t>五</w:t>
      </w:r>
      <w:r>
        <w:rPr>
          <w:rFonts w:ascii="黑体" w:eastAsia="黑体" w:hAnsi="黑体" w:hint="eastAsia"/>
          <w:kern w:val="0"/>
          <w:sz w:val="32"/>
          <w:szCs w:val="32"/>
        </w:rPr>
        <w:t>、一般公共预算“三公”经费支出表</w:t>
      </w:r>
    </w:p>
    <w:p w:rsidR="00723E43" w:rsidRDefault="00AC4D60">
      <w:pPr>
        <w:widowControl/>
        <w:ind w:firstLineChars="200" w:firstLine="723"/>
        <w:jc w:val="center"/>
        <w:rPr>
          <w:rFonts w:ascii="仿宋" w:eastAsia="仿宋" w:hAnsi="仿宋"/>
          <w:b/>
          <w:kern w:val="0"/>
          <w:sz w:val="36"/>
          <w:szCs w:val="36"/>
        </w:rPr>
      </w:pPr>
      <w:r>
        <w:rPr>
          <w:rFonts w:ascii="仿宋" w:eastAsia="仿宋" w:hAnsi="仿宋" w:hint="eastAsia"/>
          <w:b/>
          <w:kern w:val="0"/>
          <w:sz w:val="36"/>
          <w:szCs w:val="36"/>
        </w:rPr>
        <w:t>一般公共预算“三公”经费支出表</w:t>
      </w:r>
    </w:p>
    <w:p w:rsidR="00723E43" w:rsidRDefault="00AC4D60">
      <w:pPr>
        <w:widowControl/>
        <w:ind w:firstLine="735"/>
        <w:jc w:val="left"/>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hint="eastAsia"/>
          <w:kern w:val="0"/>
          <w:sz w:val="32"/>
          <w:szCs w:val="32"/>
        </w:rPr>
        <w:t>单位：万元</w:t>
      </w:r>
    </w:p>
    <w:tbl>
      <w:tblPr>
        <w:tblW w:w="14637" w:type="dxa"/>
        <w:tblInd w:w="91" w:type="dxa"/>
        <w:tblLayout w:type="fixed"/>
        <w:tblLook w:val="04A0"/>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rsidR="00723E43">
        <w:trPr>
          <w:trHeight w:val="555"/>
        </w:trPr>
        <w:tc>
          <w:tcPr>
            <w:tcW w:w="48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年预算数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年执行数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2018</w:t>
            </w:r>
            <w:r>
              <w:rPr>
                <w:rFonts w:ascii="仿宋" w:eastAsia="仿宋" w:hAnsi="仿宋" w:cs="宋体" w:hint="eastAsia"/>
                <w:b/>
                <w:bCs/>
                <w:kern w:val="0"/>
                <w:sz w:val="22"/>
                <w:szCs w:val="22"/>
              </w:rPr>
              <w:t>年预算数</w:t>
            </w:r>
          </w:p>
        </w:tc>
      </w:tr>
      <w:tr w:rsidR="00723E43">
        <w:trPr>
          <w:trHeight w:val="1170"/>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r>
      <w:tr w:rsidR="00723E43">
        <w:trPr>
          <w:trHeight w:val="1170"/>
        </w:trPr>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723E43" w:rsidRDefault="00723E43">
            <w:pPr>
              <w:widowControl/>
              <w:jc w:val="left"/>
              <w:rPr>
                <w:rFonts w:ascii="仿宋" w:eastAsia="仿宋" w:hAnsi="仿宋" w:cs="宋体"/>
                <w:b/>
                <w:bCs/>
                <w:kern w:val="0"/>
                <w:sz w:val="22"/>
                <w:szCs w:val="22"/>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kern w:val="0"/>
                <w:sz w:val="24"/>
              </w:rPr>
            </w:pPr>
            <w:r>
              <w:rPr>
                <w:rFonts w:ascii="仿宋" w:eastAsia="仿宋" w:hAnsi="仿宋" w:cs="宋体" w:hint="eastAsia"/>
                <w:kern w:val="0"/>
                <w:sz w:val="24"/>
              </w:rPr>
              <w:t>0.23</w:t>
            </w: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kern w:val="0"/>
                <w:sz w:val="24"/>
              </w:rPr>
            </w:pPr>
            <w:r>
              <w:rPr>
                <w:rFonts w:ascii="仿宋" w:eastAsia="仿宋" w:hAnsi="仿宋" w:cs="宋体" w:hint="eastAsia"/>
                <w:kern w:val="0"/>
                <w:sz w:val="24"/>
              </w:rPr>
              <w:t>0.23</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kern w:val="0"/>
                <w:sz w:val="24"/>
              </w:rPr>
            </w:pPr>
            <w:r>
              <w:rPr>
                <w:rFonts w:ascii="仿宋" w:eastAsia="仿宋" w:hAnsi="仿宋" w:cs="宋体" w:hint="eastAsia"/>
                <w:kern w:val="0"/>
                <w:sz w:val="24"/>
              </w:rPr>
              <w:t>0.35</w:t>
            </w: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center"/>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center"/>
              <w:rPr>
                <w:rFonts w:ascii="仿宋" w:eastAsia="仿宋" w:hAnsi="仿宋" w:cs="宋体"/>
                <w:kern w:val="0"/>
                <w:sz w:val="24"/>
              </w:rPr>
            </w:pPr>
            <w:r>
              <w:rPr>
                <w:rFonts w:ascii="仿宋" w:eastAsia="仿宋" w:hAnsi="仿宋" w:cs="宋体" w:hint="eastAsia"/>
                <w:kern w:val="0"/>
                <w:sz w:val="24"/>
              </w:rPr>
              <w:t>0.35</w:t>
            </w: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723E43" w:rsidRDefault="00723E43">
            <w:pPr>
              <w:widowControl/>
              <w:jc w:val="left"/>
              <w:rPr>
                <w:rFonts w:ascii="仿宋" w:eastAsia="仿宋" w:hAnsi="仿宋" w:cs="宋体"/>
                <w:kern w:val="0"/>
                <w:sz w:val="24"/>
              </w:rPr>
            </w:pPr>
          </w:p>
        </w:tc>
      </w:tr>
      <w:tr w:rsidR="00723E43">
        <w:trPr>
          <w:trHeight w:val="555"/>
        </w:trPr>
        <w:tc>
          <w:tcPr>
            <w:tcW w:w="800" w:type="dxa"/>
            <w:tcBorders>
              <w:top w:val="nil"/>
              <w:left w:val="single" w:sz="4" w:space="0" w:color="auto"/>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723E43" w:rsidRDefault="00AC4D60">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bl>
    <w:p w:rsidR="00723E43" w:rsidRDefault="00AC4D60">
      <w:pPr>
        <w:rPr>
          <w:rFonts w:ascii="黑体" w:eastAsia="黑体" w:hAnsi="黑体"/>
          <w:kern w:val="0"/>
          <w:sz w:val="24"/>
        </w:rPr>
      </w:pPr>
      <w:r>
        <w:rPr>
          <w:rFonts w:ascii="黑体" w:eastAsia="黑体" w:hAnsi="黑体" w:hint="eastAsia"/>
          <w:kern w:val="0"/>
          <w:sz w:val="32"/>
          <w:szCs w:val="32"/>
        </w:rPr>
        <w:lastRenderedPageBreak/>
        <w:t>六</w:t>
      </w:r>
      <w:r>
        <w:rPr>
          <w:rFonts w:ascii="黑体" w:eastAsia="黑体" w:hAnsi="黑体" w:hint="eastAsia"/>
          <w:kern w:val="0"/>
          <w:sz w:val="32"/>
          <w:szCs w:val="32"/>
        </w:rPr>
        <w:t>、政府性基金预算支出明细表</w:t>
      </w:r>
    </w:p>
    <w:p w:rsidR="00723E43" w:rsidRDefault="00AC4D60">
      <w:pPr>
        <w:jc w:val="center"/>
        <w:rPr>
          <w:rFonts w:ascii="仿宋" w:eastAsia="仿宋" w:hAnsi="仿宋"/>
          <w:kern w:val="0"/>
          <w:sz w:val="24"/>
        </w:rPr>
      </w:pPr>
      <w:r>
        <w:rPr>
          <w:rFonts w:ascii="仿宋" w:eastAsia="仿宋" w:hAnsi="仿宋" w:hint="eastAsia"/>
          <w:b/>
          <w:kern w:val="0"/>
          <w:sz w:val="36"/>
          <w:szCs w:val="36"/>
        </w:rPr>
        <w:t>政府性基金预算支出明细表</w:t>
      </w:r>
    </w:p>
    <w:p w:rsidR="00723E43" w:rsidRDefault="00AC4D60">
      <w:pPr>
        <w:rPr>
          <w:rFonts w:ascii="仿宋" w:eastAsia="仿宋" w:hAnsi="仿宋"/>
          <w:kern w:val="0"/>
          <w:sz w:val="28"/>
          <w:szCs w:val="28"/>
        </w:rPr>
      </w:pPr>
      <w:r>
        <w:rPr>
          <w:rFonts w:ascii="仿宋" w:eastAsia="仿宋" w:hAnsi="宋体" w:hint="eastAsia"/>
          <w:b/>
          <w:kern w:val="0"/>
          <w:sz w:val="36"/>
          <w:szCs w:val="36"/>
        </w:rPr>
        <w:t>                       </w:t>
      </w:r>
      <w:r>
        <w:rPr>
          <w:rFonts w:ascii="仿宋" w:eastAsia="仿宋" w:hAnsi="仿宋" w:hint="eastAsia"/>
          <w:kern w:val="0"/>
          <w:sz w:val="28"/>
          <w:szCs w:val="28"/>
        </w:rPr>
        <w:t>单位：万元</w:t>
      </w:r>
    </w:p>
    <w:tbl>
      <w:tblPr>
        <w:tblW w:w="15157" w:type="dxa"/>
        <w:tblInd w:w="-832" w:type="dxa"/>
        <w:tblLayout w:type="fixed"/>
        <w:tblCellMar>
          <w:left w:w="0" w:type="dxa"/>
          <w:right w:w="0" w:type="dxa"/>
        </w:tblCellMar>
        <w:tblLook w:val="04A0"/>
      </w:tblPr>
      <w:tblGrid>
        <w:gridCol w:w="1003"/>
        <w:gridCol w:w="1134"/>
        <w:gridCol w:w="1134"/>
        <w:gridCol w:w="992"/>
        <w:gridCol w:w="992"/>
        <w:gridCol w:w="992"/>
        <w:gridCol w:w="993"/>
        <w:gridCol w:w="992"/>
        <w:gridCol w:w="992"/>
        <w:gridCol w:w="992"/>
        <w:gridCol w:w="993"/>
        <w:gridCol w:w="992"/>
        <w:gridCol w:w="992"/>
        <w:gridCol w:w="982"/>
        <w:gridCol w:w="982"/>
      </w:tblGrid>
      <w:tr w:rsidR="00723E43">
        <w:trPr>
          <w:trHeight w:val="450"/>
        </w:trPr>
        <w:tc>
          <w:tcPr>
            <w:tcW w:w="2137" w:type="dxa"/>
            <w:gridSpan w:val="2"/>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10904" w:type="dxa"/>
            <w:gridSpan w:val="11"/>
            <w:tcBorders>
              <w:top w:val="single" w:sz="4" w:space="0" w:color="auto"/>
              <w:left w:val="single" w:sz="4" w:space="0" w:color="auto"/>
              <w:bottom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982" w:type="dxa"/>
            <w:vMerge w:val="restart"/>
            <w:tcBorders>
              <w:top w:val="single" w:sz="8" w:space="0" w:color="000000"/>
              <w:left w:val="single" w:sz="4" w:space="0" w:color="auto"/>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723E43">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2"/>
                <w:szCs w:val="22"/>
              </w:rPr>
              <w:t>科目编码</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小计</w:t>
            </w: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工资福利支出</w:t>
            </w: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商品和服务支出</w:t>
            </w:r>
          </w:p>
        </w:tc>
        <w:tc>
          <w:tcPr>
            <w:tcW w:w="993"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对个人和家庭的补助</w:t>
            </w: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债务利息及费用支出</w:t>
            </w: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资本性支出（基本建设）</w:t>
            </w:r>
          </w:p>
        </w:tc>
        <w:tc>
          <w:tcPr>
            <w:tcW w:w="992"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资本性支出</w:t>
            </w:r>
          </w:p>
        </w:tc>
        <w:tc>
          <w:tcPr>
            <w:tcW w:w="993" w:type="dxa"/>
            <w:tcBorders>
              <w:top w:val="single" w:sz="4"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对企业补助（基本建设）</w:t>
            </w:r>
          </w:p>
        </w:tc>
        <w:tc>
          <w:tcPr>
            <w:tcW w:w="992"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对企业补助</w:t>
            </w:r>
          </w:p>
        </w:tc>
        <w:tc>
          <w:tcPr>
            <w:tcW w:w="992"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对社会保障基金补助</w:t>
            </w:r>
          </w:p>
        </w:tc>
        <w:tc>
          <w:tcPr>
            <w:tcW w:w="982" w:type="dxa"/>
            <w:tcBorders>
              <w:top w:val="single" w:sz="8" w:space="0" w:color="000000"/>
              <w:left w:val="single" w:sz="8" w:space="0" w:color="000000"/>
              <w:bottom w:val="single" w:sz="8" w:space="0" w:color="000000"/>
              <w:right w:val="single" w:sz="4" w:space="0" w:color="auto"/>
            </w:tcBorders>
            <w:vAlign w:val="center"/>
          </w:tcPr>
          <w:p w:rsidR="00723E43" w:rsidRDefault="00AC4D60">
            <w:pPr>
              <w:jc w:val="center"/>
              <w:rPr>
                <w:rFonts w:ascii="仿宋" w:eastAsia="仿宋" w:hAnsi="仿宋"/>
                <w:b/>
                <w:kern w:val="0"/>
                <w:sz w:val="22"/>
                <w:szCs w:val="22"/>
              </w:rPr>
            </w:pPr>
            <w:r>
              <w:rPr>
                <w:rFonts w:ascii="仿宋" w:eastAsia="仿宋" w:hAnsi="仿宋" w:hint="eastAsia"/>
                <w:b/>
                <w:kern w:val="0"/>
                <w:sz w:val="22"/>
                <w:szCs w:val="22"/>
              </w:rPr>
              <w:t>其他支出</w:t>
            </w:r>
          </w:p>
        </w:tc>
        <w:tc>
          <w:tcPr>
            <w:tcW w:w="982" w:type="dxa"/>
            <w:vMerge/>
            <w:tcBorders>
              <w:left w:val="single" w:sz="4" w:space="0" w:color="auto"/>
              <w:bottom w:val="single" w:sz="8" w:space="0" w:color="000000"/>
              <w:right w:val="single" w:sz="4" w:space="0" w:color="auto"/>
            </w:tcBorders>
          </w:tcPr>
          <w:p w:rsidR="00723E43" w:rsidRDefault="00723E43">
            <w:pPr>
              <w:jc w:val="center"/>
              <w:rPr>
                <w:rFonts w:ascii="仿宋" w:eastAsia="仿宋" w:hAnsi="仿宋"/>
                <w:b/>
                <w:kern w:val="0"/>
                <w:sz w:val="22"/>
                <w:szCs w:val="22"/>
              </w:rPr>
            </w:pPr>
          </w:p>
        </w:tc>
      </w:tr>
      <w:tr w:rsidR="00723E43">
        <w:trPr>
          <w:trHeight w:val="564"/>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jc w:val="center"/>
              <w:rPr>
                <w:rFonts w:ascii="仿宋" w:eastAsia="仿宋" w:hAnsi="仿宋"/>
                <w:kern w:val="0"/>
                <w:sz w:val="24"/>
              </w:rPr>
            </w:pPr>
          </w:p>
        </w:tc>
      </w:tr>
      <w:tr w:rsidR="00723E43">
        <w:trPr>
          <w:trHeight w:val="466"/>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30"/>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51"/>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57"/>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r w:rsidR="00723E43">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723E43" w:rsidRDefault="00723E43">
            <w:pPr>
              <w:rPr>
                <w:rFonts w:ascii="仿宋" w:eastAsia="仿宋" w:hAnsi="仿宋"/>
                <w:kern w:val="0"/>
                <w:sz w:val="20"/>
                <w:szCs w:val="20"/>
              </w:rPr>
            </w:pPr>
          </w:p>
        </w:tc>
      </w:tr>
    </w:tbl>
    <w:p w:rsidR="00723E43" w:rsidRDefault="00723E43">
      <w:pPr>
        <w:rPr>
          <w:rFonts w:ascii="仿宋" w:eastAsia="仿宋" w:hAnsi="仿宋"/>
          <w:b/>
          <w:kern w:val="0"/>
          <w:sz w:val="32"/>
          <w:szCs w:val="32"/>
        </w:rPr>
      </w:pPr>
    </w:p>
    <w:p w:rsidR="00723E43" w:rsidRDefault="00AC4D60">
      <w:pPr>
        <w:rPr>
          <w:rFonts w:ascii="仿宋" w:eastAsia="仿宋" w:hAnsi="仿宋"/>
          <w:kern w:val="0"/>
          <w:sz w:val="32"/>
          <w:szCs w:val="32"/>
        </w:rPr>
      </w:pPr>
      <w:r>
        <w:rPr>
          <w:rFonts w:ascii="仿宋" w:eastAsia="仿宋" w:hAnsi="仿宋" w:hint="eastAsia"/>
          <w:kern w:val="0"/>
          <w:sz w:val="32"/>
          <w:szCs w:val="32"/>
        </w:rPr>
        <w:t>注：基本支出预算经济分类科目各单位根据本单位实际据实填写。</w:t>
      </w:r>
    </w:p>
    <w:p w:rsidR="00723E43" w:rsidRDefault="00AC4D60">
      <w:pPr>
        <w:rPr>
          <w:rFonts w:ascii="黑体" w:eastAsia="黑体" w:hAnsi="黑体"/>
          <w:kern w:val="0"/>
          <w:sz w:val="24"/>
        </w:rPr>
      </w:pPr>
      <w:r>
        <w:rPr>
          <w:rFonts w:ascii="黑体" w:eastAsia="黑体" w:hAnsi="黑体" w:hint="eastAsia"/>
          <w:kern w:val="0"/>
          <w:sz w:val="32"/>
          <w:szCs w:val="32"/>
        </w:rPr>
        <w:lastRenderedPageBreak/>
        <w:t>七</w:t>
      </w:r>
      <w:r>
        <w:rPr>
          <w:rFonts w:ascii="黑体" w:eastAsia="黑体" w:hAnsi="黑体" w:hint="eastAsia"/>
          <w:kern w:val="0"/>
          <w:sz w:val="32"/>
          <w:szCs w:val="32"/>
        </w:rPr>
        <w:t>、部门收支预算总表</w:t>
      </w:r>
    </w:p>
    <w:p w:rsidR="00723E43" w:rsidRDefault="00AC4D60">
      <w:pPr>
        <w:jc w:val="center"/>
        <w:rPr>
          <w:rFonts w:ascii="仿宋" w:eastAsia="仿宋" w:hAnsi="仿宋"/>
          <w:kern w:val="0"/>
          <w:sz w:val="24"/>
        </w:rPr>
      </w:pPr>
      <w:r>
        <w:rPr>
          <w:rFonts w:ascii="仿宋" w:eastAsia="仿宋" w:hAnsi="仿宋" w:hint="eastAsia"/>
          <w:b/>
          <w:kern w:val="0"/>
          <w:sz w:val="36"/>
          <w:szCs w:val="36"/>
        </w:rPr>
        <w:t>部门收支预算总表</w:t>
      </w:r>
    </w:p>
    <w:p w:rsidR="00723E43" w:rsidRDefault="00AC4D60">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60" w:type="dxa"/>
        <w:tblLayout w:type="fixed"/>
        <w:tblCellMar>
          <w:left w:w="0" w:type="dxa"/>
          <w:right w:w="0" w:type="dxa"/>
        </w:tblCellMar>
        <w:tblLook w:val="04A0"/>
      </w:tblPr>
      <w:tblGrid>
        <w:gridCol w:w="3852"/>
        <w:gridCol w:w="1364"/>
        <w:gridCol w:w="3852"/>
        <w:gridCol w:w="1364"/>
        <w:gridCol w:w="1364"/>
        <w:gridCol w:w="1364"/>
      </w:tblGrid>
      <w:tr w:rsidR="00723E43">
        <w:trPr>
          <w:trHeight w:val="450"/>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723E43">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预算数</w:t>
            </w:r>
          </w:p>
        </w:tc>
      </w:tr>
      <w:tr w:rsidR="00723E43">
        <w:tc>
          <w:tcPr>
            <w:tcW w:w="3852"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政府性基金预算财政拨款</w:t>
            </w:r>
          </w:p>
        </w:tc>
      </w:tr>
      <w:tr w:rsidR="00723E43">
        <w:trPr>
          <w:trHeight w:val="399"/>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200.76</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200.76</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438"/>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459"/>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（三）事业收入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（四）事业单位经营收入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599"/>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（五）其他收入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449"/>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32.80</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32.80</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54"/>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15.30</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15.30</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32"/>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53"/>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r>
      <w:tr w:rsidR="00723E43">
        <w:trPr>
          <w:trHeight w:val="453"/>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18"/>
                <w:szCs w:val="18"/>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723E43">
        <w:trPr>
          <w:trHeight w:val="453"/>
        </w:trPr>
        <w:tc>
          <w:tcPr>
            <w:tcW w:w="3852"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18"/>
                <w:szCs w:val="18"/>
              </w:rPr>
            </w:pPr>
            <w:r>
              <w:rPr>
                <w:rFonts w:ascii="仿宋" w:eastAsia="仿宋" w:hAnsi="仿宋" w:hint="eastAsia"/>
                <w:b/>
                <w:color w:val="000000"/>
                <w:kern w:val="0"/>
                <w:sz w:val="22"/>
                <w:szCs w:val="22"/>
              </w:rPr>
              <w:t>预算数</w:t>
            </w:r>
          </w:p>
        </w:tc>
      </w:tr>
      <w:tr w:rsidR="00723E43">
        <w:trPr>
          <w:trHeight w:val="453"/>
        </w:trPr>
        <w:tc>
          <w:tcPr>
            <w:tcW w:w="3852"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14.69</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14.69</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color w:val="000000"/>
                <w:kern w:val="0"/>
                <w:sz w:val="22"/>
                <w:szCs w:val="22"/>
              </w:rPr>
            </w:pP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nil"/>
              <w:left w:val="nil"/>
              <w:bottom w:val="nil"/>
              <w:right w:val="nil"/>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723E43">
            <w:pPr>
              <w:rPr>
                <w:rFonts w:ascii="仿宋" w:eastAsia="仿宋" w:hAnsi="仿宋"/>
                <w:kern w:val="0"/>
                <w:sz w:val="18"/>
                <w:szCs w:val="18"/>
              </w:rPr>
            </w:pPr>
          </w:p>
        </w:tc>
        <w:tc>
          <w:tcPr>
            <w:tcW w:w="1364"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rPr>
                <w:rFonts w:ascii="仿宋" w:eastAsia="仿宋" w:hAnsi="仿宋"/>
                <w:kern w:val="0"/>
                <w:sz w:val="24"/>
              </w:rPr>
            </w:pPr>
            <w:r>
              <w:rPr>
                <w:rFonts w:ascii="仿宋" w:eastAsia="仿宋" w:hAnsi="仿宋" w:hint="eastAsia"/>
                <w:color w:val="000000"/>
                <w:kern w:val="0"/>
                <w:sz w:val="22"/>
                <w:szCs w:val="22"/>
              </w:rPr>
              <w:t xml:space="preserve">　</w:t>
            </w:r>
          </w:p>
        </w:tc>
      </w:tr>
      <w:tr w:rsidR="00723E43">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kern w:val="0"/>
                <w:sz w:val="24"/>
              </w:rPr>
              <w:t>263.55</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color w:val="000000"/>
                <w:kern w:val="0"/>
                <w:sz w:val="22"/>
                <w:szCs w:val="22"/>
              </w:rPr>
              <w:t>支出总计</w:t>
            </w:r>
            <w:r>
              <w:rPr>
                <w:rFonts w:ascii="仿宋" w:eastAsia="仿宋" w:hAnsi="仿宋" w:hint="eastAsia"/>
                <w:b/>
                <w:color w:val="000000"/>
                <w:kern w:val="0"/>
                <w:sz w:val="22"/>
                <w:szCs w:val="22"/>
              </w:rPr>
              <w:t>263.55</w:t>
            </w:r>
          </w:p>
        </w:tc>
      </w:tr>
    </w:tbl>
    <w:p w:rsidR="00723E43" w:rsidRDefault="00723E43">
      <w:pPr>
        <w:rPr>
          <w:rFonts w:ascii="仿宋" w:eastAsia="仿宋" w:hAnsi="仿宋"/>
          <w:b/>
          <w:kern w:val="0"/>
          <w:sz w:val="32"/>
          <w:szCs w:val="32"/>
        </w:rPr>
      </w:pPr>
    </w:p>
    <w:p w:rsidR="00723E43" w:rsidRDefault="00AC4D60">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注：支出预算功能科目各单位根据本单位实际据实填写，其他科目删除。</w:t>
      </w:r>
    </w:p>
    <w:p w:rsidR="00723E43" w:rsidRDefault="00AC4D60">
      <w:pPr>
        <w:rPr>
          <w:rFonts w:ascii="黑体" w:eastAsia="黑体" w:hAnsi="黑体"/>
          <w:kern w:val="0"/>
          <w:sz w:val="24"/>
        </w:rPr>
      </w:pPr>
      <w:r>
        <w:rPr>
          <w:rFonts w:ascii="黑体" w:eastAsia="黑体" w:hAnsi="黑体" w:hint="eastAsia"/>
          <w:kern w:val="0"/>
          <w:sz w:val="32"/>
          <w:szCs w:val="32"/>
        </w:rPr>
        <w:lastRenderedPageBreak/>
        <w:t>八</w:t>
      </w:r>
      <w:r>
        <w:rPr>
          <w:rFonts w:ascii="黑体" w:eastAsia="黑体" w:hAnsi="黑体" w:hint="eastAsia"/>
          <w:kern w:val="0"/>
          <w:sz w:val="32"/>
          <w:szCs w:val="32"/>
        </w:rPr>
        <w:t>、部门收入总表</w:t>
      </w:r>
    </w:p>
    <w:p w:rsidR="00723E43" w:rsidRDefault="00AC4D60">
      <w:pPr>
        <w:jc w:val="center"/>
        <w:rPr>
          <w:rFonts w:ascii="仿宋" w:eastAsia="仿宋" w:hAnsi="仿宋"/>
          <w:kern w:val="0"/>
          <w:sz w:val="32"/>
          <w:szCs w:val="32"/>
        </w:rPr>
      </w:pPr>
      <w:r>
        <w:rPr>
          <w:rFonts w:ascii="仿宋" w:eastAsia="仿宋" w:hAnsi="仿宋" w:hint="eastAsia"/>
          <w:b/>
          <w:kern w:val="0"/>
          <w:sz w:val="32"/>
          <w:szCs w:val="32"/>
        </w:rPr>
        <w:t>部门收入总表</w:t>
      </w:r>
    </w:p>
    <w:p w:rsidR="00723E43" w:rsidRDefault="00AC4D60">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70" w:type="dxa"/>
        <w:tblLayout w:type="fixed"/>
        <w:tblCellMar>
          <w:left w:w="0" w:type="dxa"/>
          <w:right w:w="0" w:type="dxa"/>
        </w:tblCellMar>
        <w:tblLook w:val="04A0"/>
      </w:tblPr>
      <w:tblGrid>
        <w:gridCol w:w="1187"/>
        <w:gridCol w:w="1878"/>
        <w:gridCol w:w="1158"/>
        <w:gridCol w:w="1158"/>
        <w:gridCol w:w="1158"/>
        <w:gridCol w:w="1173"/>
        <w:gridCol w:w="1158"/>
        <w:gridCol w:w="860"/>
        <w:gridCol w:w="900"/>
        <w:gridCol w:w="1080"/>
        <w:gridCol w:w="1080"/>
        <w:gridCol w:w="1080"/>
      </w:tblGrid>
      <w:tr w:rsidR="00723E43">
        <w:trPr>
          <w:trHeight w:val="450"/>
        </w:trPr>
        <w:tc>
          <w:tcPr>
            <w:tcW w:w="3065" w:type="dxa"/>
            <w:gridSpan w:val="2"/>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功能分类科目</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合计</w:t>
            </w:r>
          </w:p>
        </w:tc>
        <w:tc>
          <w:tcPr>
            <w:tcW w:w="3489" w:type="dxa"/>
            <w:gridSpan w:val="3"/>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财政拨款收入</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事业单位经营收入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上级补助收入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下级单位上缴收入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用事业基金弥补收支差额</w:t>
            </w:r>
          </w:p>
        </w:tc>
      </w:tr>
      <w:tr w:rsidR="00723E43">
        <w:tc>
          <w:tcPr>
            <w:tcW w:w="1187"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科目编码</w:t>
            </w:r>
          </w:p>
        </w:tc>
        <w:tc>
          <w:tcPr>
            <w:tcW w:w="1878"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科目名称</w:t>
            </w:r>
          </w:p>
        </w:tc>
        <w:tc>
          <w:tcPr>
            <w:tcW w:w="1158"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小计</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公共财政预算拨款收入</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政府性基金预算拨款收入</w:t>
            </w:r>
          </w:p>
        </w:tc>
        <w:tc>
          <w:tcPr>
            <w:tcW w:w="1158"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r>
      <w:tr w:rsidR="00723E43">
        <w:trPr>
          <w:trHeight w:val="42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18"/>
                <w:szCs w:val="18"/>
              </w:rPr>
            </w:pPr>
            <w:r>
              <w:rPr>
                <w:rFonts w:ascii="仿宋" w:eastAsia="仿宋" w:hAnsi="仿宋" w:hint="eastAsia"/>
                <w:b/>
                <w:kern w:val="0"/>
                <w:sz w:val="22"/>
                <w:szCs w:val="22"/>
              </w:rPr>
              <w:t>2012601</w:t>
            </w:r>
            <w:r>
              <w:rPr>
                <w:rFonts w:ascii="仿宋" w:eastAsia="仿宋" w:hAnsi="仿宋" w:hint="eastAsia"/>
                <w:b/>
                <w:kern w:val="0"/>
                <w:sz w:val="22"/>
                <w:szCs w:val="22"/>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行政运行</w:t>
            </w:r>
            <w:r>
              <w:rPr>
                <w:rFonts w:ascii="仿宋" w:eastAsia="仿宋" w:hAnsi="仿宋" w:hint="eastAsia"/>
                <w:b/>
                <w:kern w:val="0"/>
                <w:sz w:val="22"/>
                <w:szCs w:val="22"/>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195.76</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195.76</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195.76</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24"/>
              </w:rPr>
            </w:pPr>
          </w:p>
        </w:tc>
      </w:tr>
      <w:tr w:rsidR="00723E43">
        <w:trPr>
          <w:trHeight w:val="44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18"/>
                <w:szCs w:val="18"/>
              </w:rPr>
            </w:pPr>
            <w:r>
              <w:rPr>
                <w:rFonts w:ascii="仿宋" w:eastAsia="仿宋" w:hAnsi="仿宋" w:hint="eastAsia"/>
                <w:b/>
                <w:kern w:val="0"/>
                <w:sz w:val="22"/>
                <w:szCs w:val="22"/>
              </w:rPr>
              <w:t>2012699</w:t>
            </w:r>
            <w:r>
              <w:rPr>
                <w:rFonts w:ascii="仿宋" w:eastAsia="仿宋" w:hAnsi="仿宋" w:hint="eastAsia"/>
                <w:b/>
                <w:kern w:val="0"/>
                <w:sz w:val="22"/>
                <w:szCs w:val="22"/>
              </w:rPr>
              <w:t xml:space="preserve">　</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其他档案事务支出</w:t>
            </w:r>
            <w:r>
              <w:rPr>
                <w:rFonts w:ascii="仿宋" w:eastAsia="仿宋" w:hAnsi="仿宋" w:hint="eastAsia"/>
                <w:b/>
                <w:kern w:val="0"/>
                <w:sz w:val="22"/>
                <w:szCs w:val="22"/>
              </w:rPr>
              <w:t xml:space="preserve">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5</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b/>
                <w:bCs/>
                <w:kern w:val="0"/>
                <w:sz w:val="24"/>
              </w:rPr>
            </w:pPr>
            <w:r>
              <w:rPr>
                <w:rFonts w:ascii="仿宋" w:eastAsia="仿宋" w:hAnsi="仿宋" w:hint="eastAsia"/>
                <w:b/>
                <w:bCs/>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b/>
                <w:kern w:val="0"/>
                <w:sz w:val="24"/>
              </w:rPr>
              <w:t xml:space="preserve">　</w:t>
            </w:r>
          </w:p>
        </w:tc>
      </w:tr>
      <w:tr w:rsidR="00723E43">
        <w:trPr>
          <w:trHeight w:val="438"/>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2210201</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住房公积金</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14</w:t>
            </w:r>
            <w:r>
              <w:rPr>
                <w:rFonts w:ascii="仿宋" w:eastAsia="仿宋" w:hAnsi="仿宋" w:hint="eastAsia"/>
                <w:b/>
                <w:kern w:val="0"/>
                <w:sz w:val="22"/>
                <w:szCs w:val="22"/>
              </w:rPr>
              <w:t>.</w:t>
            </w:r>
            <w:r>
              <w:rPr>
                <w:rFonts w:ascii="仿宋" w:eastAsia="仿宋" w:hAnsi="仿宋"/>
                <w:b/>
                <w:kern w:val="0"/>
                <w:sz w:val="22"/>
                <w:szCs w:val="22"/>
              </w:rPr>
              <w:t>69</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b/>
                <w:bCs/>
                <w:kern w:val="0"/>
                <w:sz w:val="24"/>
              </w:rPr>
            </w:pPr>
            <w:r>
              <w:rPr>
                <w:rFonts w:ascii="仿宋" w:eastAsia="仿宋" w:hAnsi="仿宋" w:hint="eastAsia"/>
                <w:b/>
                <w:bCs/>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AC4D60">
            <w:pPr>
              <w:rPr>
                <w:rFonts w:ascii="仿宋" w:eastAsia="仿宋" w:hAnsi="仿宋"/>
                <w:kern w:val="0"/>
                <w:sz w:val="24"/>
              </w:rPr>
            </w:pPr>
            <w:r>
              <w:rPr>
                <w:rFonts w:ascii="仿宋" w:eastAsia="仿宋" w:hAnsi="仿宋" w:hint="eastAsia"/>
                <w:kern w:val="0"/>
                <w:sz w:val="24"/>
              </w:rPr>
              <w:t xml:space="preserve">　</w:t>
            </w:r>
          </w:p>
        </w:tc>
      </w:tr>
      <w:tr w:rsidR="00723E43">
        <w:trPr>
          <w:trHeight w:val="444"/>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2080506</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机关事业单位职业年金缴费支出</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9</w:t>
            </w:r>
            <w:r>
              <w:rPr>
                <w:rFonts w:ascii="仿宋" w:eastAsia="仿宋" w:hAnsi="仿宋" w:hint="eastAsia"/>
                <w:b/>
                <w:kern w:val="0"/>
                <w:sz w:val="22"/>
                <w:szCs w:val="22"/>
              </w:rPr>
              <w:t>.</w:t>
            </w:r>
            <w:r>
              <w:rPr>
                <w:rFonts w:ascii="仿宋" w:eastAsia="仿宋" w:hAnsi="仿宋"/>
                <w:b/>
                <w:kern w:val="0"/>
                <w:sz w:val="22"/>
                <w:szCs w:val="22"/>
              </w:rPr>
              <w:t>37</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b/>
                <w:bCs/>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1"/>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2101102</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事业单位医疗</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9</w:t>
            </w:r>
            <w:r>
              <w:rPr>
                <w:rFonts w:ascii="仿宋" w:eastAsia="仿宋" w:hAnsi="仿宋" w:hint="eastAsia"/>
                <w:b/>
                <w:kern w:val="0"/>
                <w:sz w:val="22"/>
                <w:szCs w:val="22"/>
              </w:rPr>
              <w:t>.</w:t>
            </w:r>
            <w:r>
              <w:rPr>
                <w:rFonts w:ascii="仿宋" w:eastAsia="仿宋" w:hAnsi="仿宋"/>
                <w:b/>
                <w:kern w:val="0"/>
                <w:sz w:val="22"/>
                <w:szCs w:val="22"/>
              </w:rPr>
              <w:t>37</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b/>
                <w:bCs/>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7"/>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2080505</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机关事业单位基本养老保险缴费支出</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23</w:t>
            </w:r>
            <w:r>
              <w:rPr>
                <w:rFonts w:ascii="仿宋" w:eastAsia="仿宋" w:hAnsi="仿宋" w:hint="eastAsia"/>
                <w:b/>
                <w:kern w:val="0"/>
                <w:sz w:val="22"/>
                <w:szCs w:val="22"/>
              </w:rPr>
              <w:t>.43</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35"/>
        </w:trPr>
        <w:tc>
          <w:tcPr>
            <w:tcW w:w="1187"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2101103</w:t>
            </w:r>
          </w:p>
        </w:tc>
        <w:tc>
          <w:tcPr>
            <w:tcW w:w="187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公务员医疗补助</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5</w:t>
            </w:r>
            <w:r>
              <w:rPr>
                <w:rFonts w:ascii="仿宋" w:eastAsia="仿宋" w:hAnsi="仿宋" w:hint="eastAsia"/>
                <w:b/>
                <w:kern w:val="0"/>
                <w:sz w:val="22"/>
                <w:szCs w:val="22"/>
              </w:rPr>
              <w:t>.</w:t>
            </w:r>
            <w:r>
              <w:rPr>
                <w:rFonts w:ascii="仿宋" w:eastAsia="仿宋" w:hAnsi="仿宋"/>
                <w:b/>
                <w:kern w:val="0"/>
                <w:sz w:val="22"/>
                <w:szCs w:val="22"/>
              </w:rPr>
              <w:t>9</w:t>
            </w:r>
            <w:r>
              <w:rPr>
                <w:rFonts w:ascii="仿宋" w:eastAsia="仿宋" w:hAnsi="仿宋" w:hint="eastAsia"/>
                <w:b/>
                <w:kern w:val="0"/>
                <w:sz w:val="22"/>
                <w:szCs w:val="22"/>
              </w:rPr>
              <w:t>3</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b/>
                <w:bCs/>
                <w:kern w:val="0"/>
                <w:sz w:val="24"/>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right"/>
              <w:textAlignment w:val="center"/>
              <w:rPr>
                <w:rFonts w:ascii="仿宋" w:eastAsia="仿宋" w:hAnsi="仿宋"/>
                <w:b/>
                <w:bCs/>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b/>
                <w:bCs/>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5"/>
        </w:trPr>
        <w:tc>
          <w:tcPr>
            <w:tcW w:w="118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46"/>
        </w:trPr>
        <w:tc>
          <w:tcPr>
            <w:tcW w:w="118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39"/>
        </w:trPr>
        <w:tc>
          <w:tcPr>
            <w:tcW w:w="1187"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bl>
    <w:p w:rsidR="00723E43" w:rsidRDefault="00723E43">
      <w:pPr>
        <w:rPr>
          <w:rFonts w:ascii="仿宋" w:eastAsia="仿宋" w:hAnsi="仿宋"/>
          <w:b/>
          <w:kern w:val="0"/>
          <w:sz w:val="32"/>
          <w:szCs w:val="32"/>
        </w:rPr>
      </w:pPr>
    </w:p>
    <w:p w:rsidR="00723E43" w:rsidRDefault="00AC4D60">
      <w:pPr>
        <w:rPr>
          <w:rFonts w:ascii="黑体" w:eastAsia="黑体" w:hAnsi="黑体"/>
          <w:kern w:val="0"/>
          <w:sz w:val="24"/>
        </w:rPr>
      </w:pPr>
      <w:r>
        <w:rPr>
          <w:rFonts w:ascii="黑体" w:eastAsia="黑体" w:hAnsi="黑体" w:hint="eastAsia"/>
          <w:kern w:val="0"/>
          <w:sz w:val="32"/>
          <w:szCs w:val="32"/>
        </w:rPr>
        <w:t>九</w:t>
      </w:r>
      <w:r>
        <w:rPr>
          <w:rFonts w:ascii="黑体" w:eastAsia="黑体" w:hAnsi="黑体" w:hint="eastAsia"/>
          <w:kern w:val="0"/>
          <w:sz w:val="32"/>
          <w:szCs w:val="32"/>
        </w:rPr>
        <w:t>、部门支出总表</w:t>
      </w:r>
    </w:p>
    <w:p w:rsidR="00723E43" w:rsidRDefault="00AC4D60">
      <w:pPr>
        <w:jc w:val="center"/>
        <w:rPr>
          <w:rFonts w:ascii="仿宋" w:eastAsia="仿宋" w:hAnsi="仿宋"/>
          <w:b/>
          <w:kern w:val="0"/>
          <w:sz w:val="32"/>
          <w:szCs w:val="32"/>
        </w:rPr>
      </w:pPr>
      <w:r>
        <w:rPr>
          <w:rFonts w:ascii="仿宋" w:eastAsia="仿宋" w:hAnsi="仿宋" w:hint="eastAsia"/>
          <w:b/>
          <w:kern w:val="0"/>
          <w:sz w:val="32"/>
          <w:szCs w:val="32"/>
        </w:rPr>
        <w:t>部门支出总表</w:t>
      </w:r>
    </w:p>
    <w:p w:rsidR="00723E43" w:rsidRDefault="00AC4D60">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50" w:type="dxa"/>
        <w:tblLayout w:type="fixed"/>
        <w:tblCellMar>
          <w:left w:w="0" w:type="dxa"/>
          <w:right w:w="0" w:type="dxa"/>
        </w:tblCellMar>
        <w:tblLook w:val="04A0"/>
      </w:tblPr>
      <w:tblGrid>
        <w:gridCol w:w="1185"/>
        <w:gridCol w:w="2835"/>
        <w:gridCol w:w="1740"/>
        <w:gridCol w:w="1740"/>
        <w:gridCol w:w="1510"/>
        <w:gridCol w:w="1440"/>
        <w:gridCol w:w="1440"/>
        <w:gridCol w:w="1260"/>
      </w:tblGrid>
      <w:tr w:rsidR="00723E43">
        <w:trPr>
          <w:trHeight w:val="444"/>
        </w:trPr>
        <w:tc>
          <w:tcPr>
            <w:tcW w:w="4020" w:type="dxa"/>
            <w:gridSpan w:val="2"/>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功能分类科目</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合计</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对下级单位补助支出</w:t>
            </w:r>
          </w:p>
        </w:tc>
      </w:tr>
      <w:tr w:rsidR="00723E43">
        <w:trPr>
          <w:trHeight w:val="450"/>
        </w:trPr>
        <w:tc>
          <w:tcPr>
            <w:tcW w:w="118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科目编码</w:t>
            </w:r>
          </w:p>
        </w:tc>
        <w:tc>
          <w:tcPr>
            <w:tcW w:w="2835" w:type="dxa"/>
            <w:tcBorders>
              <w:top w:val="single" w:sz="8" w:space="0" w:color="auto"/>
              <w:left w:val="single" w:sz="8" w:space="0" w:color="auto"/>
              <w:bottom w:val="single" w:sz="8" w:space="0" w:color="auto"/>
              <w:right w:val="single" w:sz="8" w:space="0" w:color="auto"/>
            </w:tcBorders>
            <w:vAlign w:val="center"/>
          </w:tcPr>
          <w:p w:rsidR="00723E43" w:rsidRDefault="00AC4D60">
            <w:pPr>
              <w:jc w:val="center"/>
              <w:rPr>
                <w:rFonts w:ascii="仿宋" w:eastAsia="仿宋" w:hAnsi="仿宋"/>
                <w:kern w:val="0"/>
                <w:sz w:val="24"/>
              </w:rPr>
            </w:pPr>
            <w:r>
              <w:rPr>
                <w:rFonts w:ascii="仿宋" w:eastAsia="仿宋" w:hAnsi="仿宋" w:hint="eastAsia"/>
                <w:b/>
                <w:kern w:val="0"/>
                <w:sz w:val="24"/>
              </w:rPr>
              <w:t>科目名称</w:t>
            </w: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723E43" w:rsidRDefault="00723E43">
            <w:pPr>
              <w:jc w:val="center"/>
              <w:rPr>
                <w:rFonts w:ascii="仿宋" w:eastAsia="仿宋" w:hAnsi="仿宋"/>
                <w:kern w:val="0"/>
                <w:sz w:val="24"/>
              </w:rPr>
            </w:pPr>
          </w:p>
        </w:tc>
      </w:tr>
      <w:tr w:rsidR="00723E43">
        <w:trPr>
          <w:trHeight w:val="443"/>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18"/>
                <w:szCs w:val="18"/>
              </w:rPr>
            </w:pPr>
            <w:r>
              <w:rPr>
                <w:rFonts w:ascii="仿宋" w:eastAsia="仿宋" w:hAnsi="仿宋" w:hint="eastAsia"/>
                <w:b/>
                <w:kern w:val="0"/>
                <w:sz w:val="22"/>
                <w:szCs w:val="22"/>
              </w:rPr>
              <w:t>2012601</w:t>
            </w:r>
            <w:r>
              <w:rPr>
                <w:rFonts w:ascii="仿宋" w:eastAsia="仿宋" w:hAnsi="仿宋" w:hint="eastAsia"/>
                <w:b/>
                <w:kern w:val="0"/>
                <w:sz w:val="22"/>
                <w:szCs w:val="22"/>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行政运行</w:t>
            </w:r>
            <w:r>
              <w:rPr>
                <w:rFonts w:ascii="仿宋" w:eastAsia="仿宋" w:hAnsi="仿宋" w:hint="eastAsia"/>
                <w:b/>
                <w:kern w:val="0"/>
                <w:sz w:val="22"/>
                <w:szCs w:val="22"/>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195.76</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195.76</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723E43">
            <w:pPr>
              <w:jc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jc w:val="center"/>
              <w:rPr>
                <w:rFonts w:ascii="仿宋" w:eastAsia="仿宋" w:hAnsi="仿宋"/>
                <w:kern w:val="0"/>
                <w:sz w:val="18"/>
                <w:szCs w:val="18"/>
              </w:rPr>
            </w:pPr>
          </w:p>
        </w:tc>
      </w:tr>
      <w:tr w:rsidR="00723E43">
        <w:trPr>
          <w:trHeight w:val="449"/>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18"/>
                <w:szCs w:val="18"/>
              </w:rPr>
            </w:pPr>
            <w:r>
              <w:rPr>
                <w:rFonts w:ascii="仿宋" w:eastAsia="仿宋" w:hAnsi="仿宋" w:hint="eastAsia"/>
                <w:b/>
                <w:kern w:val="0"/>
                <w:sz w:val="22"/>
                <w:szCs w:val="22"/>
              </w:rPr>
              <w:t>2012699</w:t>
            </w:r>
            <w:r>
              <w:rPr>
                <w:rFonts w:ascii="仿宋" w:eastAsia="仿宋" w:hAnsi="仿宋" w:hint="eastAsia"/>
                <w:b/>
                <w:kern w:val="0"/>
                <w:sz w:val="22"/>
                <w:szCs w:val="22"/>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其他档案事务支出</w:t>
            </w:r>
            <w:r>
              <w:rPr>
                <w:rFonts w:ascii="仿宋" w:eastAsia="仿宋" w:hAnsi="仿宋" w:hint="eastAsia"/>
                <w:b/>
                <w:kern w:val="0"/>
                <w:sz w:val="22"/>
                <w:szCs w:val="22"/>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hint="eastAsia"/>
                <w:b/>
                <w:kern w:val="0"/>
                <w:sz w:val="22"/>
                <w:szCs w:val="22"/>
              </w:rPr>
              <w:t>5</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24"/>
              </w:rPr>
            </w:pPr>
            <w:r>
              <w:rPr>
                <w:rFonts w:ascii="宋体" w:hAnsi="宋体" w:cs="宋体" w:hint="eastAsia"/>
                <w:b/>
                <w:bCs/>
                <w:color w:val="000000"/>
                <w:kern w:val="0"/>
                <w:sz w:val="18"/>
                <w:szCs w:val="18"/>
                <w:lang/>
              </w:rPr>
              <w:t>5</w:t>
            </w: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2210201</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住房公积金</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14</w:t>
            </w:r>
            <w:r>
              <w:rPr>
                <w:rFonts w:ascii="仿宋" w:eastAsia="仿宋" w:hAnsi="仿宋" w:hint="eastAsia"/>
                <w:b/>
                <w:kern w:val="0"/>
                <w:sz w:val="22"/>
                <w:szCs w:val="22"/>
              </w:rPr>
              <w:t>.</w:t>
            </w:r>
            <w:r>
              <w:rPr>
                <w:rFonts w:ascii="仿宋" w:eastAsia="仿宋" w:hAnsi="仿宋"/>
                <w:b/>
                <w:kern w:val="0"/>
                <w:sz w:val="22"/>
                <w:szCs w:val="22"/>
              </w:rPr>
              <w:t>69</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24"/>
              </w:rPr>
            </w:pPr>
            <w:r>
              <w:rPr>
                <w:rFonts w:ascii="宋体" w:hAnsi="宋体" w:cs="宋体" w:hint="eastAsia"/>
                <w:b/>
                <w:bCs/>
                <w:color w:val="000000"/>
                <w:kern w:val="0"/>
                <w:sz w:val="18"/>
                <w:szCs w:val="18"/>
                <w:lang/>
              </w:rPr>
              <w:t>23</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4</w:t>
            </w:r>
            <w:r>
              <w:rPr>
                <w:rFonts w:ascii="宋体" w:hAnsi="宋体" w:cs="宋体" w:hint="eastAsia"/>
                <w:b/>
                <w:bCs/>
                <w:color w:val="000000"/>
                <w:kern w:val="0"/>
                <w:sz w:val="18"/>
                <w:szCs w:val="18"/>
                <w:lang/>
              </w:rPr>
              <w:t>3</w:t>
            </w: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33"/>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2080506</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机关事业单位职业年金缴费支出</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9</w:t>
            </w:r>
            <w:r>
              <w:rPr>
                <w:rFonts w:ascii="仿宋" w:eastAsia="仿宋" w:hAnsi="仿宋" w:hint="eastAsia"/>
                <w:b/>
                <w:kern w:val="0"/>
                <w:sz w:val="22"/>
                <w:szCs w:val="22"/>
              </w:rPr>
              <w:t>.</w:t>
            </w:r>
            <w:r>
              <w:rPr>
                <w:rFonts w:ascii="仿宋" w:eastAsia="仿宋" w:hAnsi="仿宋"/>
                <w:b/>
                <w:kern w:val="0"/>
                <w:sz w:val="22"/>
                <w:szCs w:val="22"/>
              </w:rPr>
              <w:t>37</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2"/>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2101102</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事业单位医疗</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9</w:t>
            </w:r>
            <w:r>
              <w:rPr>
                <w:rFonts w:ascii="仿宋" w:eastAsia="仿宋" w:hAnsi="仿宋" w:hint="eastAsia"/>
                <w:b/>
                <w:kern w:val="0"/>
                <w:sz w:val="22"/>
                <w:szCs w:val="22"/>
              </w:rPr>
              <w:t>.</w:t>
            </w:r>
            <w:r>
              <w:rPr>
                <w:rFonts w:ascii="仿宋" w:eastAsia="仿宋" w:hAnsi="仿宋"/>
                <w:b/>
                <w:kern w:val="0"/>
                <w:sz w:val="22"/>
                <w:szCs w:val="22"/>
              </w:rPr>
              <w:t>37</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24"/>
              </w:rPr>
            </w:pP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37</w:t>
            </w: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4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2080505</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机关事业单位基本养老保险缴费支出</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23</w:t>
            </w:r>
            <w:r>
              <w:rPr>
                <w:rFonts w:ascii="仿宋" w:eastAsia="仿宋" w:hAnsi="仿宋" w:hint="eastAsia"/>
                <w:b/>
                <w:kern w:val="0"/>
                <w:sz w:val="22"/>
                <w:szCs w:val="22"/>
              </w:rPr>
              <w:t>.43</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18"/>
                <w:szCs w:val="18"/>
              </w:rPr>
            </w:pPr>
            <w:r>
              <w:rPr>
                <w:rFonts w:ascii="宋体" w:hAnsi="宋体" w:cs="宋体" w:hint="eastAsia"/>
                <w:b/>
                <w:bCs/>
                <w:color w:val="000000"/>
                <w:kern w:val="0"/>
                <w:sz w:val="18"/>
                <w:szCs w:val="18"/>
                <w:lang/>
              </w:rPr>
              <w:t>5</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9</w:t>
            </w:r>
            <w:r>
              <w:rPr>
                <w:rFonts w:ascii="宋体" w:hAnsi="宋体" w:cs="宋体" w:hint="eastAsia"/>
                <w:b/>
                <w:bCs/>
                <w:color w:val="000000"/>
                <w:kern w:val="0"/>
                <w:sz w:val="18"/>
                <w:szCs w:val="18"/>
                <w:lang/>
              </w:rPr>
              <w:t>3</w:t>
            </w: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1"/>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 xml:space="preserve">    2101103</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公务员医疗补助</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center"/>
          </w:tcPr>
          <w:p w:rsidR="00723E43" w:rsidRDefault="00AC4D60">
            <w:pPr>
              <w:jc w:val="center"/>
              <w:rPr>
                <w:rFonts w:ascii="仿宋" w:eastAsia="仿宋" w:hAnsi="仿宋"/>
                <w:kern w:val="0"/>
                <w:sz w:val="24"/>
              </w:rPr>
            </w:pPr>
            <w:r>
              <w:rPr>
                <w:rFonts w:ascii="仿宋" w:eastAsia="仿宋" w:hAnsi="仿宋"/>
                <w:b/>
                <w:kern w:val="0"/>
                <w:sz w:val="22"/>
                <w:szCs w:val="22"/>
              </w:rPr>
              <w:t>5</w:t>
            </w:r>
            <w:r>
              <w:rPr>
                <w:rFonts w:ascii="仿宋" w:eastAsia="仿宋" w:hAnsi="仿宋" w:hint="eastAsia"/>
                <w:b/>
                <w:kern w:val="0"/>
                <w:sz w:val="22"/>
                <w:szCs w:val="22"/>
              </w:rPr>
              <w:t>.</w:t>
            </w:r>
            <w:r>
              <w:rPr>
                <w:rFonts w:ascii="仿宋" w:eastAsia="仿宋" w:hAnsi="仿宋"/>
                <w:b/>
                <w:kern w:val="0"/>
                <w:sz w:val="22"/>
                <w:szCs w:val="22"/>
              </w:rPr>
              <w:t>9</w:t>
            </w:r>
            <w:r>
              <w:rPr>
                <w:rFonts w:ascii="仿宋" w:eastAsia="仿宋" w:hAnsi="仿宋" w:hint="eastAsia"/>
                <w:b/>
                <w:kern w:val="0"/>
                <w:sz w:val="22"/>
                <w:szCs w:val="22"/>
              </w:rPr>
              <w:t>3</w:t>
            </w: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AC4D60">
            <w:pPr>
              <w:widowControl/>
              <w:jc w:val="center"/>
              <w:textAlignment w:val="center"/>
              <w:rPr>
                <w:rFonts w:ascii="仿宋" w:eastAsia="仿宋" w:hAnsi="仿宋"/>
                <w:kern w:val="0"/>
                <w:sz w:val="18"/>
                <w:szCs w:val="18"/>
              </w:rPr>
            </w:pPr>
            <w:r>
              <w:rPr>
                <w:rFonts w:ascii="宋体" w:hAnsi="宋体" w:cs="宋体" w:hint="eastAsia"/>
                <w:b/>
                <w:bCs/>
                <w:color w:val="000000"/>
                <w:kern w:val="0"/>
                <w:sz w:val="18"/>
                <w:szCs w:val="18"/>
                <w:lang/>
              </w:rPr>
              <w:t>14</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69</w:t>
            </w: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widowControl/>
              <w:jc w:val="center"/>
              <w:textAlignment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r w:rsidR="00723E43">
        <w:trPr>
          <w:trHeight w:val="454"/>
        </w:trPr>
        <w:tc>
          <w:tcPr>
            <w:tcW w:w="118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23E43" w:rsidRDefault="00723E43">
            <w:pPr>
              <w:rPr>
                <w:rFonts w:ascii="仿宋" w:eastAsia="仿宋" w:hAnsi="仿宋"/>
                <w:kern w:val="0"/>
                <w:sz w:val="18"/>
                <w:szCs w:val="18"/>
              </w:rPr>
            </w:pPr>
          </w:p>
        </w:tc>
      </w:tr>
    </w:tbl>
    <w:p w:rsidR="00723E43" w:rsidRDefault="00723E43">
      <w:pPr>
        <w:rPr>
          <w:rFonts w:ascii="仿宋" w:eastAsia="仿宋" w:hAnsi="仿宋"/>
          <w:kern w:val="0"/>
          <w:sz w:val="32"/>
          <w:szCs w:val="32"/>
        </w:rPr>
        <w:sectPr w:rsidR="00723E43">
          <w:pgSz w:w="16838" w:h="11906" w:orient="landscape"/>
          <w:pgMar w:top="1418" w:right="1418" w:bottom="1418" w:left="1701" w:header="851" w:footer="992" w:gutter="0"/>
          <w:cols w:space="720"/>
          <w:docGrid w:type="lines" w:linePitch="312"/>
        </w:sectPr>
      </w:pPr>
    </w:p>
    <w:p w:rsidR="00723E43" w:rsidRDefault="00AC4D60">
      <w:pPr>
        <w:jc w:val="center"/>
        <w:rPr>
          <w:rFonts w:ascii="宋体" w:hAnsi="宋体" w:cs="宋体"/>
          <w:sz w:val="44"/>
        </w:rPr>
      </w:pPr>
      <w:r>
        <w:rPr>
          <w:rFonts w:ascii="方正小标宋简体" w:eastAsia="方正小标宋简体" w:hAnsi="方正小标宋简体" w:cs="方正小标宋简体"/>
          <w:sz w:val="44"/>
        </w:rPr>
        <w:lastRenderedPageBreak/>
        <w:t>2018</w:t>
      </w:r>
      <w:r>
        <w:rPr>
          <w:rFonts w:ascii="宋体" w:hAnsi="宋体" w:cs="宋体"/>
          <w:sz w:val="44"/>
        </w:rPr>
        <w:t>年部门预算</w:t>
      </w:r>
      <w:r>
        <w:rPr>
          <w:rFonts w:ascii="宋体" w:hAnsi="宋体" w:cs="宋体"/>
          <w:sz w:val="44"/>
        </w:rPr>
        <w:t>——</w:t>
      </w:r>
      <w:r>
        <w:rPr>
          <w:rFonts w:ascii="宋体" w:hAnsi="宋体" w:cs="宋体"/>
          <w:sz w:val="44"/>
        </w:rPr>
        <w:t>部门预算情况说明</w:t>
      </w:r>
    </w:p>
    <w:p w:rsidR="00723E43" w:rsidRDefault="00723E43">
      <w:pPr>
        <w:rPr>
          <w:rFonts w:ascii="仿宋" w:eastAsia="仿宋" w:hAnsi="仿宋" w:cs="仿宋"/>
          <w:sz w:val="32"/>
        </w:rPr>
      </w:pPr>
    </w:p>
    <w:p w:rsidR="00723E43" w:rsidRDefault="00AC4D60">
      <w:pPr>
        <w:ind w:firstLine="720"/>
        <w:rPr>
          <w:rFonts w:ascii="黑体" w:eastAsia="黑体" w:hAnsi="黑体" w:cs="黑体"/>
          <w:sz w:val="32"/>
        </w:rPr>
      </w:pPr>
      <w:r>
        <w:rPr>
          <w:rFonts w:ascii="黑体" w:eastAsia="黑体" w:hAnsi="黑体" w:cs="黑体"/>
          <w:sz w:val="32"/>
        </w:rPr>
        <w:t>一、关于市档案局</w:t>
      </w:r>
      <w:r>
        <w:rPr>
          <w:rFonts w:ascii="黑体" w:eastAsia="黑体" w:hAnsi="黑体" w:cs="黑体"/>
          <w:sz w:val="32"/>
        </w:rPr>
        <w:t>2018</w:t>
      </w:r>
      <w:r>
        <w:rPr>
          <w:rFonts w:ascii="黑体" w:eastAsia="黑体" w:hAnsi="黑体" w:cs="黑体"/>
          <w:sz w:val="32"/>
        </w:rPr>
        <w:t>年财政拨款收支预算情况的总体说明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年财政拨款收支总预算</w:t>
      </w:r>
      <w:r>
        <w:rPr>
          <w:rFonts w:ascii="仿宋" w:eastAsia="仿宋" w:hAnsi="仿宋" w:cs="仿宋"/>
          <w:sz w:val="32"/>
        </w:rPr>
        <w:t>263.55</w:t>
      </w:r>
      <w:r>
        <w:rPr>
          <w:rFonts w:ascii="仿宋" w:eastAsia="仿宋" w:hAnsi="仿宋" w:cs="仿宋"/>
          <w:sz w:val="32"/>
        </w:rPr>
        <w:t>万元。</w:t>
      </w:r>
      <w:r>
        <w:rPr>
          <w:rFonts w:ascii="仿宋" w:eastAsia="仿宋" w:hAnsi="仿宋" w:cs="仿宋" w:hint="eastAsia"/>
          <w:sz w:val="32"/>
        </w:rPr>
        <w:t>其中：基本支出</w:t>
      </w:r>
      <w:r>
        <w:rPr>
          <w:rFonts w:ascii="仿宋" w:eastAsia="仿宋" w:hAnsi="仿宋" w:cs="仿宋" w:hint="eastAsia"/>
          <w:sz w:val="32"/>
        </w:rPr>
        <w:t>258.55</w:t>
      </w:r>
      <w:r>
        <w:rPr>
          <w:rFonts w:ascii="仿宋" w:eastAsia="仿宋" w:hAnsi="仿宋" w:cs="仿宋" w:hint="eastAsia"/>
          <w:sz w:val="32"/>
        </w:rPr>
        <w:t>万元，包括人员支出</w:t>
      </w:r>
      <w:r>
        <w:rPr>
          <w:rFonts w:ascii="仿宋" w:eastAsia="仿宋" w:hAnsi="仿宋" w:cs="仿宋" w:hint="eastAsia"/>
          <w:sz w:val="32"/>
        </w:rPr>
        <w:t>236.18</w:t>
      </w:r>
      <w:r>
        <w:rPr>
          <w:rFonts w:ascii="仿宋" w:eastAsia="仿宋" w:hAnsi="仿宋" w:cs="仿宋" w:hint="eastAsia"/>
          <w:sz w:val="32"/>
        </w:rPr>
        <w:t>万元，</w:t>
      </w:r>
      <w:r>
        <w:rPr>
          <w:rFonts w:ascii="仿宋" w:eastAsia="仿宋" w:hAnsi="仿宋" w:cs="仿宋"/>
          <w:sz w:val="32"/>
        </w:rPr>
        <w:t>收入预算包括：一般公共预算拨款</w:t>
      </w:r>
      <w:r>
        <w:rPr>
          <w:rFonts w:ascii="仿宋" w:eastAsia="仿宋" w:hAnsi="仿宋" w:cs="仿宋"/>
          <w:sz w:val="32"/>
        </w:rPr>
        <w:t>263.55</w:t>
      </w:r>
      <w:r>
        <w:rPr>
          <w:rFonts w:ascii="仿宋" w:eastAsia="仿宋" w:hAnsi="仿宋" w:cs="仿宋"/>
          <w:sz w:val="32"/>
        </w:rPr>
        <w:t>万元，政府性基金预算拨款</w:t>
      </w:r>
      <w:r>
        <w:rPr>
          <w:rFonts w:ascii="仿宋" w:eastAsia="仿宋" w:hAnsi="仿宋" w:cs="仿宋"/>
          <w:sz w:val="32"/>
        </w:rPr>
        <w:t>0</w:t>
      </w:r>
      <w:r>
        <w:rPr>
          <w:rFonts w:ascii="仿宋" w:eastAsia="仿宋" w:hAnsi="仿宋" w:cs="仿宋"/>
          <w:sz w:val="32"/>
        </w:rPr>
        <w:t>万元。支出预算包括：一般公共服务支出</w:t>
      </w:r>
      <w:r>
        <w:rPr>
          <w:rFonts w:ascii="仿宋" w:eastAsia="仿宋" w:hAnsi="仿宋" w:cs="仿宋"/>
          <w:sz w:val="32"/>
        </w:rPr>
        <w:t>200.73</w:t>
      </w:r>
      <w:r>
        <w:rPr>
          <w:rFonts w:ascii="仿宋" w:eastAsia="仿宋" w:hAnsi="仿宋" w:cs="仿宋"/>
          <w:sz w:val="32"/>
        </w:rPr>
        <w:t>万元、社会保障和就业支出</w:t>
      </w:r>
      <w:r>
        <w:rPr>
          <w:rFonts w:ascii="仿宋" w:eastAsia="仿宋" w:hAnsi="仿宋" w:cs="仿宋"/>
          <w:sz w:val="32"/>
        </w:rPr>
        <w:t>32.80</w:t>
      </w:r>
      <w:r>
        <w:rPr>
          <w:rFonts w:ascii="仿宋" w:eastAsia="仿宋" w:hAnsi="仿宋" w:cs="仿宋"/>
          <w:sz w:val="32"/>
        </w:rPr>
        <w:t>万元、医疗卫生与计划生育支出</w:t>
      </w:r>
      <w:r>
        <w:rPr>
          <w:rFonts w:ascii="仿宋" w:eastAsia="仿宋" w:hAnsi="仿宋" w:cs="仿宋"/>
          <w:sz w:val="32"/>
        </w:rPr>
        <w:t>15.30</w:t>
      </w:r>
      <w:r>
        <w:rPr>
          <w:rFonts w:ascii="仿宋" w:eastAsia="仿宋" w:hAnsi="仿宋" w:cs="仿宋"/>
          <w:sz w:val="32"/>
        </w:rPr>
        <w:t>、住房保障支出</w:t>
      </w:r>
      <w:r>
        <w:rPr>
          <w:rFonts w:ascii="仿宋" w:eastAsia="仿宋" w:hAnsi="仿宋" w:cs="仿宋"/>
          <w:sz w:val="32"/>
        </w:rPr>
        <w:t>14.69</w:t>
      </w:r>
      <w:r>
        <w:rPr>
          <w:rFonts w:ascii="仿宋" w:eastAsia="仿宋" w:hAnsi="仿宋" w:cs="仿宋"/>
          <w:sz w:val="32"/>
        </w:rPr>
        <w:t>万元。</w:t>
      </w:r>
    </w:p>
    <w:p w:rsidR="00723E43" w:rsidRDefault="00AC4D60">
      <w:pPr>
        <w:ind w:firstLine="720"/>
        <w:rPr>
          <w:rFonts w:ascii="黑体" w:eastAsia="黑体" w:hAnsi="黑体" w:cs="黑体"/>
          <w:sz w:val="32"/>
        </w:rPr>
      </w:pPr>
      <w:r>
        <w:rPr>
          <w:rFonts w:ascii="黑体" w:eastAsia="黑体" w:hAnsi="黑体" w:cs="黑体"/>
          <w:sz w:val="32"/>
        </w:rPr>
        <w:t>二、关于市档案局</w:t>
      </w:r>
      <w:r>
        <w:rPr>
          <w:rFonts w:ascii="黑体" w:eastAsia="黑体" w:hAnsi="黑体" w:cs="黑体"/>
          <w:sz w:val="32"/>
        </w:rPr>
        <w:t>2018</w:t>
      </w:r>
      <w:r>
        <w:rPr>
          <w:rFonts w:ascii="黑体" w:eastAsia="黑体" w:hAnsi="黑体" w:cs="黑体"/>
          <w:sz w:val="32"/>
        </w:rPr>
        <w:t>年一般公共预算拨款情况说明</w:t>
      </w:r>
    </w:p>
    <w:p w:rsidR="00723E43" w:rsidRDefault="00AC4D60">
      <w:pPr>
        <w:ind w:firstLine="723"/>
        <w:rPr>
          <w:rFonts w:ascii="楷体" w:eastAsia="楷体" w:hAnsi="楷体" w:cs="楷体"/>
          <w:b/>
          <w:sz w:val="32"/>
        </w:rPr>
      </w:pPr>
      <w:r>
        <w:rPr>
          <w:rFonts w:ascii="楷体" w:eastAsia="楷体" w:hAnsi="楷体" w:cs="楷体"/>
          <w:b/>
          <w:sz w:val="32"/>
        </w:rPr>
        <w:t>（一）基本支出情况说明。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年一般公共预算拨款基本支出</w:t>
      </w:r>
      <w:r>
        <w:rPr>
          <w:rFonts w:ascii="仿宋" w:eastAsia="仿宋" w:hAnsi="仿宋" w:cs="仿宋"/>
          <w:sz w:val="32"/>
        </w:rPr>
        <w:t>263.55</w:t>
      </w:r>
      <w:r>
        <w:rPr>
          <w:rFonts w:ascii="仿宋" w:eastAsia="仿宋" w:hAnsi="仿宋" w:cs="仿宋"/>
          <w:sz w:val="32"/>
        </w:rPr>
        <w:t>万元，比</w:t>
      </w:r>
      <w:r>
        <w:rPr>
          <w:rFonts w:ascii="仿宋" w:eastAsia="仿宋" w:hAnsi="仿宋" w:cs="仿宋"/>
          <w:sz w:val="32"/>
        </w:rPr>
        <w:t>2017</w:t>
      </w:r>
      <w:r>
        <w:rPr>
          <w:rFonts w:ascii="仿宋" w:eastAsia="仿宋" w:hAnsi="仿宋" w:cs="仿宋"/>
          <w:sz w:val="32"/>
        </w:rPr>
        <w:t>年执行数据减少</w:t>
      </w:r>
      <w:r>
        <w:rPr>
          <w:rFonts w:ascii="仿宋" w:eastAsia="仿宋" w:hAnsi="仿宋" w:cs="仿宋"/>
          <w:sz w:val="32"/>
        </w:rPr>
        <w:t>16.82</w:t>
      </w:r>
      <w:r>
        <w:rPr>
          <w:rFonts w:ascii="仿宋" w:eastAsia="仿宋" w:hAnsi="仿宋" w:cs="仿宋"/>
          <w:sz w:val="32"/>
        </w:rPr>
        <w:t>万元，下降</w:t>
      </w:r>
      <w:r>
        <w:rPr>
          <w:rFonts w:ascii="仿宋" w:eastAsia="仿宋" w:hAnsi="仿宋" w:cs="仿宋"/>
          <w:sz w:val="32"/>
        </w:rPr>
        <w:t>6.82%</w:t>
      </w:r>
      <w:r>
        <w:rPr>
          <w:rFonts w:ascii="仿宋" w:eastAsia="仿宋" w:hAnsi="仿宋" w:cs="仿宋"/>
          <w:sz w:val="32"/>
        </w:rPr>
        <w:t>。其中：</w:t>
      </w:r>
    </w:p>
    <w:p w:rsidR="00723E43" w:rsidRDefault="00AC4D60">
      <w:pPr>
        <w:rPr>
          <w:rFonts w:ascii="仿宋" w:eastAsia="仿宋" w:hAnsi="仿宋" w:cs="仿宋"/>
          <w:sz w:val="32"/>
        </w:rPr>
      </w:pPr>
      <w:r>
        <w:rPr>
          <w:rFonts w:ascii="仿宋" w:eastAsia="仿宋" w:hAnsi="仿宋" w:cs="仿宋"/>
          <w:sz w:val="32"/>
        </w:rPr>
        <w:t>人员经费</w:t>
      </w:r>
      <w:r>
        <w:rPr>
          <w:rFonts w:ascii="仿宋" w:eastAsia="仿宋" w:hAnsi="仿宋" w:cs="仿宋"/>
          <w:sz w:val="32"/>
        </w:rPr>
        <w:t>236.18</w:t>
      </w:r>
      <w:r>
        <w:rPr>
          <w:rFonts w:ascii="仿宋" w:eastAsia="仿宋" w:hAnsi="仿宋" w:cs="仿宋"/>
          <w:sz w:val="32"/>
        </w:rPr>
        <w:t>万元，主要包括：基本工资</w:t>
      </w:r>
      <w:r>
        <w:rPr>
          <w:rFonts w:ascii="仿宋" w:eastAsia="仿宋" w:hAnsi="仿宋" w:cs="仿宋" w:hint="eastAsia"/>
          <w:sz w:val="32"/>
        </w:rPr>
        <w:t>71.09</w:t>
      </w:r>
      <w:r>
        <w:rPr>
          <w:rFonts w:ascii="仿宋" w:eastAsia="仿宋" w:hAnsi="仿宋" w:cs="仿宋" w:hint="eastAsia"/>
          <w:sz w:val="32"/>
        </w:rPr>
        <w:t>万元、津贴补贴</w:t>
      </w:r>
      <w:r>
        <w:rPr>
          <w:rFonts w:ascii="仿宋" w:eastAsia="仿宋" w:hAnsi="仿宋" w:cs="仿宋" w:hint="eastAsia"/>
          <w:sz w:val="32"/>
        </w:rPr>
        <w:t>61.57</w:t>
      </w:r>
      <w:r>
        <w:rPr>
          <w:rFonts w:ascii="仿宋" w:eastAsia="仿宋" w:hAnsi="仿宋" w:cs="仿宋" w:hint="eastAsia"/>
          <w:sz w:val="32"/>
        </w:rPr>
        <w:t>万元</w:t>
      </w:r>
      <w:r>
        <w:rPr>
          <w:rFonts w:ascii="仿宋" w:eastAsia="仿宋" w:hAnsi="仿宋" w:cs="仿宋" w:hint="eastAsia"/>
          <w:sz w:val="32"/>
        </w:rPr>
        <w:t>、</w:t>
      </w:r>
      <w:r>
        <w:rPr>
          <w:rFonts w:ascii="仿宋" w:eastAsia="仿宋" w:hAnsi="仿宋" w:cs="仿宋"/>
          <w:sz w:val="32"/>
        </w:rPr>
        <w:t>奖金</w:t>
      </w:r>
      <w:r>
        <w:rPr>
          <w:rFonts w:ascii="仿宋" w:eastAsia="仿宋" w:hAnsi="仿宋" w:cs="仿宋" w:hint="eastAsia"/>
          <w:sz w:val="32"/>
        </w:rPr>
        <w:t>5.92</w:t>
      </w:r>
      <w:r>
        <w:rPr>
          <w:rFonts w:ascii="仿宋" w:eastAsia="仿宋" w:hAnsi="仿宋" w:cs="仿宋" w:hint="eastAsia"/>
          <w:sz w:val="32"/>
        </w:rPr>
        <w:t>万元</w:t>
      </w:r>
      <w:r>
        <w:rPr>
          <w:rFonts w:ascii="仿宋" w:eastAsia="仿宋" w:hAnsi="仿宋" w:cs="仿宋"/>
          <w:sz w:val="32"/>
        </w:rPr>
        <w:t>、社会保障缴费</w:t>
      </w:r>
      <w:r>
        <w:rPr>
          <w:rFonts w:ascii="仿宋" w:eastAsia="仿宋" w:hAnsi="仿宋" w:cs="仿宋" w:hint="eastAsia"/>
          <w:sz w:val="32"/>
        </w:rPr>
        <w:t>49.48</w:t>
      </w:r>
      <w:r>
        <w:rPr>
          <w:rFonts w:ascii="仿宋" w:eastAsia="仿宋" w:hAnsi="仿宋" w:cs="仿宋" w:hint="eastAsia"/>
          <w:sz w:val="32"/>
        </w:rPr>
        <w:t>万元</w:t>
      </w:r>
      <w:r>
        <w:rPr>
          <w:rFonts w:ascii="仿宋" w:eastAsia="仿宋" w:hAnsi="仿宋" w:cs="仿宋"/>
          <w:sz w:val="32"/>
        </w:rPr>
        <w:t>、伙食补助费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、其他工资福利支出</w:t>
      </w:r>
      <w:r>
        <w:rPr>
          <w:rFonts w:ascii="仿宋" w:eastAsia="仿宋" w:hAnsi="仿宋" w:cs="仿宋" w:hint="eastAsia"/>
          <w:sz w:val="32"/>
        </w:rPr>
        <w:t>33.43</w:t>
      </w:r>
      <w:r>
        <w:rPr>
          <w:rFonts w:ascii="仿宋" w:eastAsia="仿宋" w:hAnsi="仿宋" w:cs="仿宋" w:hint="eastAsia"/>
          <w:sz w:val="32"/>
        </w:rPr>
        <w:t>万元</w:t>
      </w:r>
      <w:r>
        <w:rPr>
          <w:rFonts w:ascii="仿宋" w:eastAsia="仿宋" w:hAnsi="仿宋" w:cs="仿宋"/>
          <w:sz w:val="32"/>
        </w:rPr>
        <w:t>、退休费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、抚恤金</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、生活补助</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、医疗费、助学金、奖励金、住房公积金</w:t>
      </w:r>
      <w:r>
        <w:rPr>
          <w:rFonts w:ascii="仿宋" w:eastAsia="仿宋" w:hAnsi="仿宋" w:cs="仿宋" w:hint="eastAsia"/>
          <w:sz w:val="32"/>
        </w:rPr>
        <w:t>14.69</w:t>
      </w:r>
      <w:r>
        <w:rPr>
          <w:rFonts w:ascii="仿宋" w:eastAsia="仿宋" w:hAnsi="仿宋" w:cs="仿宋" w:hint="eastAsia"/>
          <w:sz w:val="32"/>
        </w:rPr>
        <w:t>万元</w:t>
      </w:r>
      <w:r>
        <w:rPr>
          <w:rFonts w:ascii="仿宋" w:eastAsia="仿宋" w:hAnsi="仿宋" w:cs="仿宋"/>
          <w:sz w:val="32"/>
        </w:rPr>
        <w:t>、提租补贴、购房补贴、其他对个人和家庭的补助支出</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w:t>
      </w:r>
    </w:p>
    <w:p w:rsidR="00723E43" w:rsidRDefault="00AC4D60">
      <w:pPr>
        <w:ind w:firstLine="720"/>
        <w:rPr>
          <w:rFonts w:ascii="仿宋" w:eastAsia="仿宋" w:hAnsi="仿宋" w:cs="仿宋"/>
          <w:sz w:val="32"/>
        </w:rPr>
      </w:pPr>
      <w:r>
        <w:rPr>
          <w:rFonts w:ascii="仿宋" w:eastAsia="仿宋" w:hAnsi="仿宋" w:cs="仿宋"/>
          <w:sz w:val="32"/>
        </w:rPr>
        <w:t>公用经费</w:t>
      </w:r>
      <w:r>
        <w:rPr>
          <w:rFonts w:ascii="仿宋" w:eastAsia="仿宋" w:hAnsi="仿宋" w:cs="仿宋"/>
          <w:sz w:val="32"/>
        </w:rPr>
        <w:t>22.39</w:t>
      </w:r>
      <w:r>
        <w:rPr>
          <w:rFonts w:ascii="仿宋" w:eastAsia="仿宋" w:hAnsi="仿宋" w:cs="仿宋"/>
          <w:sz w:val="32"/>
        </w:rPr>
        <w:t>万元，主要包括：办公费</w:t>
      </w:r>
      <w:r>
        <w:rPr>
          <w:rFonts w:ascii="仿宋" w:eastAsia="仿宋" w:hAnsi="仿宋" w:cs="仿宋" w:hint="eastAsia"/>
          <w:sz w:val="32"/>
        </w:rPr>
        <w:t>4.75</w:t>
      </w:r>
      <w:r>
        <w:rPr>
          <w:rFonts w:ascii="仿宋" w:eastAsia="仿宋" w:hAnsi="仿宋" w:cs="仿宋" w:hint="eastAsia"/>
          <w:sz w:val="32"/>
        </w:rPr>
        <w:t>万元</w:t>
      </w:r>
      <w:r>
        <w:rPr>
          <w:rFonts w:ascii="仿宋" w:eastAsia="仿宋" w:hAnsi="仿宋" w:cs="仿宋"/>
          <w:sz w:val="32"/>
        </w:rPr>
        <w:t>、印刷</w:t>
      </w:r>
      <w:r>
        <w:rPr>
          <w:rFonts w:ascii="仿宋" w:eastAsia="仿宋" w:hAnsi="仿宋" w:cs="仿宋"/>
          <w:sz w:val="32"/>
        </w:rPr>
        <w:t>费</w:t>
      </w:r>
      <w:r>
        <w:rPr>
          <w:rFonts w:ascii="仿宋" w:eastAsia="仿宋" w:hAnsi="仿宋" w:cs="仿宋" w:hint="eastAsia"/>
          <w:sz w:val="32"/>
        </w:rPr>
        <w:t>0.4</w:t>
      </w:r>
      <w:r>
        <w:rPr>
          <w:rFonts w:ascii="仿宋" w:eastAsia="仿宋" w:hAnsi="仿宋" w:cs="仿宋" w:hint="eastAsia"/>
          <w:sz w:val="32"/>
        </w:rPr>
        <w:t>万元</w:t>
      </w:r>
      <w:r>
        <w:rPr>
          <w:rFonts w:ascii="仿宋" w:eastAsia="仿宋" w:hAnsi="仿宋" w:cs="仿宋"/>
          <w:sz w:val="32"/>
        </w:rPr>
        <w:t>、咨询费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、手续费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、水费</w:t>
      </w:r>
      <w:r>
        <w:rPr>
          <w:rFonts w:ascii="仿宋" w:eastAsia="仿宋" w:hAnsi="仿宋" w:cs="仿宋" w:hint="eastAsia"/>
          <w:sz w:val="32"/>
        </w:rPr>
        <w:t>0.15</w:t>
      </w:r>
      <w:r>
        <w:rPr>
          <w:rFonts w:ascii="仿宋" w:eastAsia="仿宋" w:hAnsi="仿宋" w:cs="仿宋" w:hint="eastAsia"/>
          <w:sz w:val="32"/>
        </w:rPr>
        <w:lastRenderedPageBreak/>
        <w:t>万元</w:t>
      </w:r>
      <w:r>
        <w:rPr>
          <w:rFonts w:ascii="仿宋" w:eastAsia="仿宋" w:hAnsi="仿宋" w:cs="仿宋"/>
          <w:sz w:val="32"/>
        </w:rPr>
        <w:t>、电费</w:t>
      </w:r>
      <w:r>
        <w:rPr>
          <w:rFonts w:ascii="仿宋" w:eastAsia="仿宋" w:hAnsi="仿宋" w:cs="仿宋" w:hint="eastAsia"/>
          <w:sz w:val="32"/>
        </w:rPr>
        <w:t>0.25</w:t>
      </w:r>
      <w:r>
        <w:rPr>
          <w:rFonts w:ascii="仿宋" w:eastAsia="仿宋" w:hAnsi="仿宋" w:cs="仿宋" w:hint="eastAsia"/>
          <w:sz w:val="32"/>
        </w:rPr>
        <w:t>万元</w:t>
      </w:r>
      <w:r>
        <w:rPr>
          <w:rFonts w:ascii="仿宋" w:eastAsia="仿宋" w:hAnsi="仿宋" w:cs="仿宋"/>
          <w:sz w:val="32"/>
        </w:rPr>
        <w:t>、邮电费</w:t>
      </w:r>
      <w:r>
        <w:rPr>
          <w:rFonts w:ascii="仿宋" w:eastAsia="仿宋" w:hAnsi="仿宋" w:cs="仿宋" w:hint="eastAsia"/>
          <w:sz w:val="32"/>
        </w:rPr>
        <w:t>0.4</w:t>
      </w:r>
      <w:r>
        <w:rPr>
          <w:rFonts w:ascii="仿宋" w:eastAsia="仿宋" w:hAnsi="仿宋" w:cs="仿宋" w:hint="eastAsia"/>
          <w:sz w:val="32"/>
        </w:rPr>
        <w:t>万元</w:t>
      </w:r>
      <w:r>
        <w:rPr>
          <w:rFonts w:ascii="仿宋" w:eastAsia="仿宋" w:hAnsi="仿宋" w:cs="仿宋"/>
          <w:sz w:val="32"/>
        </w:rPr>
        <w:t>、取暖费</w:t>
      </w:r>
      <w:r>
        <w:rPr>
          <w:rFonts w:ascii="仿宋" w:eastAsia="仿宋" w:hAnsi="仿宋" w:cs="仿宋" w:hint="eastAsia"/>
          <w:sz w:val="32"/>
        </w:rPr>
        <w:t>1.81</w:t>
      </w:r>
      <w:r>
        <w:rPr>
          <w:rFonts w:ascii="仿宋" w:eastAsia="仿宋" w:hAnsi="仿宋" w:cs="仿宋" w:hint="eastAsia"/>
          <w:sz w:val="32"/>
        </w:rPr>
        <w:t>万元</w:t>
      </w:r>
      <w:r>
        <w:rPr>
          <w:rFonts w:ascii="仿宋" w:eastAsia="仿宋" w:hAnsi="仿宋" w:cs="仿宋"/>
          <w:sz w:val="32"/>
        </w:rPr>
        <w:t>、物业管理费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、差旅费</w:t>
      </w:r>
      <w:r>
        <w:rPr>
          <w:rFonts w:ascii="仿宋" w:eastAsia="仿宋" w:hAnsi="仿宋" w:cs="仿宋" w:hint="eastAsia"/>
          <w:sz w:val="32"/>
        </w:rPr>
        <w:t>1.6</w:t>
      </w:r>
      <w:r>
        <w:rPr>
          <w:rFonts w:ascii="仿宋" w:eastAsia="仿宋" w:hAnsi="仿宋" w:cs="仿宋" w:hint="eastAsia"/>
          <w:sz w:val="32"/>
        </w:rPr>
        <w:t>万元</w:t>
      </w:r>
      <w:r>
        <w:rPr>
          <w:rFonts w:ascii="仿宋" w:eastAsia="仿宋" w:hAnsi="仿宋" w:cs="仿宋"/>
          <w:sz w:val="32"/>
        </w:rPr>
        <w:t>、因公出国（境）费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、维修（护）费</w:t>
      </w:r>
      <w:r>
        <w:rPr>
          <w:rFonts w:ascii="仿宋" w:eastAsia="仿宋" w:hAnsi="仿宋" w:cs="仿宋" w:hint="eastAsia"/>
          <w:sz w:val="32"/>
        </w:rPr>
        <w:t>0.62</w:t>
      </w:r>
      <w:r>
        <w:rPr>
          <w:rFonts w:ascii="仿宋" w:eastAsia="仿宋" w:hAnsi="仿宋" w:cs="仿宋" w:hint="eastAsia"/>
          <w:sz w:val="32"/>
        </w:rPr>
        <w:t>万元</w:t>
      </w:r>
      <w:r>
        <w:rPr>
          <w:rFonts w:ascii="仿宋" w:eastAsia="仿宋" w:hAnsi="仿宋" w:cs="仿宋"/>
          <w:sz w:val="32"/>
        </w:rPr>
        <w:t>、租赁费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、会议费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、培训费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、公务接待费</w:t>
      </w:r>
      <w:r>
        <w:rPr>
          <w:rFonts w:ascii="仿宋" w:eastAsia="仿宋" w:hAnsi="仿宋" w:cs="仿宋" w:hint="eastAsia"/>
          <w:sz w:val="32"/>
        </w:rPr>
        <w:t>0.35</w:t>
      </w:r>
      <w:r>
        <w:rPr>
          <w:rFonts w:ascii="仿宋" w:eastAsia="仿宋" w:hAnsi="仿宋" w:cs="仿宋"/>
          <w:sz w:val="32"/>
        </w:rPr>
        <w:t>、专用材料费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、劳务费</w:t>
      </w:r>
      <w:r>
        <w:rPr>
          <w:rFonts w:ascii="仿宋" w:eastAsia="仿宋" w:hAnsi="仿宋" w:cs="仿宋" w:hint="eastAsia"/>
          <w:sz w:val="32"/>
        </w:rPr>
        <w:t>1.7</w:t>
      </w:r>
      <w:r>
        <w:rPr>
          <w:rFonts w:ascii="仿宋" w:eastAsia="仿宋" w:hAnsi="仿宋" w:cs="仿宋" w:hint="eastAsia"/>
          <w:sz w:val="32"/>
        </w:rPr>
        <w:t>万元</w:t>
      </w:r>
      <w:r>
        <w:rPr>
          <w:rFonts w:ascii="仿宋" w:eastAsia="仿宋" w:hAnsi="仿宋" w:cs="仿宋"/>
          <w:sz w:val="32"/>
        </w:rPr>
        <w:t>、委托业务费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、工会经费</w:t>
      </w:r>
      <w:r>
        <w:rPr>
          <w:rFonts w:ascii="仿宋" w:eastAsia="仿宋" w:hAnsi="仿宋" w:cs="仿宋" w:hint="eastAsia"/>
          <w:sz w:val="32"/>
        </w:rPr>
        <w:t>1.28</w:t>
      </w:r>
      <w:r>
        <w:rPr>
          <w:rFonts w:ascii="仿宋" w:eastAsia="仿宋" w:hAnsi="仿宋" w:cs="仿宋" w:hint="eastAsia"/>
          <w:sz w:val="32"/>
        </w:rPr>
        <w:t>万元</w:t>
      </w:r>
      <w:r>
        <w:rPr>
          <w:rFonts w:ascii="仿宋" w:eastAsia="仿宋" w:hAnsi="仿宋" w:cs="仿宋"/>
          <w:sz w:val="32"/>
        </w:rPr>
        <w:t>、福利费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、公务用车运行维护费</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、其他交通费</w:t>
      </w:r>
      <w:r>
        <w:rPr>
          <w:rFonts w:ascii="仿宋" w:eastAsia="仿宋" w:hAnsi="仿宋" w:cs="仿宋" w:hint="eastAsia"/>
          <w:sz w:val="32"/>
        </w:rPr>
        <w:t>12.56</w:t>
      </w:r>
      <w:r>
        <w:rPr>
          <w:rFonts w:ascii="仿宋" w:eastAsia="仿宋" w:hAnsi="仿宋" w:cs="仿宋" w:hint="eastAsia"/>
          <w:sz w:val="32"/>
        </w:rPr>
        <w:t>万元</w:t>
      </w:r>
      <w:r>
        <w:rPr>
          <w:rFonts w:ascii="仿宋" w:eastAsia="仿宋" w:hAnsi="仿宋" w:cs="仿宋"/>
          <w:sz w:val="32"/>
        </w:rPr>
        <w:t>、其他商品和服务支出</w:t>
      </w:r>
      <w:r>
        <w:rPr>
          <w:rFonts w:ascii="仿宋" w:eastAsia="仿宋" w:hAnsi="仿宋" w:cs="仿宋" w:hint="eastAsia"/>
          <w:sz w:val="32"/>
        </w:rPr>
        <w:t>1.5</w:t>
      </w:r>
      <w:r>
        <w:rPr>
          <w:rFonts w:ascii="仿宋" w:eastAsia="仿宋" w:hAnsi="仿宋" w:cs="仿宋" w:hint="eastAsia"/>
          <w:sz w:val="32"/>
        </w:rPr>
        <w:t>万元</w:t>
      </w:r>
      <w:r>
        <w:rPr>
          <w:rFonts w:ascii="仿宋" w:eastAsia="仿宋" w:hAnsi="仿宋" w:cs="仿宋"/>
          <w:sz w:val="32"/>
        </w:rPr>
        <w:t>、办公设备购置</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、专用设备购置</w:t>
      </w:r>
      <w:r>
        <w:rPr>
          <w:rFonts w:ascii="仿宋" w:eastAsia="仿宋" w:hAnsi="仿宋" w:cs="仿宋" w:hint="eastAsia"/>
          <w:sz w:val="32"/>
        </w:rPr>
        <w:t>0</w:t>
      </w:r>
      <w:r>
        <w:rPr>
          <w:rFonts w:ascii="仿宋" w:eastAsia="仿宋" w:hAnsi="仿宋" w:cs="仿宋" w:hint="eastAsia"/>
          <w:sz w:val="32"/>
        </w:rPr>
        <w:t>万元</w:t>
      </w:r>
      <w:r>
        <w:rPr>
          <w:rFonts w:ascii="仿宋" w:eastAsia="仿宋" w:hAnsi="仿宋" w:cs="仿宋"/>
          <w:sz w:val="32"/>
        </w:rPr>
        <w:t>。</w:t>
      </w:r>
    </w:p>
    <w:p w:rsidR="00723E43" w:rsidRDefault="00AC4D60">
      <w:pPr>
        <w:ind w:firstLine="723"/>
        <w:rPr>
          <w:rFonts w:ascii="楷体" w:eastAsia="楷体" w:hAnsi="楷体" w:cs="楷体"/>
          <w:b/>
          <w:sz w:val="32"/>
        </w:rPr>
      </w:pPr>
      <w:r>
        <w:rPr>
          <w:rFonts w:ascii="楷体" w:eastAsia="楷体" w:hAnsi="楷体" w:cs="楷体"/>
          <w:b/>
          <w:sz w:val="32"/>
        </w:rPr>
        <w:t>（二）项目支出情况说明。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年一般公共预算拨款项目支出</w:t>
      </w:r>
      <w:r>
        <w:rPr>
          <w:rFonts w:ascii="仿宋" w:eastAsia="仿宋" w:hAnsi="仿宋" w:cs="仿宋"/>
          <w:sz w:val="32"/>
        </w:rPr>
        <w:t>5</w:t>
      </w:r>
      <w:r>
        <w:rPr>
          <w:rFonts w:ascii="仿宋" w:eastAsia="仿宋" w:hAnsi="仿宋" w:cs="仿宋"/>
          <w:sz w:val="32"/>
        </w:rPr>
        <w:t>万元，其中：一般公共服务</w:t>
      </w:r>
      <w:r>
        <w:rPr>
          <w:rFonts w:ascii="仿宋" w:eastAsia="仿宋" w:hAnsi="仿宋" w:cs="仿宋"/>
          <w:sz w:val="32"/>
        </w:rPr>
        <w:t>2012699</w:t>
      </w:r>
      <w:r>
        <w:rPr>
          <w:rFonts w:ascii="仿宋" w:eastAsia="仿宋" w:hAnsi="仿宋" w:cs="仿宋"/>
          <w:sz w:val="32"/>
        </w:rPr>
        <w:t>其他档案事务支出</w:t>
      </w:r>
      <w:r>
        <w:rPr>
          <w:rFonts w:ascii="仿宋" w:eastAsia="仿宋" w:hAnsi="仿宋" w:cs="仿宋"/>
          <w:sz w:val="32"/>
        </w:rPr>
        <w:t>2018</w:t>
      </w:r>
      <w:r>
        <w:rPr>
          <w:rFonts w:ascii="仿宋" w:eastAsia="仿宋" w:hAnsi="仿宋" w:cs="仿宋"/>
          <w:sz w:val="32"/>
        </w:rPr>
        <w:t>年预算</w:t>
      </w:r>
      <w:r>
        <w:rPr>
          <w:rFonts w:ascii="仿宋" w:eastAsia="仿宋" w:hAnsi="仿宋" w:cs="仿宋"/>
          <w:sz w:val="32"/>
        </w:rPr>
        <w:t>5</w:t>
      </w:r>
      <w:r>
        <w:rPr>
          <w:rFonts w:ascii="仿宋" w:eastAsia="仿宋" w:hAnsi="仿宋" w:cs="仿宋"/>
          <w:sz w:val="32"/>
        </w:rPr>
        <w:t>万元，比</w:t>
      </w:r>
      <w:r>
        <w:rPr>
          <w:rFonts w:ascii="仿宋" w:eastAsia="仿宋" w:hAnsi="仿宋" w:cs="仿宋"/>
          <w:sz w:val="32"/>
        </w:rPr>
        <w:t>2017</w:t>
      </w:r>
      <w:r>
        <w:rPr>
          <w:rFonts w:ascii="仿宋" w:eastAsia="仿宋" w:hAnsi="仿宋" w:cs="仿宋"/>
          <w:sz w:val="32"/>
        </w:rPr>
        <w:t>年执行数据增加</w:t>
      </w:r>
      <w:r>
        <w:rPr>
          <w:rFonts w:ascii="仿宋" w:eastAsia="仿宋" w:hAnsi="仿宋" w:cs="仿宋"/>
          <w:sz w:val="32"/>
        </w:rPr>
        <w:t>5</w:t>
      </w:r>
      <w:r>
        <w:rPr>
          <w:rFonts w:ascii="仿宋" w:eastAsia="仿宋" w:hAnsi="仿宋" w:cs="仿宋"/>
          <w:sz w:val="32"/>
        </w:rPr>
        <w:t>万元，增长</w:t>
      </w:r>
      <w:r>
        <w:rPr>
          <w:rFonts w:ascii="仿宋" w:eastAsia="仿宋" w:hAnsi="仿宋" w:cs="仿宋"/>
          <w:sz w:val="32"/>
        </w:rPr>
        <w:t>100%</w:t>
      </w:r>
      <w:r>
        <w:rPr>
          <w:rFonts w:ascii="仿宋" w:eastAsia="仿宋" w:hAnsi="仿宋" w:cs="仿宋"/>
          <w:sz w:val="32"/>
        </w:rPr>
        <w:t>。主要用于档案事业发展。</w:t>
      </w:r>
    </w:p>
    <w:p w:rsidR="00723E43" w:rsidRDefault="00AC4D60">
      <w:pPr>
        <w:ind w:firstLine="720"/>
        <w:rPr>
          <w:rFonts w:ascii="仿宋" w:eastAsia="仿宋" w:hAnsi="仿宋" w:cs="仿宋"/>
          <w:sz w:val="32"/>
        </w:rPr>
      </w:pPr>
      <w:r>
        <w:rPr>
          <w:rFonts w:ascii="仿宋" w:eastAsia="仿宋" w:hAnsi="仿宋" w:cs="仿宋"/>
          <w:sz w:val="32"/>
        </w:rPr>
        <w:t>必须按功能分类项级科目逐项说明</w:t>
      </w:r>
    </w:p>
    <w:p w:rsidR="00723E43" w:rsidRDefault="00AC4D60">
      <w:pPr>
        <w:ind w:firstLine="720"/>
        <w:rPr>
          <w:rFonts w:ascii="黑体" w:eastAsia="黑体" w:hAnsi="黑体" w:cs="黑体"/>
          <w:sz w:val="32"/>
        </w:rPr>
      </w:pPr>
      <w:r>
        <w:rPr>
          <w:rFonts w:ascii="黑体" w:eastAsia="黑体" w:hAnsi="黑体" w:cs="黑体"/>
          <w:sz w:val="32"/>
        </w:rPr>
        <w:t>三、关于市档案局</w:t>
      </w:r>
      <w:r>
        <w:rPr>
          <w:rFonts w:ascii="黑体" w:eastAsia="黑体" w:hAnsi="黑体" w:cs="黑体"/>
          <w:sz w:val="32"/>
        </w:rPr>
        <w:t>2018</w:t>
      </w:r>
      <w:r>
        <w:rPr>
          <w:rFonts w:ascii="黑体" w:eastAsia="黑体" w:hAnsi="黑体" w:cs="黑体"/>
          <w:sz w:val="32"/>
        </w:rPr>
        <w:t>年</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经费预算情况说明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经费财政拨款预算数为</w:t>
      </w:r>
      <w:r>
        <w:rPr>
          <w:rFonts w:ascii="仿宋" w:eastAsia="仿宋" w:hAnsi="仿宋" w:cs="仿宋"/>
          <w:sz w:val="32"/>
        </w:rPr>
        <w:t xml:space="preserve"> 0.35</w:t>
      </w:r>
      <w:r>
        <w:rPr>
          <w:rFonts w:ascii="仿宋" w:eastAsia="仿宋" w:hAnsi="仿宋" w:cs="仿宋"/>
          <w:sz w:val="32"/>
        </w:rPr>
        <w:t>万元，其中：因公出国（境）费</w:t>
      </w:r>
      <w:r>
        <w:rPr>
          <w:rFonts w:ascii="仿宋" w:eastAsia="仿宋" w:hAnsi="仿宋" w:cs="仿宋"/>
          <w:sz w:val="32"/>
        </w:rPr>
        <w:t>0</w:t>
      </w:r>
      <w:r>
        <w:rPr>
          <w:rFonts w:ascii="仿宋" w:eastAsia="仿宋" w:hAnsi="仿宋" w:cs="仿宋"/>
          <w:sz w:val="32"/>
        </w:rPr>
        <w:t>万元，公务用车购置</w:t>
      </w:r>
      <w:r>
        <w:rPr>
          <w:rFonts w:ascii="仿宋" w:eastAsia="仿宋" w:hAnsi="仿宋" w:cs="仿宋"/>
          <w:sz w:val="32"/>
        </w:rPr>
        <w:t>0</w:t>
      </w:r>
      <w:r>
        <w:rPr>
          <w:rFonts w:ascii="仿宋" w:eastAsia="仿宋" w:hAnsi="仿宋" w:cs="仿宋"/>
          <w:sz w:val="32"/>
        </w:rPr>
        <w:t>万元，公务用车运行费</w:t>
      </w:r>
      <w:r>
        <w:rPr>
          <w:rFonts w:ascii="仿宋" w:eastAsia="仿宋" w:hAnsi="仿宋" w:cs="仿宋"/>
          <w:sz w:val="32"/>
        </w:rPr>
        <w:t xml:space="preserve"> 0</w:t>
      </w:r>
      <w:r>
        <w:rPr>
          <w:rFonts w:ascii="仿宋" w:eastAsia="仿宋" w:hAnsi="仿宋" w:cs="仿宋"/>
          <w:sz w:val="32"/>
        </w:rPr>
        <w:t>万元，公务接待费</w:t>
      </w:r>
      <w:r>
        <w:rPr>
          <w:rFonts w:ascii="仿宋" w:eastAsia="仿宋" w:hAnsi="仿宋" w:cs="仿宋"/>
          <w:sz w:val="32"/>
        </w:rPr>
        <w:t>0.35</w:t>
      </w:r>
      <w:r>
        <w:rPr>
          <w:rFonts w:ascii="仿宋" w:eastAsia="仿宋" w:hAnsi="仿宋" w:cs="仿宋"/>
          <w:sz w:val="32"/>
        </w:rPr>
        <w:t>万元。</w:t>
      </w:r>
    </w:p>
    <w:p w:rsidR="00723E43" w:rsidRDefault="00AC4D60">
      <w:pPr>
        <w:ind w:firstLine="720"/>
        <w:rPr>
          <w:rFonts w:ascii="仿宋" w:eastAsia="仿宋" w:hAnsi="仿宋" w:cs="仿宋"/>
          <w:sz w:val="32"/>
        </w:rPr>
      </w:pPr>
      <w:r>
        <w:rPr>
          <w:rFonts w:ascii="仿宋" w:eastAsia="仿宋" w:hAnsi="仿宋" w:cs="仿宋"/>
          <w:sz w:val="32"/>
        </w:rPr>
        <w:t>2018</w:t>
      </w:r>
      <w:r>
        <w:rPr>
          <w:rFonts w:ascii="仿宋" w:eastAsia="仿宋" w:hAnsi="仿宋" w:cs="仿宋"/>
          <w:sz w:val="32"/>
        </w:rPr>
        <w:t>年</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经费财政拨款预算比</w:t>
      </w:r>
      <w:r>
        <w:rPr>
          <w:rFonts w:ascii="仿宋" w:eastAsia="仿宋" w:hAnsi="仿宋" w:cs="仿宋"/>
          <w:sz w:val="32"/>
        </w:rPr>
        <w:t>2017</w:t>
      </w:r>
      <w:r>
        <w:rPr>
          <w:rFonts w:ascii="仿宋" w:eastAsia="仿宋" w:hAnsi="仿宋" w:cs="仿宋"/>
          <w:sz w:val="32"/>
        </w:rPr>
        <w:t>年增加</w:t>
      </w:r>
      <w:r>
        <w:rPr>
          <w:rFonts w:ascii="仿宋" w:eastAsia="仿宋" w:hAnsi="仿宋" w:cs="仿宋" w:hint="eastAsia"/>
          <w:sz w:val="32"/>
        </w:rPr>
        <w:t>0.35</w:t>
      </w:r>
      <w:r>
        <w:rPr>
          <w:rFonts w:ascii="仿宋" w:eastAsia="仿宋" w:hAnsi="仿宋" w:cs="仿宋"/>
          <w:sz w:val="32"/>
        </w:rPr>
        <w:t>万元，其中：因公出国（境）费增加</w:t>
      </w:r>
      <w:r>
        <w:rPr>
          <w:rFonts w:ascii="仿宋" w:eastAsia="仿宋" w:hAnsi="仿宋" w:cs="仿宋"/>
          <w:sz w:val="32"/>
        </w:rPr>
        <w:t>0</w:t>
      </w:r>
      <w:r>
        <w:rPr>
          <w:rFonts w:ascii="仿宋" w:eastAsia="仿宋" w:hAnsi="仿宋" w:cs="仿宋"/>
          <w:sz w:val="32"/>
        </w:rPr>
        <w:t>万元，主要原因</w:t>
      </w:r>
      <w:r>
        <w:rPr>
          <w:rFonts w:ascii="仿宋" w:eastAsia="仿宋" w:hAnsi="仿宋" w:cs="仿宋"/>
          <w:sz w:val="32"/>
        </w:rPr>
        <w:t>2018</w:t>
      </w:r>
      <w:r>
        <w:rPr>
          <w:rFonts w:ascii="仿宋" w:eastAsia="仿宋" w:hAnsi="仿宋" w:cs="仿宋"/>
          <w:sz w:val="32"/>
        </w:rPr>
        <w:t>年没有此项支出；公务用车购置费增加</w:t>
      </w:r>
      <w:r>
        <w:rPr>
          <w:rFonts w:ascii="仿宋" w:eastAsia="仿宋" w:hAnsi="仿宋" w:cs="仿宋"/>
          <w:sz w:val="32"/>
        </w:rPr>
        <w:t>0</w:t>
      </w:r>
      <w:r>
        <w:rPr>
          <w:rFonts w:ascii="仿宋" w:eastAsia="仿宋" w:hAnsi="仿宋" w:cs="仿宋"/>
          <w:sz w:val="32"/>
        </w:rPr>
        <w:t>万元，主要原因实行车补后没有此项费用；公务用车运行费增加</w:t>
      </w:r>
      <w:r>
        <w:rPr>
          <w:rFonts w:ascii="仿宋" w:eastAsia="仿宋" w:hAnsi="仿宋" w:cs="仿宋"/>
          <w:sz w:val="32"/>
        </w:rPr>
        <w:t>0</w:t>
      </w:r>
      <w:r>
        <w:rPr>
          <w:rFonts w:ascii="仿宋" w:eastAsia="仿宋" w:hAnsi="仿宋" w:cs="仿宋"/>
          <w:sz w:val="32"/>
        </w:rPr>
        <w:t>万元，主要</w:t>
      </w:r>
      <w:r>
        <w:rPr>
          <w:rFonts w:ascii="仿宋" w:eastAsia="仿宋" w:hAnsi="仿宋" w:cs="仿宋"/>
          <w:sz w:val="32"/>
        </w:rPr>
        <w:lastRenderedPageBreak/>
        <w:t>原因实行车补后没有此项费用；公务接待费增加</w:t>
      </w:r>
      <w:r>
        <w:rPr>
          <w:rFonts w:ascii="仿宋" w:eastAsia="仿宋" w:hAnsi="仿宋" w:cs="仿宋"/>
          <w:sz w:val="32"/>
        </w:rPr>
        <w:t>0.35</w:t>
      </w:r>
      <w:r>
        <w:rPr>
          <w:rFonts w:ascii="仿宋" w:eastAsia="仿宋" w:hAnsi="仿宋" w:cs="仿宋"/>
          <w:sz w:val="32"/>
        </w:rPr>
        <w:t>万元，主要原因</w:t>
      </w:r>
      <w:r>
        <w:rPr>
          <w:rFonts w:ascii="仿宋" w:eastAsia="仿宋" w:hAnsi="仿宋" w:cs="仿宋"/>
          <w:sz w:val="32"/>
        </w:rPr>
        <w:t>2017</w:t>
      </w:r>
      <w:r>
        <w:rPr>
          <w:rFonts w:ascii="仿宋" w:eastAsia="仿宋" w:hAnsi="仿宋" w:cs="仿宋"/>
          <w:sz w:val="32"/>
        </w:rPr>
        <w:t>年没有批复此项费用。</w:t>
      </w:r>
    </w:p>
    <w:p w:rsidR="00723E43" w:rsidRDefault="00AC4D60">
      <w:pPr>
        <w:ind w:firstLine="720"/>
        <w:rPr>
          <w:rFonts w:ascii="黑体" w:eastAsia="黑体" w:hAnsi="黑体" w:cs="黑体"/>
          <w:sz w:val="32"/>
        </w:rPr>
      </w:pPr>
      <w:r>
        <w:rPr>
          <w:rFonts w:ascii="黑体" w:eastAsia="黑体" w:hAnsi="黑体" w:cs="黑体"/>
          <w:sz w:val="32"/>
        </w:rPr>
        <w:t>四、关于市档案局</w:t>
      </w:r>
      <w:r>
        <w:rPr>
          <w:rFonts w:ascii="黑体" w:eastAsia="黑体" w:hAnsi="黑体" w:cs="黑体"/>
          <w:sz w:val="32"/>
        </w:rPr>
        <w:t>2018</w:t>
      </w:r>
      <w:r>
        <w:rPr>
          <w:rFonts w:ascii="黑体" w:eastAsia="黑体" w:hAnsi="黑体" w:cs="黑体"/>
          <w:sz w:val="32"/>
        </w:rPr>
        <w:t>年政府性基金预算拨款情况说明</w:t>
      </w:r>
    </w:p>
    <w:p w:rsidR="00723E43" w:rsidRDefault="00AC4D60">
      <w:pPr>
        <w:ind w:firstLine="723"/>
        <w:rPr>
          <w:rFonts w:ascii="楷体" w:eastAsia="楷体" w:hAnsi="楷体" w:cs="楷体"/>
          <w:b/>
          <w:sz w:val="32"/>
        </w:rPr>
      </w:pPr>
      <w:r>
        <w:rPr>
          <w:rFonts w:ascii="楷体" w:eastAsia="楷体" w:hAnsi="楷体" w:cs="楷体"/>
          <w:b/>
          <w:sz w:val="32"/>
        </w:rPr>
        <w:t>（一）基本支出情况说明。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年政府性基金预算拨款基本支出</w:t>
      </w:r>
      <w:r>
        <w:rPr>
          <w:rFonts w:ascii="仿宋" w:eastAsia="仿宋" w:hAnsi="仿宋" w:cs="仿宋"/>
          <w:sz w:val="32"/>
        </w:rPr>
        <w:t>0</w:t>
      </w:r>
      <w:r>
        <w:rPr>
          <w:rFonts w:ascii="仿宋" w:eastAsia="仿宋" w:hAnsi="仿宋" w:cs="仿宋"/>
          <w:sz w:val="32"/>
        </w:rPr>
        <w:t>万元</w:t>
      </w:r>
      <w:r>
        <w:rPr>
          <w:rFonts w:ascii="仿宋" w:eastAsia="仿宋" w:hAnsi="仿宋" w:cs="仿宋"/>
          <w:sz w:val="32"/>
        </w:rPr>
        <w:t xml:space="preserve">, </w:t>
      </w:r>
      <w:r>
        <w:rPr>
          <w:rFonts w:ascii="仿宋" w:eastAsia="仿宋" w:hAnsi="仿宋" w:cs="仿宋"/>
          <w:sz w:val="32"/>
        </w:rPr>
        <w:t>比</w:t>
      </w:r>
      <w:r>
        <w:rPr>
          <w:rFonts w:ascii="仿宋" w:eastAsia="仿宋" w:hAnsi="仿宋" w:cs="仿宋"/>
          <w:sz w:val="32"/>
        </w:rPr>
        <w:t>2017</w:t>
      </w:r>
      <w:r>
        <w:rPr>
          <w:rFonts w:ascii="仿宋" w:eastAsia="仿宋" w:hAnsi="仿宋" w:cs="仿宋"/>
          <w:sz w:val="32"/>
        </w:rPr>
        <w:t>年执行数据增加（减少）</w:t>
      </w:r>
      <w:r>
        <w:rPr>
          <w:rFonts w:ascii="仿宋" w:eastAsia="仿宋" w:hAnsi="仿宋" w:cs="仿宋"/>
          <w:sz w:val="32"/>
        </w:rPr>
        <w:t>0</w:t>
      </w:r>
      <w:r>
        <w:rPr>
          <w:rFonts w:ascii="仿宋" w:eastAsia="仿宋" w:hAnsi="仿宋" w:cs="仿宋"/>
          <w:sz w:val="32"/>
        </w:rPr>
        <w:t>万元，增长（下降）</w:t>
      </w:r>
      <w:r>
        <w:rPr>
          <w:rFonts w:ascii="仿宋" w:eastAsia="仿宋" w:hAnsi="仿宋" w:cs="仿宋"/>
          <w:sz w:val="32"/>
        </w:rPr>
        <w:t>0 %</w:t>
      </w:r>
      <w:r>
        <w:rPr>
          <w:rFonts w:ascii="仿宋" w:eastAsia="仿宋" w:hAnsi="仿宋" w:cs="仿宋"/>
          <w:sz w:val="32"/>
        </w:rPr>
        <w:t>，其中：</w:t>
      </w:r>
    </w:p>
    <w:p w:rsidR="00723E43" w:rsidRDefault="00AC4D60">
      <w:pPr>
        <w:ind w:firstLineChars="200" w:firstLine="640"/>
        <w:rPr>
          <w:rFonts w:ascii="仿宋" w:eastAsia="仿宋" w:hAnsi="仿宋" w:cs="仿宋"/>
          <w:sz w:val="32"/>
        </w:rPr>
      </w:pPr>
      <w:r>
        <w:rPr>
          <w:rFonts w:ascii="仿宋" w:eastAsia="仿宋" w:hAnsi="仿宋" w:cs="仿宋"/>
          <w:sz w:val="32"/>
        </w:rPr>
        <w:t>人员经费</w:t>
      </w:r>
      <w:r>
        <w:rPr>
          <w:rFonts w:ascii="仿宋" w:eastAsia="仿宋" w:hAnsi="仿宋" w:cs="仿宋"/>
          <w:sz w:val="32"/>
        </w:rPr>
        <w:t>0</w:t>
      </w:r>
      <w:r>
        <w:rPr>
          <w:rFonts w:ascii="仿宋" w:eastAsia="仿宋" w:hAnsi="仿宋" w:cs="仿宋"/>
          <w:sz w:val="32"/>
        </w:rPr>
        <w:t>万元，主要包括：基本工资、津贴补贴、奖金、社会</w:t>
      </w:r>
      <w:r>
        <w:rPr>
          <w:rFonts w:ascii="仿宋" w:eastAsia="仿宋" w:hAnsi="仿宋" w:cs="仿宋"/>
          <w:sz w:val="32"/>
        </w:rPr>
        <w:t>保障缴费、伙食补助费、其他工资福利支出、离休费、退休费、抚恤金、生活补助、医疗费、助学金、奖励金、住房公积金、提租补贴、购房补贴、其他对个人和家庭的补助支出；</w:t>
      </w:r>
    </w:p>
    <w:p w:rsidR="00723E43" w:rsidRDefault="00AC4D60">
      <w:pPr>
        <w:ind w:firstLine="720"/>
        <w:rPr>
          <w:rFonts w:ascii="仿宋" w:eastAsia="仿宋" w:hAnsi="仿宋" w:cs="仿宋"/>
          <w:sz w:val="32"/>
        </w:rPr>
      </w:pPr>
      <w:r>
        <w:rPr>
          <w:rFonts w:ascii="仿宋" w:eastAsia="仿宋" w:hAnsi="仿宋" w:cs="仿宋"/>
          <w:sz w:val="32"/>
        </w:rPr>
        <w:t>公用经费</w:t>
      </w:r>
      <w:r>
        <w:rPr>
          <w:rFonts w:ascii="仿宋" w:eastAsia="仿宋" w:hAnsi="仿宋" w:cs="仿宋"/>
          <w:sz w:val="32"/>
        </w:rPr>
        <w:t xml:space="preserve"> 0</w:t>
      </w:r>
      <w:r>
        <w:rPr>
          <w:rFonts w:ascii="仿宋" w:eastAsia="仿宋" w:hAnsi="仿宋" w:cs="仿宋"/>
          <w:sz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723E43" w:rsidRDefault="00AC4D60">
      <w:pPr>
        <w:ind w:firstLine="723"/>
        <w:rPr>
          <w:rFonts w:ascii="楷体" w:eastAsia="楷体" w:hAnsi="楷体" w:cs="楷体"/>
          <w:b/>
          <w:sz w:val="32"/>
        </w:rPr>
      </w:pPr>
      <w:r>
        <w:rPr>
          <w:rFonts w:ascii="楷体" w:eastAsia="楷体" w:hAnsi="楷体" w:cs="楷体"/>
          <w:b/>
          <w:sz w:val="32"/>
        </w:rPr>
        <w:t>（二）项目支出情况说明。</w:t>
      </w:r>
    </w:p>
    <w:p w:rsidR="00723E43" w:rsidRDefault="00AC4D60">
      <w:pPr>
        <w:ind w:firstLine="720"/>
        <w:rPr>
          <w:rFonts w:ascii="仿宋" w:eastAsia="仿宋" w:hAnsi="仿宋" w:cs="仿宋"/>
          <w:sz w:val="32"/>
        </w:rPr>
      </w:pPr>
      <w:r>
        <w:rPr>
          <w:rFonts w:ascii="仿宋" w:eastAsia="仿宋" w:hAnsi="仿宋" w:cs="仿宋"/>
          <w:sz w:val="32"/>
        </w:rPr>
        <w:t>市档案局</w:t>
      </w:r>
      <w:r>
        <w:rPr>
          <w:rFonts w:ascii="仿宋" w:eastAsia="仿宋" w:hAnsi="仿宋" w:cs="仿宋"/>
          <w:sz w:val="32"/>
        </w:rPr>
        <w:t>2018</w:t>
      </w:r>
      <w:r>
        <w:rPr>
          <w:rFonts w:ascii="仿宋" w:eastAsia="仿宋" w:hAnsi="仿宋" w:cs="仿宋"/>
          <w:sz w:val="32"/>
        </w:rPr>
        <w:t>年</w:t>
      </w:r>
      <w:r>
        <w:rPr>
          <w:rFonts w:ascii="仿宋" w:eastAsia="仿宋" w:hAnsi="仿宋" w:cs="仿宋"/>
          <w:sz w:val="32"/>
        </w:rPr>
        <w:t>政府性基金预算拨款项目支出</w:t>
      </w:r>
      <w:r>
        <w:rPr>
          <w:rFonts w:ascii="仿宋" w:eastAsia="仿宋" w:hAnsi="仿宋" w:cs="仿宋"/>
          <w:sz w:val="32"/>
        </w:rPr>
        <w:t>0</w:t>
      </w:r>
      <w:r>
        <w:rPr>
          <w:rFonts w:ascii="仿宋" w:eastAsia="仿宋" w:hAnsi="仿宋" w:cs="仿宋"/>
          <w:sz w:val="32"/>
        </w:rPr>
        <w:t>万元，其中：按政府收支科目类、款、项，用途分项说明。如：一</w:t>
      </w:r>
      <w:r>
        <w:rPr>
          <w:rFonts w:ascii="仿宋" w:eastAsia="仿宋" w:hAnsi="仿宋" w:cs="仿宋"/>
          <w:sz w:val="32"/>
        </w:rPr>
        <w:lastRenderedPageBreak/>
        <w:t>般公共服务支出（类）财政事务（款）行政运行（项）</w:t>
      </w:r>
      <w:r>
        <w:rPr>
          <w:rFonts w:ascii="仿宋" w:eastAsia="仿宋" w:hAnsi="仿宋" w:cs="仿宋"/>
          <w:sz w:val="32"/>
        </w:rPr>
        <w:t>2018</w:t>
      </w:r>
      <w:r>
        <w:rPr>
          <w:rFonts w:ascii="仿宋" w:eastAsia="仿宋" w:hAnsi="仿宋" w:cs="仿宋"/>
          <w:sz w:val="32"/>
        </w:rPr>
        <w:t>年预算</w:t>
      </w:r>
      <w:r>
        <w:rPr>
          <w:rFonts w:ascii="仿宋" w:eastAsia="仿宋" w:hAnsi="仿宋" w:cs="仿宋"/>
          <w:sz w:val="32"/>
        </w:rPr>
        <w:t>0</w:t>
      </w:r>
      <w:r>
        <w:rPr>
          <w:rFonts w:ascii="仿宋" w:eastAsia="仿宋" w:hAnsi="仿宋" w:cs="仿宋"/>
          <w:sz w:val="32"/>
        </w:rPr>
        <w:t>万元，比</w:t>
      </w:r>
      <w:r>
        <w:rPr>
          <w:rFonts w:ascii="仿宋" w:eastAsia="仿宋" w:hAnsi="仿宋" w:cs="仿宋"/>
          <w:sz w:val="32"/>
        </w:rPr>
        <w:t>2017</w:t>
      </w:r>
      <w:r>
        <w:rPr>
          <w:rFonts w:ascii="仿宋" w:eastAsia="仿宋" w:hAnsi="仿宋" w:cs="仿宋"/>
          <w:sz w:val="32"/>
        </w:rPr>
        <w:t>年执行数据增加（减少）</w:t>
      </w:r>
      <w:r>
        <w:rPr>
          <w:rFonts w:ascii="仿宋" w:eastAsia="仿宋" w:hAnsi="仿宋" w:cs="仿宋"/>
          <w:sz w:val="32"/>
        </w:rPr>
        <w:t>0</w:t>
      </w:r>
      <w:r>
        <w:rPr>
          <w:rFonts w:ascii="仿宋" w:eastAsia="仿宋" w:hAnsi="仿宋" w:cs="仿宋"/>
          <w:sz w:val="32"/>
        </w:rPr>
        <w:t>万元，增长（下降）</w:t>
      </w:r>
      <w:r>
        <w:rPr>
          <w:rFonts w:ascii="仿宋" w:eastAsia="仿宋" w:hAnsi="仿宋" w:cs="仿宋"/>
          <w:sz w:val="32"/>
        </w:rPr>
        <w:t>0%</w:t>
      </w:r>
      <w:r>
        <w:rPr>
          <w:rFonts w:ascii="仿宋" w:eastAsia="仿宋" w:hAnsi="仿宋" w:cs="仿宋"/>
          <w:sz w:val="32"/>
        </w:rPr>
        <w:t>。</w:t>
      </w:r>
    </w:p>
    <w:p w:rsidR="00723E43" w:rsidRDefault="00AC4D60">
      <w:pPr>
        <w:ind w:firstLine="720"/>
        <w:rPr>
          <w:rFonts w:ascii="黑体" w:eastAsia="黑体" w:hAnsi="黑体" w:cs="黑体"/>
          <w:sz w:val="32"/>
        </w:rPr>
      </w:pPr>
      <w:r>
        <w:rPr>
          <w:rFonts w:ascii="黑体" w:eastAsia="黑体" w:hAnsi="黑体" w:cs="黑体"/>
          <w:sz w:val="32"/>
        </w:rPr>
        <w:t>五、关于市档案局</w:t>
      </w:r>
      <w:r>
        <w:rPr>
          <w:rFonts w:ascii="黑体" w:eastAsia="黑体" w:hAnsi="黑体" w:cs="黑体"/>
          <w:sz w:val="32"/>
        </w:rPr>
        <w:t>2018</w:t>
      </w:r>
      <w:r>
        <w:rPr>
          <w:rFonts w:ascii="黑体" w:eastAsia="黑体" w:hAnsi="黑体" w:cs="黑体"/>
          <w:sz w:val="32"/>
        </w:rPr>
        <w:t>年收支预算情况的总体说明</w:t>
      </w:r>
    </w:p>
    <w:p w:rsidR="00723E43" w:rsidRDefault="00AC4D60">
      <w:pPr>
        <w:ind w:firstLine="720"/>
        <w:rPr>
          <w:rFonts w:ascii="仿宋" w:eastAsia="仿宋" w:hAnsi="仿宋" w:cs="仿宋"/>
          <w:sz w:val="32"/>
        </w:rPr>
      </w:pPr>
      <w:r>
        <w:rPr>
          <w:rFonts w:ascii="仿宋" w:eastAsia="仿宋" w:hAnsi="仿宋" w:cs="仿宋"/>
          <w:sz w:val="32"/>
        </w:rPr>
        <w:t>按照全口径预算的原则，市档案局</w:t>
      </w:r>
      <w:r>
        <w:rPr>
          <w:rFonts w:ascii="仿宋" w:eastAsia="仿宋" w:hAnsi="仿宋" w:cs="仿宋"/>
          <w:sz w:val="32"/>
        </w:rPr>
        <w:t>2018</w:t>
      </w:r>
      <w:r>
        <w:rPr>
          <w:rFonts w:ascii="仿宋" w:eastAsia="仿宋" w:hAnsi="仿宋" w:cs="仿宋"/>
          <w:sz w:val="32"/>
        </w:rPr>
        <w:t>年所有收入和支出均纳入部门预算管理。收入总预算</w:t>
      </w:r>
      <w:r>
        <w:rPr>
          <w:rFonts w:ascii="仿宋" w:eastAsia="仿宋" w:hAnsi="仿宋" w:cs="仿宋"/>
          <w:sz w:val="32"/>
        </w:rPr>
        <w:t xml:space="preserve">263.55 </w:t>
      </w:r>
      <w:r>
        <w:rPr>
          <w:rFonts w:ascii="仿宋" w:eastAsia="仿宋" w:hAnsi="仿宋" w:cs="仿宋"/>
          <w:sz w:val="32"/>
        </w:rPr>
        <w:t>万元，支出总预算</w:t>
      </w:r>
      <w:r>
        <w:rPr>
          <w:rFonts w:ascii="仿宋" w:eastAsia="仿宋" w:hAnsi="仿宋" w:cs="仿宋"/>
          <w:sz w:val="32"/>
        </w:rPr>
        <w:t xml:space="preserve"> 263.55 </w:t>
      </w:r>
      <w:r>
        <w:rPr>
          <w:rFonts w:ascii="仿宋" w:eastAsia="仿宋" w:hAnsi="仿宋" w:cs="仿宋"/>
          <w:sz w:val="32"/>
        </w:rPr>
        <w:t>万元。</w:t>
      </w:r>
    </w:p>
    <w:p w:rsidR="00723E43" w:rsidRDefault="00AC4D60">
      <w:pPr>
        <w:ind w:firstLine="720"/>
        <w:rPr>
          <w:rFonts w:ascii="仿宋" w:eastAsia="仿宋" w:hAnsi="仿宋" w:cs="仿宋"/>
          <w:sz w:val="32"/>
        </w:rPr>
      </w:pPr>
      <w:r>
        <w:rPr>
          <w:rFonts w:ascii="仿宋" w:eastAsia="仿宋" w:hAnsi="仿宋" w:cs="仿宋"/>
          <w:sz w:val="32"/>
        </w:rPr>
        <w:t>收入预算包括：上年结转</w:t>
      </w:r>
      <w:r>
        <w:rPr>
          <w:rFonts w:ascii="仿宋" w:eastAsia="仿宋" w:hAnsi="仿宋" w:cs="仿宋"/>
          <w:sz w:val="32"/>
        </w:rPr>
        <w:t>0</w:t>
      </w:r>
      <w:r>
        <w:rPr>
          <w:rFonts w:ascii="仿宋" w:eastAsia="仿宋" w:hAnsi="仿宋" w:cs="仿宋"/>
          <w:sz w:val="32"/>
        </w:rPr>
        <w:t>万元，占</w:t>
      </w:r>
      <w:r>
        <w:rPr>
          <w:rFonts w:ascii="仿宋" w:eastAsia="仿宋" w:hAnsi="仿宋" w:cs="仿宋"/>
          <w:sz w:val="32"/>
        </w:rPr>
        <w:t>0%</w:t>
      </w:r>
      <w:r>
        <w:rPr>
          <w:rFonts w:ascii="仿宋" w:eastAsia="仿宋" w:hAnsi="仿宋" w:cs="仿宋"/>
          <w:sz w:val="32"/>
        </w:rPr>
        <w:t>；财政拨款收入</w:t>
      </w:r>
      <w:r>
        <w:rPr>
          <w:rFonts w:ascii="仿宋" w:eastAsia="仿宋" w:hAnsi="仿宋" w:cs="仿宋"/>
          <w:sz w:val="32"/>
        </w:rPr>
        <w:t>236.55</w:t>
      </w:r>
      <w:r>
        <w:rPr>
          <w:rFonts w:ascii="仿宋" w:eastAsia="仿宋" w:hAnsi="仿宋" w:cs="仿宋"/>
          <w:sz w:val="32"/>
        </w:rPr>
        <w:t>万元，占</w:t>
      </w:r>
      <w:r>
        <w:rPr>
          <w:rFonts w:ascii="仿宋" w:eastAsia="仿宋" w:hAnsi="仿宋" w:cs="仿宋"/>
          <w:sz w:val="32"/>
        </w:rPr>
        <w:t>100%</w:t>
      </w:r>
      <w:r>
        <w:rPr>
          <w:rFonts w:ascii="仿宋" w:eastAsia="仿宋" w:hAnsi="仿宋" w:cs="仿宋"/>
          <w:sz w:val="32"/>
        </w:rPr>
        <w:t>；事业收入</w:t>
      </w:r>
      <w:r>
        <w:rPr>
          <w:rFonts w:ascii="仿宋" w:eastAsia="仿宋" w:hAnsi="仿宋" w:cs="仿宋"/>
          <w:sz w:val="32"/>
        </w:rPr>
        <w:t>0</w:t>
      </w:r>
      <w:r>
        <w:rPr>
          <w:rFonts w:ascii="仿宋" w:eastAsia="仿宋" w:hAnsi="仿宋" w:cs="仿宋"/>
          <w:sz w:val="32"/>
        </w:rPr>
        <w:t>万元，占</w:t>
      </w:r>
      <w:r>
        <w:rPr>
          <w:rFonts w:ascii="仿宋" w:eastAsia="仿宋" w:hAnsi="仿宋" w:cs="仿宋"/>
          <w:sz w:val="32"/>
        </w:rPr>
        <w:t xml:space="preserve"> 0 %</w:t>
      </w:r>
      <w:r>
        <w:rPr>
          <w:rFonts w:ascii="仿宋" w:eastAsia="仿宋" w:hAnsi="仿宋" w:cs="仿宋"/>
          <w:sz w:val="32"/>
        </w:rPr>
        <w:t>；</w:t>
      </w:r>
      <w:r>
        <w:rPr>
          <w:rFonts w:ascii="仿宋" w:eastAsia="仿宋" w:hAnsi="仿宋" w:cs="仿宋"/>
          <w:sz w:val="32"/>
        </w:rPr>
        <w:t>事业单位经营收入</w:t>
      </w:r>
      <w:r>
        <w:rPr>
          <w:rFonts w:ascii="仿宋" w:eastAsia="仿宋" w:hAnsi="仿宋" w:cs="仿宋"/>
          <w:sz w:val="32"/>
        </w:rPr>
        <w:t xml:space="preserve"> 0 </w:t>
      </w:r>
      <w:r>
        <w:rPr>
          <w:rFonts w:ascii="仿宋" w:eastAsia="仿宋" w:hAnsi="仿宋" w:cs="仿宋"/>
          <w:sz w:val="32"/>
        </w:rPr>
        <w:t>万元，占</w:t>
      </w:r>
      <w:r>
        <w:rPr>
          <w:rFonts w:ascii="仿宋" w:eastAsia="仿宋" w:hAnsi="仿宋" w:cs="仿宋"/>
          <w:sz w:val="32"/>
        </w:rPr>
        <w:t xml:space="preserve"> 0 %</w:t>
      </w:r>
      <w:r>
        <w:rPr>
          <w:rFonts w:ascii="仿宋" w:eastAsia="仿宋" w:hAnsi="仿宋" w:cs="仿宋"/>
          <w:sz w:val="32"/>
        </w:rPr>
        <w:t>；其他收入</w:t>
      </w:r>
      <w:r>
        <w:rPr>
          <w:rFonts w:ascii="仿宋" w:eastAsia="仿宋" w:hAnsi="仿宋" w:cs="仿宋"/>
          <w:sz w:val="32"/>
        </w:rPr>
        <w:t xml:space="preserve"> 0 </w:t>
      </w:r>
      <w:r>
        <w:rPr>
          <w:rFonts w:ascii="仿宋" w:eastAsia="仿宋" w:hAnsi="仿宋" w:cs="仿宋"/>
          <w:sz w:val="32"/>
        </w:rPr>
        <w:t>万元，占</w:t>
      </w:r>
      <w:r>
        <w:rPr>
          <w:rFonts w:ascii="仿宋" w:eastAsia="仿宋" w:hAnsi="仿宋" w:cs="仿宋"/>
          <w:sz w:val="32"/>
        </w:rPr>
        <w:t xml:space="preserve"> 0 %</w:t>
      </w:r>
      <w:r>
        <w:rPr>
          <w:rFonts w:ascii="仿宋" w:eastAsia="仿宋" w:hAnsi="仿宋" w:cs="仿宋"/>
          <w:sz w:val="32"/>
        </w:rPr>
        <w:t>。</w:t>
      </w:r>
    </w:p>
    <w:p w:rsidR="00723E43" w:rsidRDefault="00AC4D60">
      <w:pPr>
        <w:ind w:firstLine="720"/>
        <w:rPr>
          <w:rFonts w:ascii="仿宋" w:eastAsia="仿宋" w:hAnsi="仿宋" w:cs="仿宋"/>
          <w:sz w:val="32"/>
        </w:rPr>
      </w:pPr>
      <w:r>
        <w:rPr>
          <w:rFonts w:ascii="仿宋" w:eastAsia="仿宋" w:hAnsi="仿宋" w:cs="仿宋"/>
          <w:sz w:val="32"/>
        </w:rPr>
        <w:t>支出预算包括：基本支出</w:t>
      </w:r>
      <w:r>
        <w:rPr>
          <w:rFonts w:ascii="仿宋" w:eastAsia="仿宋" w:hAnsi="仿宋" w:cs="仿宋"/>
          <w:sz w:val="32"/>
        </w:rPr>
        <w:t xml:space="preserve"> 258.55 </w:t>
      </w:r>
      <w:r>
        <w:rPr>
          <w:rFonts w:ascii="仿宋" w:eastAsia="仿宋" w:hAnsi="仿宋" w:cs="仿宋"/>
          <w:sz w:val="32"/>
        </w:rPr>
        <w:t>万元，占</w:t>
      </w:r>
      <w:r>
        <w:rPr>
          <w:rFonts w:ascii="仿宋" w:eastAsia="仿宋" w:hAnsi="仿宋" w:cs="仿宋"/>
          <w:sz w:val="32"/>
        </w:rPr>
        <w:t xml:space="preserve"> 98.10 %</w:t>
      </w:r>
      <w:r>
        <w:rPr>
          <w:rFonts w:ascii="仿宋" w:eastAsia="仿宋" w:hAnsi="仿宋" w:cs="仿宋"/>
          <w:sz w:val="32"/>
        </w:rPr>
        <w:t>；项目支出</w:t>
      </w:r>
      <w:r>
        <w:rPr>
          <w:rFonts w:ascii="仿宋" w:eastAsia="仿宋" w:hAnsi="仿宋" w:cs="仿宋"/>
          <w:sz w:val="32"/>
        </w:rPr>
        <w:t xml:space="preserve">5 </w:t>
      </w:r>
      <w:r>
        <w:rPr>
          <w:rFonts w:ascii="仿宋" w:eastAsia="仿宋" w:hAnsi="仿宋" w:cs="仿宋"/>
          <w:sz w:val="32"/>
        </w:rPr>
        <w:t>万元，占</w:t>
      </w:r>
      <w:r>
        <w:rPr>
          <w:rFonts w:ascii="仿宋" w:eastAsia="仿宋" w:hAnsi="仿宋" w:cs="仿宋"/>
          <w:sz w:val="32"/>
        </w:rPr>
        <w:t>1.89%</w:t>
      </w:r>
      <w:r>
        <w:rPr>
          <w:rFonts w:ascii="仿宋" w:eastAsia="仿宋" w:hAnsi="仿宋" w:cs="仿宋"/>
          <w:sz w:val="32"/>
        </w:rPr>
        <w:t>。事业单位经营支出</w:t>
      </w:r>
      <w:r>
        <w:rPr>
          <w:rFonts w:ascii="仿宋" w:eastAsia="仿宋" w:hAnsi="仿宋" w:cs="仿宋"/>
          <w:sz w:val="32"/>
        </w:rPr>
        <w:t>0</w:t>
      </w:r>
      <w:r>
        <w:rPr>
          <w:rFonts w:ascii="仿宋" w:eastAsia="仿宋" w:hAnsi="仿宋" w:cs="仿宋"/>
          <w:sz w:val="32"/>
        </w:rPr>
        <w:t>万元，占</w:t>
      </w:r>
      <w:r>
        <w:rPr>
          <w:rFonts w:ascii="仿宋" w:eastAsia="仿宋" w:hAnsi="仿宋" w:cs="仿宋"/>
          <w:sz w:val="32"/>
        </w:rPr>
        <w:t>0%</w:t>
      </w:r>
      <w:r>
        <w:rPr>
          <w:rFonts w:ascii="仿宋" w:eastAsia="仿宋" w:hAnsi="仿宋" w:cs="仿宋"/>
          <w:sz w:val="32"/>
        </w:rPr>
        <w:t>；上缴上级支出</w:t>
      </w:r>
      <w:r>
        <w:rPr>
          <w:rFonts w:ascii="仿宋" w:eastAsia="仿宋" w:hAnsi="仿宋" w:cs="仿宋"/>
          <w:sz w:val="32"/>
        </w:rPr>
        <w:t>0</w:t>
      </w:r>
      <w:r>
        <w:rPr>
          <w:rFonts w:ascii="仿宋" w:eastAsia="仿宋" w:hAnsi="仿宋" w:cs="仿宋"/>
          <w:sz w:val="32"/>
        </w:rPr>
        <w:t>万元，占</w:t>
      </w:r>
      <w:r>
        <w:rPr>
          <w:rFonts w:ascii="仿宋" w:eastAsia="仿宋" w:hAnsi="仿宋" w:cs="仿宋"/>
          <w:sz w:val="32"/>
        </w:rPr>
        <w:t>0%</w:t>
      </w:r>
      <w:r>
        <w:rPr>
          <w:rFonts w:ascii="仿宋" w:eastAsia="仿宋" w:hAnsi="仿宋" w:cs="仿宋"/>
          <w:sz w:val="32"/>
        </w:rPr>
        <w:t>；对附属单位补助支出</w:t>
      </w:r>
      <w:r>
        <w:rPr>
          <w:rFonts w:ascii="仿宋" w:eastAsia="仿宋" w:hAnsi="仿宋" w:cs="仿宋"/>
          <w:sz w:val="32"/>
        </w:rPr>
        <w:t xml:space="preserve"> 0 </w:t>
      </w:r>
      <w:r>
        <w:rPr>
          <w:rFonts w:ascii="仿宋" w:eastAsia="仿宋" w:hAnsi="仿宋" w:cs="仿宋"/>
          <w:sz w:val="32"/>
        </w:rPr>
        <w:t>万元，占</w:t>
      </w:r>
      <w:r>
        <w:rPr>
          <w:rFonts w:ascii="仿宋" w:eastAsia="仿宋" w:hAnsi="仿宋" w:cs="仿宋"/>
          <w:sz w:val="32"/>
        </w:rPr>
        <w:t xml:space="preserve"> 0 %</w:t>
      </w:r>
      <w:r>
        <w:rPr>
          <w:rFonts w:ascii="仿宋" w:eastAsia="仿宋" w:hAnsi="仿宋" w:cs="仿宋"/>
          <w:sz w:val="32"/>
        </w:rPr>
        <w:t>。</w:t>
      </w:r>
    </w:p>
    <w:p w:rsidR="00723E43" w:rsidRDefault="00AC4D60">
      <w:pPr>
        <w:ind w:firstLine="720"/>
        <w:rPr>
          <w:rFonts w:ascii="黑体" w:eastAsia="黑体" w:hAnsi="黑体" w:cs="黑体"/>
          <w:sz w:val="32"/>
        </w:rPr>
      </w:pPr>
      <w:r>
        <w:rPr>
          <w:rFonts w:ascii="黑体" w:eastAsia="黑体" w:hAnsi="黑体" w:cs="黑体"/>
          <w:sz w:val="32"/>
        </w:rPr>
        <w:t>六、其他重要事项的情况说明</w:t>
      </w:r>
    </w:p>
    <w:p w:rsidR="00723E43" w:rsidRDefault="00AC4D60">
      <w:pPr>
        <w:ind w:firstLineChars="200" w:firstLine="640"/>
        <w:rPr>
          <w:rFonts w:ascii="仿宋" w:eastAsia="仿宋" w:hAnsi="仿宋" w:cs="仿宋"/>
          <w:sz w:val="32"/>
        </w:rPr>
      </w:pPr>
      <w:r>
        <w:rPr>
          <w:rFonts w:ascii="仿宋" w:eastAsia="仿宋" w:hAnsi="仿宋" w:cs="仿宋"/>
          <w:sz w:val="32"/>
        </w:rPr>
        <w:t>（一）机关运行经费</w:t>
      </w:r>
    </w:p>
    <w:p w:rsidR="00723E43" w:rsidRDefault="00AC4D60">
      <w:pPr>
        <w:ind w:firstLine="720"/>
        <w:rPr>
          <w:rFonts w:ascii="仿宋" w:eastAsia="仿宋" w:hAnsi="仿宋" w:cs="仿宋"/>
          <w:sz w:val="32"/>
        </w:rPr>
      </w:pPr>
      <w:r>
        <w:rPr>
          <w:rFonts w:ascii="仿宋" w:eastAsia="仿宋" w:hAnsi="仿宋" w:cs="仿宋"/>
          <w:sz w:val="32"/>
        </w:rPr>
        <w:t>2018</w:t>
      </w:r>
      <w:r>
        <w:rPr>
          <w:rFonts w:ascii="仿宋" w:eastAsia="仿宋" w:hAnsi="仿宋" w:cs="仿宋"/>
          <w:sz w:val="32"/>
        </w:rPr>
        <w:t>年，市档</w:t>
      </w:r>
      <w:r>
        <w:rPr>
          <w:rFonts w:ascii="仿宋" w:eastAsia="仿宋" w:hAnsi="仿宋" w:cs="仿宋" w:hint="eastAsia"/>
          <w:sz w:val="32"/>
        </w:rPr>
        <w:t>案局</w:t>
      </w:r>
      <w:r>
        <w:rPr>
          <w:rFonts w:ascii="仿宋" w:eastAsia="仿宋" w:hAnsi="仿宋" w:cs="仿宋"/>
          <w:sz w:val="32"/>
        </w:rPr>
        <w:t>本级</w:t>
      </w:r>
      <w:r>
        <w:rPr>
          <w:rFonts w:ascii="仿宋" w:eastAsia="仿宋" w:hAnsi="仿宋" w:cs="仿宋"/>
          <w:sz w:val="32"/>
        </w:rPr>
        <w:t>1</w:t>
      </w:r>
      <w:r>
        <w:rPr>
          <w:rFonts w:ascii="仿宋" w:eastAsia="仿宋" w:hAnsi="仿宋" w:cs="仿宋"/>
          <w:sz w:val="32"/>
        </w:rPr>
        <w:t>个</w:t>
      </w:r>
      <w:proofErr w:type="gramStart"/>
      <w:r>
        <w:rPr>
          <w:rFonts w:ascii="仿宋" w:eastAsia="仿宋" w:hAnsi="仿宋" w:cs="仿宋"/>
          <w:sz w:val="32"/>
        </w:rPr>
        <w:t>参公管理</w:t>
      </w:r>
      <w:proofErr w:type="gramEnd"/>
      <w:r>
        <w:rPr>
          <w:rFonts w:ascii="仿宋" w:eastAsia="仿宋" w:hAnsi="仿宋" w:cs="仿宋"/>
          <w:sz w:val="32"/>
        </w:rPr>
        <w:t>事业单位的机关运行经费财政拨款预算</w:t>
      </w:r>
      <w:r>
        <w:rPr>
          <w:rFonts w:ascii="仿宋" w:eastAsia="仿宋" w:hAnsi="仿宋" w:cs="仿宋" w:hint="eastAsia"/>
          <w:sz w:val="32"/>
        </w:rPr>
        <w:t>263.55</w:t>
      </w:r>
      <w:r>
        <w:rPr>
          <w:rFonts w:ascii="仿宋" w:eastAsia="仿宋" w:hAnsi="仿宋" w:cs="仿宋"/>
          <w:sz w:val="32"/>
        </w:rPr>
        <w:t>万元，比</w:t>
      </w:r>
      <w:r>
        <w:rPr>
          <w:rFonts w:ascii="仿宋" w:eastAsia="仿宋" w:hAnsi="仿宋" w:cs="仿宋"/>
          <w:sz w:val="32"/>
        </w:rPr>
        <w:t>2017</w:t>
      </w:r>
      <w:r>
        <w:rPr>
          <w:rFonts w:ascii="仿宋" w:eastAsia="仿宋" w:hAnsi="仿宋" w:cs="仿宋"/>
          <w:sz w:val="32"/>
        </w:rPr>
        <w:t>年预算增加</w:t>
      </w:r>
      <w:r>
        <w:rPr>
          <w:rFonts w:ascii="仿宋" w:eastAsia="仿宋" w:hAnsi="仿宋" w:cs="仿宋" w:hint="eastAsia"/>
          <w:sz w:val="32"/>
        </w:rPr>
        <w:t>21.93</w:t>
      </w:r>
      <w:r>
        <w:rPr>
          <w:rFonts w:ascii="仿宋" w:eastAsia="仿宋" w:hAnsi="仿宋" w:cs="仿宋"/>
          <w:sz w:val="32"/>
        </w:rPr>
        <w:t>万元，增长</w:t>
      </w:r>
      <w:r>
        <w:rPr>
          <w:rFonts w:ascii="仿宋" w:eastAsia="仿宋" w:hAnsi="仿宋" w:cs="仿宋" w:hint="eastAsia"/>
          <w:sz w:val="32"/>
        </w:rPr>
        <w:t>9.07</w:t>
      </w:r>
      <w:r>
        <w:rPr>
          <w:rFonts w:ascii="仿宋" w:eastAsia="仿宋" w:hAnsi="仿宋" w:cs="仿宋"/>
          <w:sz w:val="32"/>
        </w:rPr>
        <w:t xml:space="preserve"> %</w:t>
      </w:r>
      <w:r>
        <w:rPr>
          <w:rFonts w:ascii="仿宋" w:eastAsia="仿宋" w:hAnsi="仿宋" w:cs="仿宋"/>
          <w:sz w:val="32"/>
        </w:rPr>
        <w:t>。</w:t>
      </w:r>
    </w:p>
    <w:p w:rsidR="00723E43" w:rsidRDefault="00AC4D60">
      <w:pPr>
        <w:spacing w:line="560" w:lineRule="auto"/>
        <w:ind w:firstLine="480"/>
        <w:jc w:val="left"/>
        <w:rPr>
          <w:rFonts w:ascii="楷体" w:eastAsia="楷体" w:hAnsi="楷体" w:cs="楷体"/>
          <w:b/>
          <w:sz w:val="32"/>
        </w:rPr>
      </w:pPr>
      <w:r>
        <w:rPr>
          <w:rFonts w:ascii="楷体" w:eastAsia="楷体" w:hAnsi="楷体" w:cs="楷体"/>
          <w:b/>
          <w:sz w:val="32"/>
        </w:rPr>
        <w:t>（二）政府采购情况</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2018</w:t>
      </w:r>
      <w:r>
        <w:rPr>
          <w:rFonts w:ascii="仿宋" w:eastAsia="仿宋" w:hAnsi="仿宋" w:cs="仿宋"/>
          <w:sz w:val="32"/>
        </w:rPr>
        <w:t>年，市档案局政府采购预算</w:t>
      </w:r>
      <w:r>
        <w:rPr>
          <w:rFonts w:ascii="仿宋" w:eastAsia="仿宋" w:hAnsi="仿宋" w:cs="仿宋"/>
          <w:sz w:val="32"/>
        </w:rPr>
        <w:t>515.28</w:t>
      </w:r>
      <w:r>
        <w:rPr>
          <w:rFonts w:ascii="仿宋" w:eastAsia="仿宋" w:hAnsi="仿宋" w:cs="仿宋"/>
          <w:sz w:val="32"/>
        </w:rPr>
        <w:t>万元，其中：政府采购货物预算</w:t>
      </w:r>
      <w:r>
        <w:rPr>
          <w:rFonts w:ascii="仿宋" w:eastAsia="仿宋" w:hAnsi="仿宋" w:cs="仿宋"/>
          <w:sz w:val="32"/>
        </w:rPr>
        <w:t xml:space="preserve"> 515.28 </w:t>
      </w:r>
      <w:r>
        <w:rPr>
          <w:rFonts w:ascii="仿宋" w:eastAsia="仿宋" w:hAnsi="仿宋" w:cs="仿宋"/>
          <w:sz w:val="32"/>
        </w:rPr>
        <w:t>万元，政府采购工程预算</w:t>
      </w:r>
      <w:r>
        <w:rPr>
          <w:rFonts w:ascii="仿宋" w:eastAsia="仿宋" w:hAnsi="仿宋" w:cs="仿宋"/>
          <w:sz w:val="32"/>
        </w:rPr>
        <w:t>0</w:t>
      </w:r>
      <w:r>
        <w:rPr>
          <w:rFonts w:ascii="仿宋" w:eastAsia="仿宋" w:hAnsi="仿宋" w:cs="仿宋"/>
          <w:sz w:val="32"/>
        </w:rPr>
        <w:t>万元，</w:t>
      </w:r>
      <w:r>
        <w:rPr>
          <w:rFonts w:ascii="仿宋" w:eastAsia="仿宋" w:hAnsi="仿宋" w:cs="仿宋"/>
          <w:sz w:val="32"/>
        </w:rPr>
        <w:lastRenderedPageBreak/>
        <w:t>政府采购服务预算</w:t>
      </w:r>
      <w:r>
        <w:rPr>
          <w:rFonts w:ascii="仿宋" w:eastAsia="仿宋" w:hAnsi="仿宋" w:cs="仿宋"/>
          <w:sz w:val="32"/>
        </w:rPr>
        <w:t>0</w:t>
      </w:r>
      <w:r>
        <w:rPr>
          <w:rFonts w:ascii="仿宋" w:eastAsia="仿宋" w:hAnsi="仿宋" w:cs="仿宋"/>
          <w:sz w:val="32"/>
        </w:rPr>
        <w:t>万元。</w:t>
      </w:r>
    </w:p>
    <w:p w:rsidR="00723E43" w:rsidRDefault="00AC4D60">
      <w:pPr>
        <w:spacing w:line="560" w:lineRule="auto"/>
        <w:ind w:firstLine="480"/>
        <w:jc w:val="left"/>
        <w:rPr>
          <w:rFonts w:ascii="楷体" w:eastAsia="楷体" w:hAnsi="楷体" w:cs="楷体"/>
          <w:b/>
          <w:sz w:val="32"/>
        </w:rPr>
      </w:pPr>
      <w:r>
        <w:rPr>
          <w:rFonts w:ascii="楷体" w:eastAsia="楷体" w:hAnsi="楷体" w:cs="楷体"/>
          <w:b/>
          <w:sz w:val="32"/>
        </w:rPr>
        <w:t>（三）国有资产占用使用情况</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截至</w:t>
      </w:r>
      <w:r>
        <w:rPr>
          <w:rFonts w:ascii="仿宋" w:eastAsia="仿宋" w:hAnsi="仿宋" w:cs="仿宋"/>
          <w:sz w:val="32"/>
        </w:rPr>
        <w:t>2017</w:t>
      </w:r>
      <w:r>
        <w:rPr>
          <w:rFonts w:ascii="仿宋" w:eastAsia="仿宋" w:hAnsi="仿宋" w:cs="仿宋"/>
          <w:sz w:val="32"/>
        </w:rPr>
        <w:t>年</w:t>
      </w:r>
      <w:r>
        <w:rPr>
          <w:rFonts w:ascii="仿宋" w:eastAsia="仿宋" w:hAnsi="仿宋" w:cs="仿宋"/>
          <w:sz w:val="32"/>
        </w:rPr>
        <w:t>12</w:t>
      </w:r>
      <w:r>
        <w:rPr>
          <w:rFonts w:ascii="仿宋" w:eastAsia="仿宋" w:hAnsi="仿宋" w:cs="仿宋"/>
          <w:sz w:val="32"/>
        </w:rPr>
        <w:t>月</w:t>
      </w:r>
      <w:r>
        <w:rPr>
          <w:rFonts w:ascii="仿宋" w:eastAsia="仿宋" w:hAnsi="仿宋" w:cs="仿宋"/>
          <w:sz w:val="32"/>
        </w:rPr>
        <w:t>31</w:t>
      </w:r>
      <w:r>
        <w:rPr>
          <w:rFonts w:ascii="仿宋" w:eastAsia="仿宋" w:hAnsi="仿宋" w:cs="仿宋"/>
          <w:sz w:val="32"/>
        </w:rPr>
        <w:t>日，市档案局占用使用国有资产总体情况为房屋</w:t>
      </w:r>
      <w:r>
        <w:rPr>
          <w:rFonts w:ascii="仿宋" w:eastAsia="仿宋" w:hAnsi="仿宋" w:cs="仿宋"/>
          <w:sz w:val="32"/>
        </w:rPr>
        <w:t>1573.68</w:t>
      </w:r>
      <w:r>
        <w:rPr>
          <w:rFonts w:ascii="仿宋" w:eastAsia="仿宋" w:hAnsi="仿宋" w:cs="仿宋"/>
          <w:sz w:val="32"/>
        </w:rPr>
        <w:t>平方米，价值</w:t>
      </w:r>
      <w:r>
        <w:rPr>
          <w:rFonts w:ascii="仿宋" w:eastAsia="仿宋" w:hAnsi="仿宋" w:cs="仿宋"/>
          <w:sz w:val="32"/>
        </w:rPr>
        <w:t xml:space="preserve"> 40.52</w:t>
      </w:r>
      <w:r>
        <w:rPr>
          <w:rFonts w:ascii="仿宋" w:eastAsia="仿宋" w:hAnsi="仿宋" w:cs="仿宋"/>
          <w:sz w:val="32"/>
        </w:rPr>
        <w:t>万元；土地</w:t>
      </w:r>
      <w:r>
        <w:rPr>
          <w:rFonts w:ascii="仿宋" w:eastAsia="仿宋" w:hAnsi="仿宋" w:cs="仿宋"/>
          <w:sz w:val="32"/>
        </w:rPr>
        <w:t xml:space="preserve"> 0 </w:t>
      </w:r>
      <w:r>
        <w:rPr>
          <w:rFonts w:ascii="仿宋" w:eastAsia="仿宋" w:hAnsi="仿宋" w:cs="仿宋"/>
          <w:sz w:val="32"/>
        </w:rPr>
        <w:t>平方米，价值</w:t>
      </w:r>
      <w:r>
        <w:rPr>
          <w:rFonts w:ascii="仿宋" w:eastAsia="仿宋" w:hAnsi="仿宋" w:cs="仿宋"/>
          <w:sz w:val="32"/>
        </w:rPr>
        <w:t>0</w:t>
      </w:r>
      <w:r>
        <w:rPr>
          <w:rFonts w:ascii="仿宋" w:eastAsia="仿宋" w:hAnsi="仿宋" w:cs="仿宋"/>
          <w:sz w:val="32"/>
        </w:rPr>
        <w:t>万元；车辆</w:t>
      </w:r>
      <w:r>
        <w:rPr>
          <w:rFonts w:ascii="仿宋" w:eastAsia="仿宋" w:hAnsi="仿宋" w:cs="仿宋"/>
          <w:sz w:val="32"/>
        </w:rPr>
        <w:t xml:space="preserve"> 0 </w:t>
      </w:r>
      <w:r>
        <w:rPr>
          <w:rFonts w:ascii="仿宋" w:eastAsia="仿宋" w:hAnsi="仿宋" w:cs="仿宋"/>
          <w:sz w:val="32"/>
        </w:rPr>
        <w:t>辆，价值</w:t>
      </w:r>
      <w:r>
        <w:rPr>
          <w:rFonts w:ascii="仿宋" w:eastAsia="仿宋" w:hAnsi="仿宋" w:cs="仿宋"/>
          <w:sz w:val="32"/>
        </w:rPr>
        <w:t xml:space="preserve"> 0</w:t>
      </w:r>
      <w:r>
        <w:rPr>
          <w:rFonts w:ascii="仿宋" w:eastAsia="仿宋" w:hAnsi="仿宋" w:cs="仿宋"/>
          <w:sz w:val="32"/>
        </w:rPr>
        <w:t>万元；办公家具价值</w:t>
      </w:r>
      <w:r>
        <w:rPr>
          <w:rFonts w:ascii="仿宋" w:eastAsia="仿宋" w:hAnsi="仿宋" w:cs="仿宋"/>
          <w:sz w:val="32"/>
        </w:rPr>
        <w:t>14.33</w:t>
      </w:r>
      <w:r>
        <w:rPr>
          <w:rFonts w:ascii="仿宋" w:eastAsia="仿宋" w:hAnsi="仿宋" w:cs="仿宋"/>
          <w:sz w:val="32"/>
        </w:rPr>
        <w:t>万元；其他资产价值</w:t>
      </w:r>
      <w:r>
        <w:rPr>
          <w:rFonts w:ascii="仿宋" w:eastAsia="仿宋" w:hAnsi="仿宋" w:cs="仿宋"/>
          <w:sz w:val="32"/>
        </w:rPr>
        <w:t xml:space="preserve"> 39.82</w:t>
      </w:r>
      <w:r>
        <w:rPr>
          <w:rFonts w:ascii="仿宋" w:eastAsia="仿宋" w:hAnsi="仿宋" w:cs="仿宋"/>
          <w:sz w:val="32"/>
        </w:rPr>
        <w:t>万元。国有资产分布情况为：</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本级部门房屋</w:t>
      </w:r>
      <w:r>
        <w:rPr>
          <w:rFonts w:ascii="仿宋" w:eastAsia="仿宋" w:hAnsi="仿宋" w:cs="仿宋"/>
          <w:sz w:val="32"/>
        </w:rPr>
        <w:t>1573.68</w:t>
      </w:r>
      <w:r>
        <w:rPr>
          <w:rFonts w:ascii="仿宋" w:eastAsia="仿宋" w:hAnsi="仿宋" w:cs="仿宋"/>
          <w:sz w:val="32"/>
        </w:rPr>
        <w:t>平方米，价值</w:t>
      </w:r>
      <w:r>
        <w:rPr>
          <w:rFonts w:ascii="仿宋" w:eastAsia="仿宋" w:hAnsi="仿宋" w:cs="仿宋"/>
          <w:sz w:val="32"/>
        </w:rPr>
        <w:t>40.52</w:t>
      </w:r>
      <w:r>
        <w:rPr>
          <w:rFonts w:ascii="仿宋" w:eastAsia="仿宋" w:hAnsi="仿宋" w:cs="仿宋"/>
          <w:sz w:val="32"/>
        </w:rPr>
        <w:t>万元；土地</w:t>
      </w:r>
      <w:r>
        <w:rPr>
          <w:rFonts w:ascii="仿宋" w:eastAsia="仿宋" w:hAnsi="仿宋" w:cs="仿宋"/>
          <w:sz w:val="32"/>
        </w:rPr>
        <w:t xml:space="preserve">0    </w:t>
      </w:r>
      <w:r>
        <w:rPr>
          <w:rFonts w:ascii="仿宋" w:eastAsia="仿宋" w:hAnsi="仿宋" w:cs="仿宋"/>
          <w:sz w:val="32"/>
        </w:rPr>
        <w:t>平方米，价值</w:t>
      </w:r>
      <w:r>
        <w:rPr>
          <w:rFonts w:ascii="仿宋" w:eastAsia="仿宋" w:hAnsi="仿宋" w:cs="仿宋"/>
          <w:sz w:val="32"/>
        </w:rPr>
        <w:t xml:space="preserve">0 </w:t>
      </w:r>
      <w:r>
        <w:rPr>
          <w:rFonts w:ascii="仿宋" w:eastAsia="仿宋" w:hAnsi="仿宋" w:cs="仿宋"/>
          <w:sz w:val="32"/>
        </w:rPr>
        <w:t>万元；车</w:t>
      </w:r>
      <w:r>
        <w:rPr>
          <w:rFonts w:ascii="仿宋" w:eastAsia="仿宋" w:hAnsi="仿宋" w:cs="仿宋"/>
          <w:sz w:val="32"/>
        </w:rPr>
        <w:t>辆</w:t>
      </w:r>
      <w:r>
        <w:rPr>
          <w:rFonts w:ascii="仿宋" w:eastAsia="仿宋" w:hAnsi="仿宋" w:cs="仿宋"/>
          <w:sz w:val="32"/>
        </w:rPr>
        <w:t>0</w:t>
      </w:r>
      <w:r>
        <w:rPr>
          <w:rFonts w:ascii="仿宋" w:eastAsia="仿宋" w:hAnsi="仿宋" w:cs="仿宋"/>
          <w:sz w:val="32"/>
        </w:rPr>
        <w:t>辆，价值</w:t>
      </w:r>
      <w:r>
        <w:rPr>
          <w:rFonts w:ascii="仿宋" w:eastAsia="仿宋" w:hAnsi="仿宋" w:cs="仿宋"/>
          <w:sz w:val="32"/>
        </w:rPr>
        <w:t>0</w:t>
      </w:r>
      <w:r>
        <w:rPr>
          <w:rFonts w:ascii="仿宋" w:eastAsia="仿宋" w:hAnsi="仿宋" w:cs="仿宋"/>
          <w:sz w:val="32"/>
        </w:rPr>
        <w:t>万元；办公家具价值</w:t>
      </w:r>
      <w:r>
        <w:rPr>
          <w:rFonts w:ascii="仿宋" w:eastAsia="仿宋" w:hAnsi="仿宋" w:cs="仿宋"/>
          <w:sz w:val="32"/>
        </w:rPr>
        <w:t>14.33</w:t>
      </w:r>
      <w:r>
        <w:rPr>
          <w:rFonts w:ascii="仿宋" w:eastAsia="仿宋" w:hAnsi="仿宋" w:cs="仿宋"/>
          <w:sz w:val="32"/>
        </w:rPr>
        <w:t>万元；其他资产价值</w:t>
      </w:r>
      <w:r>
        <w:rPr>
          <w:rFonts w:ascii="仿宋" w:eastAsia="仿宋" w:hAnsi="仿宋" w:cs="仿宋"/>
          <w:sz w:val="32"/>
        </w:rPr>
        <w:t xml:space="preserve"> 39.82  </w:t>
      </w:r>
      <w:r>
        <w:rPr>
          <w:rFonts w:ascii="仿宋" w:eastAsia="仿宋" w:hAnsi="仿宋" w:cs="仿宋"/>
          <w:sz w:val="32"/>
        </w:rPr>
        <w:t>万元。</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所属单位房屋</w:t>
      </w:r>
      <w:r>
        <w:rPr>
          <w:rFonts w:ascii="仿宋" w:eastAsia="仿宋" w:hAnsi="仿宋" w:cs="仿宋"/>
          <w:sz w:val="32"/>
        </w:rPr>
        <w:t xml:space="preserve">  0 </w:t>
      </w:r>
      <w:r>
        <w:rPr>
          <w:rFonts w:ascii="仿宋" w:eastAsia="仿宋" w:hAnsi="仿宋" w:cs="仿宋"/>
          <w:sz w:val="32"/>
        </w:rPr>
        <w:t>平方米，价值</w:t>
      </w:r>
      <w:r>
        <w:rPr>
          <w:rFonts w:ascii="仿宋" w:eastAsia="仿宋" w:hAnsi="仿宋" w:cs="仿宋"/>
          <w:sz w:val="32"/>
        </w:rPr>
        <w:t xml:space="preserve">  0  </w:t>
      </w:r>
      <w:r>
        <w:rPr>
          <w:rFonts w:ascii="仿宋" w:eastAsia="仿宋" w:hAnsi="仿宋" w:cs="仿宋"/>
          <w:sz w:val="32"/>
        </w:rPr>
        <w:t>万元；土地</w:t>
      </w:r>
      <w:r>
        <w:rPr>
          <w:rFonts w:ascii="仿宋" w:eastAsia="仿宋" w:hAnsi="仿宋" w:cs="仿宋"/>
          <w:sz w:val="32"/>
        </w:rPr>
        <w:t xml:space="preserve"> 0   </w:t>
      </w:r>
      <w:r>
        <w:rPr>
          <w:rFonts w:ascii="仿宋" w:eastAsia="仿宋" w:hAnsi="仿宋" w:cs="仿宋"/>
          <w:sz w:val="32"/>
        </w:rPr>
        <w:t>平方米，价值</w:t>
      </w:r>
      <w:r>
        <w:rPr>
          <w:rFonts w:ascii="仿宋" w:eastAsia="仿宋" w:hAnsi="仿宋" w:cs="仿宋"/>
          <w:sz w:val="32"/>
        </w:rPr>
        <w:t xml:space="preserve">   0 </w:t>
      </w:r>
      <w:r>
        <w:rPr>
          <w:rFonts w:ascii="仿宋" w:eastAsia="仿宋" w:hAnsi="仿宋" w:cs="仿宋"/>
          <w:sz w:val="32"/>
        </w:rPr>
        <w:t>万元；车辆</w:t>
      </w:r>
      <w:r>
        <w:rPr>
          <w:rFonts w:ascii="仿宋" w:eastAsia="仿宋" w:hAnsi="仿宋" w:cs="仿宋"/>
          <w:sz w:val="32"/>
        </w:rPr>
        <w:t xml:space="preserve"> 0   </w:t>
      </w:r>
      <w:r>
        <w:rPr>
          <w:rFonts w:ascii="仿宋" w:eastAsia="仿宋" w:hAnsi="仿宋" w:cs="仿宋"/>
          <w:sz w:val="32"/>
        </w:rPr>
        <w:t>辆，价值</w:t>
      </w:r>
      <w:r>
        <w:rPr>
          <w:rFonts w:ascii="仿宋" w:eastAsia="仿宋" w:hAnsi="仿宋" w:cs="仿宋"/>
          <w:sz w:val="32"/>
        </w:rPr>
        <w:t xml:space="preserve">  0 </w:t>
      </w:r>
      <w:r>
        <w:rPr>
          <w:rFonts w:ascii="仿宋" w:eastAsia="仿宋" w:hAnsi="仿宋" w:cs="仿宋"/>
          <w:sz w:val="32"/>
        </w:rPr>
        <w:t>万元；办公家具价值</w:t>
      </w:r>
      <w:r>
        <w:rPr>
          <w:rFonts w:ascii="仿宋" w:eastAsia="仿宋" w:hAnsi="仿宋" w:cs="仿宋"/>
          <w:sz w:val="32"/>
        </w:rPr>
        <w:t xml:space="preserve"> 0  </w:t>
      </w:r>
      <w:r>
        <w:rPr>
          <w:rFonts w:ascii="仿宋" w:eastAsia="仿宋" w:hAnsi="仿宋" w:cs="仿宋"/>
          <w:sz w:val="32"/>
        </w:rPr>
        <w:t>万元；其他资产价值</w:t>
      </w:r>
      <w:r>
        <w:rPr>
          <w:rFonts w:ascii="仿宋" w:eastAsia="仿宋" w:hAnsi="仿宋" w:cs="仿宋"/>
          <w:sz w:val="32"/>
        </w:rPr>
        <w:t xml:space="preserve">  0 </w:t>
      </w:r>
      <w:r>
        <w:rPr>
          <w:rFonts w:ascii="仿宋" w:eastAsia="仿宋" w:hAnsi="仿宋" w:cs="仿宋"/>
          <w:sz w:val="32"/>
        </w:rPr>
        <w:t>万元。</w:t>
      </w:r>
    </w:p>
    <w:p w:rsidR="00723E43" w:rsidRDefault="00AC4D60">
      <w:pPr>
        <w:spacing w:line="560" w:lineRule="auto"/>
        <w:ind w:firstLine="639"/>
        <w:jc w:val="left"/>
        <w:rPr>
          <w:rFonts w:ascii="楷体" w:eastAsia="楷体" w:hAnsi="楷体" w:cs="楷体"/>
          <w:b/>
          <w:sz w:val="32"/>
        </w:rPr>
      </w:pPr>
      <w:r>
        <w:rPr>
          <w:rFonts w:ascii="楷体" w:eastAsia="楷体" w:hAnsi="楷体" w:cs="楷体"/>
          <w:b/>
          <w:sz w:val="32"/>
        </w:rPr>
        <w:t>（四）预算绩效情况</w:t>
      </w:r>
    </w:p>
    <w:p w:rsidR="00723E43" w:rsidRDefault="00AC4D60">
      <w:pPr>
        <w:spacing w:line="560" w:lineRule="auto"/>
        <w:ind w:firstLine="639"/>
        <w:jc w:val="left"/>
        <w:rPr>
          <w:rFonts w:ascii="楷体" w:eastAsia="楷体" w:hAnsi="楷体" w:cs="楷体"/>
          <w:b/>
          <w:sz w:val="32"/>
        </w:rPr>
      </w:pPr>
      <w:r>
        <w:rPr>
          <w:rFonts w:ascii="楷体" w:eastAsia="楷体" w:hAnsi="楷体" w:cs="楷体"/>
          <w:b/>
          <w:sz w:val="32"/>
        </w:rPr>
        <w:t>市档案</w:t>
      </w:r>
      <w:proofErr w:type="gramStart"/>
      <w:r>
        <w:rPr>
          <w:rFonts w:ascii="楷体" w:eastAsia="楷体" w:hAnsi="楷体" w:cs="楷体"/>
          <w:b/>
          <w:sz w:val="32"/>
        </w:rPr>
        <w:t>局属于参公</w:t>
      </w:r>
      <w:proofErr w:type="gramEnd"/>
      <w:r>
        <w:rPr>
          <w:rFonts w:ascii="楷体" w:eastAsia="楷体" w:hAnsi="楷体" w:cs="楷体"/>
          <w:b/>
          <w:sz w:val="32"/>
        </w:rPr>
        <w:t>事业单位，无绩效工资。</w:t>
      </w:r>
    </w:p>
    <w:p w:rsidR="00723E43" w:rsidRDefault="00AC4D60">
      <w:pPr>
        <w:spacing w:line="560" w:lineRule="auto"/>
        <w:ind w:firstLine="639"/>
        <w:jc w:val="left"/>
        <w:rPr>
          <w:rFonts w:ascii="楷体" w:eastAsia="楷体" w:hAnsi="楷体" w:cs="楷体"/>
          <w:b/>
          <w:sz w:val="32"/>
        </w:rPr>
      </w:pPr>
      <w:r>
        <w:rPr>
          <w:rFonts w:ascii="楷体" w:eastAsia="楷体" w:hAnsi="楷体" w:cs="楷体"/>
          <w:b/>
          <w:sz w:val="32"/>
        </w:rPr>
        <w:t>(</w:t>
      </w:r>
      <w:r>
        <w:rPr>
          <w:rFonts w:ascii="楷体" w:eastAsia="楷体" w:hAnsi="楷体" w:cs="楷体"/>
          <w:b/>
          <w:sz w:val="32"/>
        </w:rPr>
        <w:t>五</w:t>
      </w:r>
      <w:r>
        <w:rPr>
          <w:rFonts w:ascii="楷体" w:eastAsia="楷体" w:hAnsi="楷体" w:cs="楷体"/>
          <w:b/>
          <w:sz w:val="32"/>
        </w:rPr>
        <w:t>)</w:t>
      </w:r>
      <w:r>
        <w:rPr>
          <w:rFonts w:ascii="楷体" w:eastAsia="楷体" w:hAnsi="楷体" w:cs="楷体"/>
          <w:b/>
          <w:sz w:val="32"/>
        </w:rPr>
        <w:t>专项转移支付项目申报情况</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市</w:t>
      </w:r>
      <w:proofErr w:type="gramStart"/>
      <w:r>
        <w:rPr>
          <w:rFonts w:ascii="仿宋" w:eastAsia="仿宋" w:hAnsi="仿宋" w:cs="仿宋"/>
          <w:sz w:val="32"/>
        </w:rPr>
        <w:t>档案局无专项</w:t>
      </w:r>
      <w:proofErr w:type="gramEnd"/>
      <w:r>
        <w:rPr>
          <w:rFonts w:ascii="仿宋" w:eastAsia="仿宋" w:hAnsi="仿宋" w:cs="仿宋"/>
          <w:sz w:val="32"/>
        </w:rPr>
        <w:t>转移支付项目申报情况。</w:t>
      </w:r>
    </w:p>
    <w:p w:rsidR="00723E43" w:rsidRDefault="00AC4D60">
      <w:pPr>
        <w:spacing w:line="560" w:lineRule="auto"/>
        <w:ind w:firstLine="480"/>
        <w:jc w:val="left"/>
        <w:rPr>
          <w:rFonts w:ascii="楷体" w:eastAsia="楷体" w:hAnsi="楷体" w:cs="楷体"/>
          <w:b/>
          <w:sz w:val="32"/>
        </w:rPr>
      </w:pPr>
      <w:r>
        <w:rPr>
          <w:rFonts w:ascii="楷体" w:eastAsia="楷体" w:hAnsi="楷体" w:cs="楷体"/>
          <w:b/>
          <w:sz w:val="32"/>
        </w:rPr>
        <w:t>（六）其他需说明的事项</w:t>
      </w:r>
    </w:p>
    <w:p w:rsidR="00723E43" w:rsidRDefault="00AC4D60">
      <w:pPr>
        <w:spacing w:line="560" w:lineRule="auto"/>
        <w:ind w:firstLine="480"/>
        <w:jc w:val="left"/>
        <w:rPr>
          <w:rFonts w:ascii="仿宋" w:eastAsia="仿宋" w:hAnsi="仿宋" w:cs="仿宋"/>
          <w:sz w:val="32"/>
        </w:rPr>
      </w:pPr>
      <w:r>
        <w:rPr>
          <w:rFonts w:ascii="仿宋" w:eastAsia="仿宋" w:hAnsi="仿宋" w:cs="仿宋"/>
          <w:sz w:val="32"/>
        </w:rPr>
        <w:t>无其他需要说明的事项。</w:t>
      </w:r>
    </w:p>
    <w:p w:rsidR="00723E43" w:rsidRDefault="00AC4D60">
      <w:pPr>
        <w:spacing w:line="560" w:lineRule="auto"/>
        <w:ind w:firstLine="480"/>
        <w:jc w:val="center"/>
        <w:rPr>
          <w:rFonts w:ascii="黑体" w:eastAsia="黑体" w:hAnsi="黑体" w:cs="黑体"/>
          <w:sz w:val="32"/>
        </w:rPr>
      </w:pPr>
      <w:r>
        <w:rPr>
          <w:rFonts w:ascii="黑体" w:eastAsia="黑体" w:hAnsi="黑体" w:cs="黑体"/>
          <w:sz w:val="32"/>
        </w:rPr>
        <w:lastRenderedPageBreak/>
        <w:t>市档案局</w:t>
      </w:r>
      <w:r>
        <w:rPr>
          <w:rFonts w:ascii="黑体" w:eastAsia="黑体" w:hAnsi="黑体" w:cs="黑体"/>
          <w:sz w:val="32"/>
        </w:rPr>
        <w:t>2018</w:t>
      </w:r>
      <w:r>
        <w:rPr>
          <w:rFonts w:ascii="黑体" w:eastAsia="黑体" w:hAnsi="黑体" w:cs="黑体"/>
          <w:sz w:val="32"/>
        </w:rPr>
        <w:t>年部门预算</w:t>
      </w:r>
      <w:r>
        <w:rPr>
          <w:rFonts w:ascii="黑体" w:eastAsia="黑体" w:hAnsi="黑体" w:cs="黑体"/>
          <w:sz w:val="32"/>
        </w:rPr>
        <w:t>—</w:t>
      </w:r>
      <w:r>
        <w:rPr>
          <w:rFonts w:ascii="黑体" w:eastAsia="黑体" w:hAnsi="黑体" w:cs="黑体"/>
          <w:sz w:val="32"/>
        </w:rPr>
        <w:t>名词解释</w:t>
      </w:r>
    </w:p>
    <w:p w:rsidR="00723E43" w:rsidRDefault="00AC4D60">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w:t>
      </w:r>
      <w:r>
        <w:rPr>
          <w:rFonts w:ascii="仿宋_GB2312" w:eastAsia="仿宋_GB2312" w:hAnsi="宋体" w:hint="eastAsia"/>
          <w:kern w:val="0"/>
          <w:sz w:val="32"/>
          <w:szCs w:val="32"/>
        </w:rPr>
        <w:t>、基本支出：指为保障机构正常运转、完成日常工作任务而发生的人员支出和公用支出。包括</w:t>
      </w:r>
      <w:r>
        <w:rPr>
          <w:rFonts w:ascii="仿宋_GB2312" w:eastAsia="仿宋_GB2312" w:hAnsi="宋体" w:hint="eastAsia"/>
          <w:kern w:val="0"/>
          <w:sz w:val="32"/>
          <w:szCs w:val="32"/>
        </w:rPr>
        <w:t>:</w:t>
      </w:r>
      <w:r>
        <w:rPr>
          <w:rFonts w:ascii="仿宋_GB2312" w:eastAsia="仿宋_GB2312" w:hAnsi="宋体" w:hint="eastAsia"/>
          <w:kern w:val="0"/>
          <w:sz w:val="32"/>
          <w:szCs w:val="32"/>
        </w:rPr>
        <w:t> </w:t>
      </w:r>
      <w:r>
        <w:rPr>
          <w:rFonts w:ascii="仿宋_GB2312" w:eastAsia="仿宋_GB2312" w:hAnsi="宋体" w:hint="eastAsia"/>
          <w:kern w:val="0"/>
          <w:sz w:val="32"/>
          <w:szCs w:val="32"/>
        </w:rPr>
        <w:t>1</w:t>
      </w:r>
      <w:r>
        <w:rPr>
          <w:rFonts w:ascii="仿宋_GB2312" w:eastAsia="仿宋_GB2312" w:hAnsi="宋体" w:hint="eastAsia"/>
          <w:kern w:val="0"/>
          <w:sz w:val="32"/>
          <w:szCs w:val="32"/>
        </w:rPr>
        <w:t>、工资福利支出包括在职职工基本工资、津贴补贴和社会保险缴费。</w:t>
      </w:r>
      <w:r>
        <w:rPr>
          <w:rFonts w:ascii="仿宋_GB2312" w:eastAsia="仿宋_GB2312" w:hAnsi="宋体" w:hint="eastAsia"/>
          <w:kern w:val="0"/>
          <w:sz w:val="32"/>
          <w:szCs w:val="32"/>
        </w:rPr>
        <w:br/>
        <w:t xml:space="preserve">    2</w:t>
      </w:r>
      <w:r>
        <w:rPr>
          <w:rFonts w:ascii="仿宋_GB2312" w:eastAsia="仿宋_GB2312" w:hAnsi="宋体" w:hint="eastAsia"/>
          <w:kern w:val="0"/>
          <w:sz w:val="32"/>
          <w:szCs w:val="32"/>
        </w:rPr>
        <w:t>、商品和服务包括办公费、印刷费、水电费、邮电费、办公用房取暖费及维修费、公务用车运行维护费、差旅费、会议费、招待费、培训费、其它商品服务支出等</w:t>
      </w:r>
      <w:r>
        <w:rPr>
          <w:rFonts w:ascii="仿宋_GB2312" w:eastAsia="仿宋_GB2312" w:hAnsi="宋体" w:hint="eastAsia"/>
          <w:kern w:val="0"/>
          <w:sz w:val="32"/>
          <w:szCs w:val="32"/>
        </w:rPr>
        <w:br/>
        <w:t xml:space="preserve">    3</w:t>
      </w:r>
      <w:r>
        <w:rPr>
          <w:rFonts w:ascii="仿宋_GB2312" w:eastAsia="仿宋_GB2312" w:hAnsi="宋体" w:hint="eastAsia"/>
          <w:kern w:val="0"/>
          <w:sz w:val="32"/>
          <w:szCs w:val="32"/>
        </w:rPr>
        <w:t>、对个人和家庭的补助包括离退休人员工资及福利费慰问费、遗属生活补助、在职人员住房公积金及探亲费。</w:t>
      </w:r>
      <w:r>
        <w:rPr>
          <w:rFonts w:ascii="仿宋_GB2312" w:eastAsia="仿宋_GB2312" w:hAnsi="宋体" w:hint="eastAsia"/>
          <w:kern w:val="0"/>
          <w:sz w:val="32"/>
          <w:szCs w:val="32"/>
        </w:rPr>
        <w:br/>
        <w:t xml:space="preserve">    4.</w:t>
      </w:r>
      <w:r>
        <w:rPr>
          <w:rFonts w:ascii="仿宋_GB2312" w:eastAsia="仿宋_GB2312" w:hAnsi="宋体" w:hint="eastAsia"/>
          <w:kern w:val="0"/>
          <w:sz w:val="32"/>
          <w:szCs w:val="32"/>
        </w:rPr>
        <w:t>项目支出：指在基本支出之外为完成特定行政任务和事业发展目标所发生的支出。</w:t>
      </w:r>
    </w:p>
    <w:p w:rsidR="00723E43" w:rsidRDefault="00723E43">
      <w:pPr>
        <w:widowControl/>
        <w:spacing w:line="560" w:lineRule="exact"/>
        <w:ind w:firstLineChars="200" w:firstLine="640"/>
        <w:jc w:val="left"/>
        <w:rPr>
          <w:rFonts w:ascii="仿宋_GB2312" w:eastAsia="仿宋_GB2312" w:hAnsi="宋体"/>
          <w:kern w:val="0"/>
          <w:sz w:val="32"/>
          <w:szCs w:val="32"/>
        </w:rPr>
      </w:pPr>
    </w:p>
    <w:p w:rsidR="00723E43" w:rsidRDefault="00723E43">
      <w:pPr>
        <w:ind w:firstLine="472"/>
        <w:rPr>
          <w:rFonts w:ascii="仿宋" w:eastAsia="仿宋" w:hAnsi="仿宋" w:cs="仿宋"/>
        </w:rPr>
      </w:pPr>
    </w:p>
    <w:p w:rsidR="00723E43" w:rsidRDefault="00723E43" w:rsidP="00723E43">
      <w:pPr>
        <w:ind w:firstLineChars="225" w:firstLine="473"/>
        <w:rPr>
          <w:rFonts w:ascii="仿宋" w:eastAsia="仿宋" w:hAnsi="仿宋"/>
        </w:rPr>
      </w:pPr>
    </w:p>
    <w:sectPr w:rsidR="00723E43" w:rsidSect="00723E43">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43" w:rsidRDefault="00723E43" w:rsidP="00723E43">
      <w:r>
        <w:separator/>
      </w:r>
    </w:p>
  </w:endnote>
  <w:endnote w:type="continuationSeparator" w:id="1">
    <w:p w:rsidR="00723E43" w:rsidRDefault="00723E43" w:rsidP="00723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43" w:rsidRDefault="00723E43">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23E43" w:rsidRDefault="00723E43">
                <w:pPr>
                  <w:snapToGrid w:val="0"/>
                  <w:rPr>
                    <w:sz w:val="18"/>
                  </w:rPr>
                </w:pPr>
                <w:r>
                  <w:rPr>
                    <w:rFonts w:hint="eastAsia"/>
                    <w:sz w:val="18"/>
                  </w:rPr>
                  <w:fldChar w:fldCharType="begin"/>
                </w:r>
                <w:r w:rsidR="00AC4D60">
                  <w:rPr>
                    <w:rFonts w:hint="eastAsia"/>
                    <w:sz w:val="18"/>
                  </w:rPr>
                  <w:instrText xml:space="preserve"> PAGE  \* MERGEFORMAT </w:instrText>
                </w:r>
                <w:r>
                  <w:rPr>
                    <w:rFonts w:hint="eastAsia"/>
                    <w:sz w:val="18"/>
                  </w:rPr>
                  <w:fldChar w:fldCharType="separate"/>
                </w:r>
                <w:r w:rsidR="00AC4D60">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43" w:rsidRDefault="00723E43" w:rsidP="00723E43">
      <w:r>
        <w:separator/>
      </w:r>
    </w:p>
  </w:footnote>
  <w:footnote w:type="continuationSeparator" w:id="1">
    <w:p w:rsidR="00723E43" w:rsidRDefault="00723E43" w:rsidP="00723E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85427"/>
    <w:rsid w:val="0011393B"/>
    <w:rsid w:val="00226885"/>
    <w:rsid w:val="00342584"/>
    <w:rsid w:val="00372298"/>
    <w:rsid w:val="0037413C"/>
    <w:rsid w:val="003D6C60"/>
    <w:rsid w:val="00421A9D"/>
    <w:rsid w:val="00434A89"/>
    <w:rsid w:val="00570E19"/>
    <w:rsid w:val="005B1CC8"/>
    <w:rsid w:val="005D6F9C"/>
    <w:rsid w:val="00604BD2"/>
    <w:rsid w:val="00604DB1"/>
    <w:rsid w:val="006C09A0"/>
    <w:rsid w:val="00706586"/>
    <w:rsid w:val="00723E43"/>
    <w:rsid w:val="00785427"/>
    <w:rsid w:val="007E6994"/>
    <w:rsid w:val="0083623D"/>
    <w:rsid w:val="008D38AF"/>
    <w:rsid w:val="008D508E"/>
    <w:rsid w:val="008D5332"/>
    <w:rsid w:val="008F0021"/>
    <w:rsid w:val="00933596"/>
    <w:rsid w:val="00970804"/>
    <w:rsid w:val="009861E7"/>
    <w:rsid w:val="009A55CB"/>
    <w:rsid w:val="009B1D2E"/>
    <w:rsid w:val="009B6C45"/>
    <w:rsid w:val="009D360F"/>
    <w:rsid w:val="009E215C"/>
    <w:rsid w:val="00AC4D60"/>
    <w:rsid w:val="00B3063D"/>
    <w:rsid w:val="00B65B4F"/>
    <w:rsid w:val="00B92441"/>
    <w:rsid w:val="00DD386C"/>
    <w:rsid w:val="00E36426"/>
    <w:rsid w:val="00E56D03"/>
    <w:rsid w:val="00F62BE6"/>
    <w:rsid w:val="00F974DD"/>
    <w:rsid w:val="00FB45C2"/>
    <w:rsid w:val="03B27915"/>
    <w:rsid w:val="053E7546"/>
    <w:rsid w:val="0629244B"/>
    <w:rsid w:val="094D6791"/>
    <w:rsid w:val="0AFE356F"/>
    <w:rsid w:val="0C7C0609"/>
    <w:rsid w:val="0DA9456C"/>
    <w:rsid w:val="114111DF"/>
    <w:rsid w:val="13593B79"/>
    <w:rsid w:val="14EC4FC1"/>
    <w:rsid w:val="153A481A"/>
    <w:rsid w:val="18BF5021"/>
    <w:rsid w:val="18C80C84"/>
    <w:rsid w:val="1AC77D51"/>
    <w:rsid w:val="1CB40C0F"/>
    <w:rsid w:val="1CF106C6"/>
    <w:rsid w:val="200756C5"/>
    <w:rsid w:val="212C3B23"/>
    <w:rsid w:val="231B313C"/>
    <w:rsid w:val="256F6631"/>
    <w:rsid w:val="2A3F268F"/>
    <w:rsid w:val="2A7224E7"/>
    <w:rsid w:val="2AC15BE5"/>
    <w:rsid w:val="2EC865F9"/>
    <w:rsid w:val="2F07429A"/>
    <w:rsid w:val="2F303F8E"/>
    <w:rsid w:val="32DE153A"/>
    <w:rsid w:val="355F796F"/>
    <w:rsid w:val="367345DC"/>
    <w:rsid w:val="37017B97"/>
    <w:rsid w:val="389B2BA2"/>
    <w:rsid w:val="3B703946"/>
    <w:rsid w:val="3BBA6B84"/>
    <w:rsid w:val="3C6748D8"/>
    <w:rsid w:val="3CB63284"/>
    <w:rsid w:val="3EDB4569"/>
    <w:rsid w:val="3FC43F4B"/>
    <w:rsid w:val="415F2230"/>
    <w:rsid w:val="43325F3A"/>
    <w:rsid w:val="435833DB"/>
    <w:rsid w:val="48B2014A"/>
    <w:rsid w:val="49250130"/>
    <w:rsid w:val="4A4F5171"/>
    <w:rsid w:val="4AF77EAA"/>
    <w:rsid w:val="4D061783"/>
    <w:rsid w:val="4E3722DB"/>
    <w:rsid w:val="51964682"/>
    <w:rsid w:val="52637F80"/>
    <w:rsid w:val="56A57BA3"/>
    <w:rsid w:val="56C63777"/>
    <w:rsid w:val="58544079"/>
    <w:rsid w:val="59494117"/>
    <w:rsid w:val="598B0A5B"/>
    <w:rsid w:val="5BDC7982"/>
    <w:rsid w:val="5D207778"/>
    <w:rsid w:val="5D68701C"/>
    <w:rsid w:val="60210A77"/>
    <w:rsid w:val="6052429E"/>
    <w:rsid w:val="61105DE4"/>
    <w:rsid w:val="66826911"/>
    <w:rsid w:val="66DC1D6A"/>
    <w:rsid w:val="68CC059C"/>
    <w:rsid w:val="693E739D"/>
    <w:rsid w:val="69C328F1"/>
    <w:rsid w:val="6C0815E4"/>
    <w:rsid w:val="6C8268E2"/>
    <w:rsid w:val="6F064C9F"/>
    <w:rsid w:val="75122A59"/>
    <w:rsid w:val="76ED4E64"/>
    <w:rsid w:val="7B220666"/>
    <w:rsid w:val="7BB61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E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23E43"/>
    <w:pPr>
      <w:tabs>
        <w:tab w:val="center" w:pos="4153"/>
        <w:tab w:val="right" w:pos="8306"/>
      </w:tabs>
      <w:snapToGrid w:val="0"/>
      <w:jc w:val="left"/>
    </w:pPr>
    <w:rPr>
      <w:sz w:val="18"/>
      <w:szCs w:val="18"/>
    </w:rPr>
  </w:style>
  <w:style w:type="paragraph" w:styleId="a4">
    <w:name w:val="header"/>
    <w:basedOn w:val="a"/>
    <w:link w:val="Char0"/>
    <w:qFormat/>
    <w:rsid w:val="00723E4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723E43"/>
  </w:style>
  <w:style w:type="character" w:customStyle="1" w:styleId="Char0">
    <w:name w:val="页眉 Char"/>
    <w:basedOn w:val="a0"/>
    <w:link w:val="a4"/>
    <w:qFormat/>
    <w:rsid w:val="00723E43"/>
    <w:rPr>
      <w:rFonts w:eastAsia="宋体"/>
      <w:kern w:val="2"/>
      <w:sz w:val="18"/>
      <w:szCs w:val="18"/>
      <w:lang w:val="en-US" w:eastAsia="zh-CN" w:bidi="ar-SA"/>
    </w:rPr>
  </w:style>
  <w:style w:type="character" w:customStyle="1" w:styleId="Char">
    <w:name w:val="页脚 Char"/>
    <w:basedOn w:val="a0"/>
    <w:link w:val="a3"/>
    <w:qFormat/>
    <w:rsid w:val="00723E43"/>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5542</Words>
  <Characters>3502</Characters>
  <Application>Microsoft Office Word</Application>
  <DocSecurity>0</DocSecurity>
  <Lines>29</Lines>
  <Paragraphs>18</Paragraphs>
  <ScaleCrop>false</ScaleCrop>
  <Company>Sky123.Org</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青铜峡市处长</cp:lastModifiedBy>
  <cp:revision>7</cp:revision>
  <cp:lastPrinted>2018-01-05T08:12:00Z</cp:lastPrinted>
  <dcterms:created xsi:type="dcterms:W3CDTF">2018-01-02T09:42:00Z</dcterms:created>
  <dcterms:modified xsi:type="dcterms:W3CDTF">2019-02-21T00:50:00Z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